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7105" w:rsidRDefault="009F73A5">
      <w:r>
        <w:t xml:space="preserve">So, I think it would be good to make predictions about something that is more experimentally accessible. For example, can we predict, in addition to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t>, the</w:t>
      </w:r>
      <w:r w:rsidR="00C2612B">
        <w:t xml:space="preserve"> observed</w:t>
      </w:r>
      <w:r>
        <w:t xml:space="preserve"> curvature</w:t>
      </w:r>
      <w:r w:rsidR="00C2612B">
        <w:t xml:space="preserve"> of a facet shown in Fig. 6?</w:t>
      </w:r>
      <w:r w:rsidR="005C61A0">
        <w:t xml:space="preserve"> A parabolic fit to the steady states shown in Fig. 4 would have the form</w:t>
      </w:r>
    </w:p>
    <w:p w:rsidR="005C61A0" w:rsidRDefault="005C61A0"/>
    <w:p w:rsidR="005C61A0" w:rsidRPr="005C61A0" w:rsidRDefault="005C61A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∆h=</m:t>
          </m:r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5C61A0" w:rsidRDefault="005C61A0">
      <w:pPr>
        <w:rPr>
          <w:rFonts w:eastAsiaTheme="minorEastAsia"/>
        </w:rPr>
      </w:pPr>
    </w:p>
    <w:p w:rsidR="006A11F7" w:rsidRDefault="006A11F7">
      <w:pPr>
        <w:rPr>
          <w:rFonts w:eastAsiaTheme="minorEastAsia"/>
        </w:rPr>
      </w:pP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when </w:t>
      </w:r>
      <m:oMath>
        <m:r>
          <w:rPr>
            <w:rFonts w:ascii="Cambria Math" w:hAnsi="Cambria Math"/>
          </w:rPr>
          <m:t>x=L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k=</m:t>
        </m:r>
        <m:r>
          <w:rPr>
            <w:rFonts w:ascii="Cambria Math" w:hAnsi="Cambria Math"/>
          </w:rPr>
          <m:t>∆h</m:t>
        </m:r>
      </m:oMath>
      <w:r>
        <w:rPr>
          <w:rFonts w:eastAsiaTheme="minorEastAsia"/>
        </w:rPr>
        <w:t xml:space="preserve">. We get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∆h</m:t>
        </m:r>
      </m:oMath>
      <w:r>
        <w:rPr>
          <w:rFonts w:eastAsiaTheme="minorEastAsia"/>
        </w:rPr>
        <w:t xml:space="preserve"> from SEM/GNBF, so we know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:rsidR="006A11F7" w:rsidRDefault="006A11F7">
      <w:pPr>
        <w:rPr>
          <w:rFonts w:eastAsiaTheme="minorEastAsia"/>
        </w:rPr>
      </w:pPr>
    </w:p>
    <w:p w:rsidR="005C61A0" w:rsidRDefault="006A11F7">
      <w:pPr>
        <w:rPr>
          <w:rFonts w:eastAsiaTheme="minorEastAsia"/>
        </w:rPr>
      </w:pPr>
      <w:r>
        <w:rPr>
          <w:rFonts w:eastAsiaTheme="minorEastAsia"/>
        </w:rPr>
        <w:t xml:space="preserve">But when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=L</m:t>
        </m:r>
      </m:oMath>
      <w:r>
        <w:rPr>
          <w:rFonts w:eastAsiaTheme="minorEastAsia"/>
        </w:rPr>
        <w:t xml:space="preserve">, it’s also true that </w:t>
      </w:r>
      <w:r w:rsidR="005C61A0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∆h</m:t>
        </m:r>
        <m:r>
          <w:rPr>
            <w:rFonts w:ascii="Cambria Math" w:hAnsi="Cambria Math"/>
          </w:rPr>
          <m:t>=∆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×nsteps=</m:t>
        </m:r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×</m:t>
        </m:r>
        <m:r>
          <w:rPr>
            <w:rFonts w:ascii="Cambria Math" w:eastAsiaTheme="minorEastAsia" w:hAnsi="Cambria Math"/>
          </w:rPr>
          <m:t>L/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5C61A0">
        <w:rPr>
          <w:rFonts w:eastAsiaTheme="minorEastAsia"/>
        </w:rPr>
        <w:t xml:space="preserve">where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5C61A0">
        <w:rPr>
          <w:rFonts w:eastAsiaTheme="minorEastAsia"/>
        </w:rPr>
        <w:t xml:space="preserve"> is the height of a single layer of ice</w:t>
      </w:r>
      <w:r>
        <w:rPr>
          <w:rFonts w:eastAsiaTheme="minorEastAsia"/>
        </w:rPr>
        <w:t xml:space="preserve"> </w:t>
      </w:r>
      <w:r>
        <w:t>(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≈0.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nm</m:t>
        </m:r>
      </m:oMath>
      <w:r>
        <w:rPr>
          <w:rFonts w:eastAsiaTheme="minorEastAsia"/>
        </w:rPr>
        <w:t xml:space="preserve"> typically)</w:t>
      </w:r>
      <w:r w:rsidR="005C61A0">
        <w:rPr>
          <w:rFonts w:eastAsiaTheme="minorEastAsia"/>
        </w:rPr>
        <w:t xml:space="preserve">. </w:t>
      </w:r>
      <w:proofErr w:type="gramStart"/>
      <w:r w:rsidR="005C61A0"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we have</w:t>
      </w:r>
    </w:p>
    <w:p w:rsidR="005C61A0" w:rsidRDefault="005C61A0">
      <w:pPr>
        <w:rPr>
          <w:rFonts w:eastAsiaTheme="minorEastAsia"/>
        </w:rPr>
      </w:pPr>
    </w:p>
    <w:p w:rsidR="005C61A0" w:rsidRPr="00020632" w:rsidRDefault="006A11F7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×</m:t>
          </m:r>
          <m:r>
            <w:rPr>
              <w:rFonts w:ascii="Cambria Math" w:eastAsiaTheme="minorEastAsia" w:hAnsi="Cambria Math"/>
            </w:rPr>
            <m:t>L/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</m:oMath>
      </m:oMathPara>
    </w:p>
    <w:p w:rsidR="006A11F7" w:rsidRDefault="006A11F7">
      <w:pPr>
        <w:rPr>
          <w:rFonts w:eastAsiaTheme="minorEastAsia"/>
        </w:rPr>
      </w:pPr>
    </w:p>
    <w:p w:rsidR="006A11F7" w:rsidRDefault="006A11F7">
      <w:pPr>
        <w:rPr>
          <w:rFonts w:eastAsiaTheme="minorEastAsia"/>
        </w:rPr>
      </w:pPr>
      <w:r>
        <w:rPr>
          <w:rFonts w:eastAsiaTheme="minorEastAsia"/>
        </w:rPr>
        <w:t>and therefore</w:t>
      </w:r>
    </w:p>
    <w:p w:rsidR="006A11F7" w:rsidRDefault="006A11F7"/>
    <w:p w:rsidR="006A11F7" w:rsidRPr="00020632" w:rsidRDefault="006A11F7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∆h</m:t>
              </m:r>
            </m:den>
          </m:f>
        </m:oMath>
      </m:oMathPara>
    </w:p>
    <w:p w:rsidR="006A11F7" w:rsidRDefault="006A11F7">
      <w:pPr>
        <w:rPr>
          <w:rFonts w:eastAsiaTheme="minorEastAsia"/>
        </w:rPr>
      </w:pPr>
    </w:p>
    <w:p w:rsidR="005364EA" w:rsidRDefault="009A1E14" w:rsidP="005364EA">
      <w:pPr>
        <w:jc w:val="center"/>
        <w:rPr>
          <w:rFonts w:eastAsiaTheme="minorEastAsia"/>
        </w:rPr>
      </w:pPr>
      <w:r w:rsidRPr="009A1E14">
        <w:rPr>
          <w:rFonts w:eastAsiaTheme="minorEastAsia"/>
        </w:rPr>
        <w:drawing>
          <wp:inline distT="0" distB="0" distL="0" distR="0" wp14:anchorId="567AD540" wp14:editId="077666F8">
            <wp:extent cx="5942300" cy="1969477"/>
            <wp:effectExtent l="0" t="0" r="1905" b="0"/>
            <wp:docPr id="212116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64656" name=""/>
                    <pic:cNvPicPr/>
                  </pic:nvPicPr>
                  <pic:blipFill rotWithShape="1">
                    <a:blip r:embed="rId5"/>
                    <a:srcRect b="24741"/>
                    <a:stretch/>
                  </pic:blipFill>
                  <pic:spPr bwMode="auto">
                    <a:xfrm>
                      <a:off x="0" y="0"/>
                      <a:ext cx="5943600" cy="196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EA" w:rsidRDefault="005364EA" w:rsidP="005364EA">
      <w:pPr>
        <w:jc w:val="center"/>
        <w:rPr>
          <w:rFonts w:eastAsiaTheme="minorEastAsia"/>
        </w:rPr>
      </w:pPr>
    </w:p>
    <w:p w:rsidR="00E65FB9" w:rsidRDefault="005845DE">
      <w:pPr>
        <w:rPr>
          <w:rFonts w:eastAsiaTheme="minorEastAsia"/>
        </w:rPr>
      </w:pPr>
      <w:r>
        <w:rPr>
          <w:rFonts w:eastAsiaTheme="minorEastAsia"/>
        </w:rPr>
        <w:t>In other words,</w:t>
      </w:r>
      <w:r w:rsidR="005364EA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 xml:space="preserve"> μm</m:t>
        </m:r>
      </m:oMath>
      <w:r w:rsidR="005364EA">
        <w:rPr>
          <w:rFonts w:eastAsiaTheme="minorEastAsia"/>
        </w:rPr>
        <w:t xml:space="preserve">. How do we get such a small value of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5364EA" w:rsidRPr="005364EA">
        <w:rPr>
          <w:rFonts w:eastAsiaTheme="minorEastAsia"/>
        </w:rPr>
        <w:t xml:space="preserve">? </w:t>
      </w:r>
    </w:p>
    <w:p w:rsidR="00E65FB9" w:rsidRDefault="00E65FB9">
      <w:pPr>
        <w:rPr>
          <w:rFonts w:eastAsiaTheme="minorEastAsia"/>
        </w:rPr>
      </w:pPr>
    </w:p>
    <w:p w:rsidR="00E65FB9" w:rsidRDefault="00E65FB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20632" w:rsidRDefault="00E9554E">
      <w:pPr>
        <w:rPr>
          <w:rFonts w:eastAsiaTheme="minorEastAsia"/>
        </w:rPr>
      </w:pPr>
      <w:r>
        <w:rPr>
          <w:rFonts w:eastAsiaTheme="minorEastAsia"/>
        </w:rPr>
        <w:lastRenderedPageBreak/>
        <w:t>QLC-2</w:t>
      </w:r>
      <w:r w:rsidR="003442C9">
        <w:rPr>
          <w:rFonts w:eastAsiaTheme="minorEastAsia"/>
        </w:rPr>
        <w:t xml:space="preserve"> theory (Eq. 14a of Draft 4)</w:t>
      </w:r>
      <w:r>
        <w:rPr>
          <w:rFonts w:eastAsiaTheme="minorEastAsia"/>
        </w:rPr>
        <w:t xml:space="preserve"> </w:t>
      </w:r>
      <w:r w:rsidR="00020632">
        <w:rPr>
          <w:rFonts w:eastAsiaTheme="minorEastAsia"/>
        </w:rPr>
        <w:t xml:space="preserve">says </w:t>
      </w:r>
    </w:p>
    <w:p w:rsidR="00020632" w:rsidRDefault="00020632">
      <w:pPr>
        <w:rPr>
          <w:rFonts w:eastAsiaTheme="minorEastAsia"/>
        </w:rPr>
      </w:pPr>
    </w:p>
    <w:p w:rsidR="003442C9" w:rsidRPr="003442C9" w:rsidRDefault="00E9554E" w:rsidP="003442C9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λ</m:t>
                </m:r>
              </m:e>
            </m:acc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λ</m:t>
                </m:r>
              </m:e>
            </m:acc>
          </m:e>
          <m:sub>
            <m:r>
              <w:rPr>
                <w:rFonts w:ascii="Cambria Math" w:hAnsi="Cambria Math"/>
              </w:rPr>
              <m:t>g,o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1-exp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I,corner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g,o</m:t>
                        </m:r>
                      </m:sub>
                    </m:sSub>
                  </m:den>
                </m:f>
              </m:e>
            </m:d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ref</m:t>
                </m:r>
              </m:sub>
            </m:sSub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442C9">
        <w:rPr>
          <w:rFonts w:eastAsiaTheme="minorEastAsia"/>
        </w:rPr>
        <w:tab/>
      </w:r>
    </w:p>
    <w:p w:rsidR="005364EA" w:rsidRDefault="005364EA">
      <w:pPr>
        <w:rPr>
          <w:rFonts w:eastAsiaTheme="minorEastAsia"/>
        </w:rPr>
      </w:pPr>
    </w:p>
    <w:p w:rsidR="00020632" w:rsidRDefault="00020632">
      <w:pPr>
        <w:rPr>
          <w:rFonts w:eastAsiaTheme="minorEastAsia"/>
        </w:rPr>
      </w:pPr>
      <w:r>
        <w:rPr>
          <w:rFonts w:eastAsiaTheme="minorEastAsia"/>
        </w:rPr>
        <w:t xml:space="preserve">with </w:t>
      </w:r>
      <w:r w:rsidR="00E9554E">
        <w:rPr>
          <w:rFonts w:eastAsiaTheme="minorEastAsia"/>
        </w:rPr>
        <w:t xml:space="preserve">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λ</m:t>
                </m:r>
              </m:e>
            </m:acc>
          </m:e>
          <m:sub>
            <m:r>
              <w:rPr>
                <w:rFonts w:ascii="Cambria Math" w:hAnsi="Cambria Math"/>
              </w:rPr>
              <m:t>g,o</m:t>
            </m:r>
          </m:sub>
        </m:sSub>
      </m:oMath>
      <w:r w:rsidR="00E9554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g,o</m:t>
            </m:r>
          </m:sub>
        </m:sSub>
      </m:oMath>
      <w:r w:rsidR="00E9554E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</m:sSub>
      </m:oMath>
      <w:r w:rsidR="00E9554E">
        <w:rPr>
          <w:rFonts w:eastAsiaTheme="minorEastAsia"/>
        </w:rPr>
        <w:t xml:space="preserve"> obtained from the theory. If we solve this for </w:t>
      </w:r>
      <m:oMath>
        <m:r>
          <w:rPr>
            <w:rFonts w:ascii="Cambria Math" w:eastAsiaTheme="minorEastAsia" w:hAnsi="Cambria Math"/>
          </w:rPr>
          <m:t>z</m:t>
        </m:r>
      </m:oMath>
      <w:r w:rsidR="00E9554E">
        <w:rPr>
          <w:rFonts w:eastAsiaTheme="minorEastAsia"/>
        </w:rPr>
        <w:t>,</w:t>
      </w:r>
    </w:p>
    <w:p w:rsidR="00020632" w:rsidRDefault="00020632">
      <w:pPr>
        <w:rPr>
          <w:rFonts w:eastAsiaTheme="minorEastAsia"/>
        </w:rPr>
      </w:pPr>
    </w:p>
    <w:p w:rsidR="003442C9" w:rsidRPr="003442C9" w:rsidRDefault="003442C9" w:rsidP="00E9554E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g,o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I,corner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g,o</m:t>
                            </m:r>
                          </m:sub>
                        </m:sSub>
                      </m:den>
                    </m:f>
                  </m:e>
                </m:d>
              </m:e>
            </m:d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:rsidR="003442C9" w:rsidRDefault="003442C9" w:rsidP="00E9554E">
      <w:pPr>
        <w:jc w:val="right"/>
        <w:rPr>
          <w:rFonts w:eastAsiaTheme="minorEastAsia"/>
        </w:rPr>
      </w:pPr>
    </w:p>
    <w:p w:rsidR="003442C9" w:rsidRPr="003442C9" w:rsidRDefault="003442C9" w:rsidP="003442C9">
      <w:pPr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I,corner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g,o</m:t>
            </m:r>
          </m:sub>
        </m:sSub>
      </m:oMath>
      <w:r>
        <w:rPr>
          <w:rFonts w:eastAsiaTheme="minorEastAsia"/>
        </w:rPr>
        <w:t xml:space="preserve"> is sufficiently big, this can be approximated as the linear form</w:t>
      </w:r>
    </w:p>
    <w:p w:rsidR="003442C9" w:rsidRPr="003442C9" w:rsidRDefault="003442C9" w:rsidP="00E9554E">
      <w:pPr>
        <w:jc w:val="right"/>
        <w:rPr>
          <w:rFonts w:eastAsiaTheme="minorEastAsia"/>
        </w:rPr>
      </w:pPr>
    </w:p>
    <w:p w:rsidR="00E9554E" w:rsidRDefault="003442C9" w:rsidP="00E9554E">
      <w:pPr>
        <w:jc w:val="right"/>
      </w:pPr>
      <m:oMath>
        <m: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g,o</m:t>
                </m:r>
              </m:sub>
            </m:sSub>
          </m:den>
        </m:f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I,corner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g,o</m:t>
            </m:r>
          </m:sub>
        </m:sSub>
        <m:r>
          <w:rPr>
            <w:rFonts w:ascii="Cambria Math" w:hAnsi="Cambria Math"/>
          </w:rPr>
          <m:t>]</m:t>
        </m:r>
      </m:oMath>
      <w:r w:rsidR="00E9554E">
        <w:rPr>
          <w:rFonts w:eastAsiaTheme="minorEastAsia"/>
        </w:rPr>
        <w:tab/>
      </w:r>
      <w:r w:rsidR="00E9554E">
        <w:rPr>
          <w:rFonts w:eastAsiaTheme="minorEastAsia"/>
        </w:rPr>
        <w:tab/>
      </w:r>
      <w:r w:rsidR="00E9554E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:rsidR="00E9554E" w:rsidRPr="00E9554E" w:rsidRDefault="00E9554E">
      <w:pPr>
        <w:rPr>
          <w:rFonts w:eastAsiaTheme="minorEastAsia"/>
        </w:rPr>
      </w:pPr>
    </w:p>
    <w:p w:rsidR="003442C9" w:rsidRDefault="003442C9">
      <w:pPr>
        <w:rPr>
          <w:rFonts w:eastAsiaTheme="minorEastAsia"/>
        </w:rPr>
      </w:pPr>
      <w:r>
        <w:rPr>
          <w:rFonts w:eastAsiaTheme="minorEastAsia"/>
        </w:rPr>
        <w:t>Here is the result:</w:t>
      </w:r>
    </w:p>
    <w:p w:rsidR="003442C9" w:rsidRDefault="003442C9">
      <w:pPr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4650187" cy="3486150"/>
            <wp:effectExtent l="0" t="0" r="0" b="0"/>
            <wp:docPr id="2071674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338" cy="349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2C9" w:rsidRDefault="003442C9">
      <w:pPr>
        <w:rPr>
          <w:rFonts w:eastAsiaTheme="minorEastAsia"/>
        </w:rPr>
      </w:pPr>
    </w:p>
    <w:p w:rsidR="003442C9" w:rsidRDefault="003442C9">
      <w:pPr>
        <w:rPr>
          <w:rFonts w:eastAsiaTheme="minorEastAsia"/>
        </w:rPr>
      </w:pPr>
      <w:r>
        <w:rPr>
          <w:rFonts w:eastAsiaTheme="minorEastAsia"/>
        </w:rPr>
        <w:t xml:space="preserve">This tells us the combinations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that are consistent with the observed curvature of the facet. In the mid-range, for example, a surface supersaturation of </w:t>
      </w:r>
      <m:oMath>
        <m:r>
          <w:rPr>
            <w:rFonts w:ascii="Cambria Math" w:eastAsiaTheme="minorEastAsia" w:hAnsi="Cambria Math"/>
          </w:rPr>
          <m:t>100%</m:t>
        </m:r>
      </m:oMath>
      <w:r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) implies </w:t>
      </w:r>
      <m:oMath>
        <m: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>=0.05 μ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1/2</m:t>
            </m:r>
          </m:sup>
        </m:sSup>
      </m:oMath>
      <w:r>
        <w:rPr>
          <w:rFonts w:eastAsiaTheme="minorEastAsia"/>
        </w:rPr>
        <w:t>.</w:t>
      </w:r>
    </w:p>
    <w:p w:rsidR="003442C9" w:rsidRDefault="003442C9">
      <w:pPr>
        <w:rPr>
          <w:rFonts w:eastAsiaTheme="minorEastAsia"/>
        </w:rPr>
      </w:pPr>
    </w:p>
    <w:p w:rsidR="003442C9" w:rsidRDefault="009A1E14">
      <w:pPr>
        <w:rPr>
          <w:rFonts w:eastAsiaTheme="minorEastAsia"/>
        </w:rPr>
      </w:pPr>
      <w:r>
        <w:rPr>
          <w:rFonts w:eastAsiaTheme="minorEastAsia"/>
        </w:rPr>
        <w:t xml:space="preserve">However, the curvatures we’re seeing </w:t>
      </w:r>
    </w:p>
    <w:p w:rsidR="003442C9" w:rsidRDefault="003442C9">
      <w:pPr>
        <w:rPr>
          <w:rFonts w:eastAsiaTheme="minorEastAsia"/>
        </w:rPr>
      </w:pPr>
    </w:p>
    <w:p w:rsidR="00E9554E" w:rsidRDefault="00E9554E">
      <w:pPr>
        <w:rPr>
          <w:rFonts w:eastAsiaTheme="minorEastAsia"/>
        </w:rPr>
      </w:pPr>
    </w:p>
    <w:p w:rsidR="00020632" w:rsidRDefault="0002063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5845DE" w:rsidRDefault="005845DE">
      <w:pPr>
        <w:rPr>
          <w:rFonts w:eastAsiaTheme="minorEastAsia"/>
        </w:rPr>
      </w:pPr>
    </w:p>
    <w:p w:rsidR="005364EA" w:rsidRPr="005364EA" w:rsidRDefault="005364EA">
      <w:pPr>
        <w:rPr>
          <w:rFonts w:eastAsiaTheme="minorEastAsia"/>
        </w:rPr>
      </w:pPr>
    </w:p>
    <w:p w:rsidR="005845DE" w:rsidRDefault="005845DE">
      <w:pPr>
        <w:rPr>
          <w:rFonts w:eastAsiaTheme="minorEastAsia"/>
        </w:rPr>
      </w:pPr>
    </w:p>
    <w:p w:rsidR="005845DE" w:rsidRDefault="005845DE">
      <w:pPr>
        <w:rPr>
          <w:rFonts w:eastAsiaTheme="minorEastAsia"/>
        </w:rPr>
      </w:pPr>
    </w:p>
    <w:p w:rsidR="002A5DC5" w:rsidRDefault="002A5DC5"/>
    <w:p w:rsidR="002A5DC5" w:rsidRDefault="002A5DC5"/>
    <w:p w:rsidR="002A5DC5" w:rsidRDefault="002A5DC5">
      <w:r>
        <w:br/>
      </w:r>
    </w:p>
    <w:p w:rsidR="002A5DC5" w:rsidRDefault="002A5DC5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3100363</wp:posOffset>
                </wp:positionH>
                <wp:positionV relativeFrom="paragraph">
                  <wp:posOffset>107852</wp:posOffset>
                </wp:positionV>
                <wp:extent cx="1582420" cy="435512"/>
                <wp:effectExtent l="0" t="0" r="5080" b="0"/>
                <wp:wrapNone/>
                <wp:docPr id="6009703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420" cy="435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845DE" w:rsidRPr="005845DE" w:rsidRDefault="005845D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L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≈40μm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4.1pt;margin-top:8.5pt;width:124.6pt;height:3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" fillcolor="white [3201]" stroked="f" strokeweight=".5pt">
                <v:textbox>
                  <w:txbxContent>
                    <w:p w:rsidR="005845DE" w:rsidRPr="005845DE" w:rsidRDefault="005845DE">
                      <w:pPr>
                        <w:rPr>
                          <w:sz w:val="36"/>
                          <w:szCs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L</m:t>
                          </m:r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≈40μm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2A5DC5" w:rsidRDefault="002A5DC5"/>
    <w:p w:rsidR="002A5DC5" w:rsidRDefault="002A5DC5">
      <w:r w:rsidRPr="001647A8">
        <w:rPr>
          <w:noProof/>
        </w:rPr>
        <w:drawing>
          <wp:anchor distT="0" distB="0" distL="114300" distR="114300" simplePos="0" relativeHeight="251660288" behindDoc="0" locked="0" layoutInCell="1" allowOverlap="1" wp14:anchorId="4A7E3EE7">
            <wp:simplePos x="0" y="0"/>
            <wp:positionH relativeFrom="column">
              <wp:posOffset>782955</wp:posOffset>
            </wp:positionH>
            <wp:positionV relativeFrom="paragraph">
              <wp:posOffset>347785</wp:posOffset>
            </wp:positionV>
            <wp:extent cx="4201160" cy="1602740"/>
            <wp:effectExtent l="0" t="0" r="2540" b="0"/>
            <wp:wrapSquare wrapText="bothSides"/>
            <wp:docPr id="170121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533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8" t="4036" b="64493"/>
                    <a:stretch/>
                  </pic:blipFill>
                  <pic:spPr bwMode="auto">
                    <a:xfrm>
                      <a:off x="0" y="0"/>
                      <a:ext cx="420116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DC5" w:rsidRDefault="002A5DC5"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286A66" wp14:editId="0686704C">
                <wp:simplePos x="0" y="0"/>
                <wp:positionH relativeFrom="column">
                  <wp:posOffset>4891454</wp:posOffset>
                </wp:positionH>
                <wp:positionV relativeFrom="paragraph">
                  <wp:posOffset>257272</wp:posOffset>
                </wp:positionV>
                <wp:extent cx="0" cy="146978"/>
                <wp:effectExtent l="63500" t="25400" r="38100" b="18415"/>
                <wp:wrapNone/>
                <wp:docPr id="490261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4697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CA0A9B" id="Straight Connector 1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15pt,20.25pt" to="385.15pt,3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" strokecolor="black [3213]" strokeweight="1pt">
                <v:stroke endarrow="block"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7B5EDA" wp14:editId="0FF2C39D">
                <wp:simplePos x="0" y="0"/>
                <wp:positionH relativeFrom="column">
                  <wp:posOffset>4892040</wp:posOffset>
                </wp:positionH>
                <wp:positionV relativeFrom="paragraph">
                  <wp:posOffset>258445</wp:posOffset>
                </wp:positionV>
                <wp:extent cx="1687830" cy="513080"/>
                <wp:effectExtent l="0" t="0" r="1270" b="0"/>
                <wp:wrapNone/>
                <wp:docPr id="2673174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7830" cy="51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A5DC5" w:rsidRPr="005845DE" w:rsidRDefault="002A5DC5" w:rsidP="002A5DC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∆h≈1 μm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B5EDA" id="_x0000_s1027" type="#_x0000_t202" style="position:absolute;margin-left:385.2pt;margin-top:20.35pt;width:132.9pt;height:4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" fillcolor="white [3201]" stroked="f" strokeweight=".5pt">
                <v:textbox>
                  <w:txbxContent>
                    <w:p w:rsidR="002A5DC5" w:rsidRPr="005845DE" w:rsidRDefault="002A5DC5" w:rsidP="002A5DC5">
                      <w:pPr>
                        <w:rPr>
                          <w:sz w:val="36"/>
                          <w:szCs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∆h≈1 μm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C98296" wp14:editId="37A39D3E">
                <wp:simplePos x="0" y="0"/>
                <wp:positionH relativeFrom="column">
                  <wp:posOffset>3194440</wp:posOffset>
                </wp:positionH>
                <wp:positionV relativeFrom="paragraph">
                  <wp:posOffset>239737</wp:posOffset>
                </wp:positionV>
                <wp:extent cx="1436914" cy="0"/>
                <wp:effectExtent l="0" t="63500" r="0" b="63500"/>
                <wp:wrapNone/>
                <wp:docPr id="144445159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06686" id="Straight Connector 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5pt,18.9pt" to="364.7pt,1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" strokecolor="black [3213]" strokeweight="1pt">
                <v:stroke endarrow="block" joinstyle="miter"/>
              </v:line>
            </w:pict>
          </mc:Fallback>
        </mc:AlternateContent>
      </w:r>
      <w:r>
        <w:br w:type="page"/>
      </w:r>
    </w:p>
    <w:p w:rsidR="006A11F7" w:rsidRDefault="002A5DC5">
      <w:r w:rsidRPr="002A5DC5">
        <w:lastRenderedPageBreak/>
        <w:drawing>
          <wp:inline distT="0" distB="0" distL="0" distR="0" wp14:anchorId="76039F95" wp14:editId="29EFDD15">
            <wp:extent cx="4270830" cy="2948305"/>
            <wp:effectExtent l="0" t="0" r="0" b="0"/>
            <wp:docPr id="12095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553" name=""/>
                    <pic:cNvPicPr/>
                  </pic:nvPicPr>
                  <pic:blipFill rotWithShape="1">
                    <a:blip r:embed="rId8"/>
                    <a:srcRect t="14407"/>
                    <a:stretch/>
                  </pic:blipFill>
                  <pic:spPr bwMode="auto">
                    <a:xfrm>
                      <a:off x="0" y="0"/>
                      <a:ext cx="4276250" cy="295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B29" w:rsidRDefault="00687B29"/>
    <w:p w:rsidR="00687B29" w:rsidRDefault="00687B29">
      <w:r w:rsidRPr="00687B29">
        <w:drawing>
          <wp:inline distT="0" distB="0" distL="0" distR="0" wp14:anchorId="310EE164" wp14:editId="746999AE">
            <wp:extent cx="4648200" cy="3594100"/>
            <wp:effectExtent l="0" t="0" r="0" b="0"/>
            <wp:docPr id="2147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2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B29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F88"/>
    <w:rsid w:val="00020632"/>
    <w:rsid w:val="0026746F"/>
    <w:rsid w:val="002A5DC5"/>
    <w:rsid w:val="002B6906"/>
    <w:rsid w:val="003442C9"/>
    <w:rsid w:val="00413F88"/>
    <w:rsid w:val="004B79D2"/>
    <w:rsid w:val="005364EA"/>
    <w:rsid w:val="005845DE"/>
    <w:rsid w:val="005C61A0"/>
    <w:rsid w:val="00687B29"/>
    <w:rsid w:val="006A11F7"/>
    <w:rsid w:val="00924684"/>
    <w:rsid w:val="009A1E14"/>
    <w:rsid w:val="009F73A5"/>
    <w:rsid w:val="00C2612B"/>
    <w:rsid w:val="00CC3BE3"/>
    <w:rsid w:val="00E37105"/>
    <w:rsid w:val="00E65FB9"/>
    <w:rsid w:val="00E9554E"/>
    <w:rsid w:val="00F7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CF5DB"/>
  <w15:chartTrackingRefBased/>
  <w15:docId w15:val="{83F779EA-6E15-1044-BE5B-CF9BE034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5C61A0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6F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16</cp:revision>
  <dcterms:created xsi:type="dcterms:W3CDTF">2024-02-23T05:33:00Z</dcterms:created>
  <dcterms:modified xsi:type="dcterms:W3CDTF">2024-02-24T22:17:00Z</dcterms:modified>
</cp:coreProperties>
</file>