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7ACC5" w14:textId="77777777" w:rsidR="00A94065" w:rsidRPr="00A94065" w:rsidRDefault="00A94065" w:rsidP="00A94065">
      <w:pPr>
        <w:rPr>
          <w:b/>
          <w:bCs/>
        </w:rPr>
      </w:pPr>
      <w:r w:rsidRPr="00A94065">
        <w:rPr>
          <w:b/>
          <w:bCs/>
        </w:rPr>
        <w:t>BUTEC (BUTEC Qatar / BUTEC Group)</w:t>
      </w:r>
    </w:p>
    <w:p w14:paraId="603BDA21" w14:textId="77777777" w:rsidR="00A94065" w:rsidRPr="00A94065" w:rsidRDefault="00A94065" w:rsidP="00A94065">
      <w:r w:rsidRPr="00A94065">
        <w:rPr>
          <w:b/>
          <w:bCs/>
        </w:rPr>
        <w:t>Size / Employees / Revenue</w:t>
      </w:r>
    </w:p>
    <w:p w14:paraId="732C18A6" w14:textId="77777777" w:rsidR="00A94065" w:rsidRPr="00A94065" w:rsidRDefault="00A94065" w:rsidP="00A94065">
      <w:pPr>
        <w:numPr>
          <w:ilvl w:val="0"/>
          <w:numId w:val="1"/>
        </w:numPr>
      </w:pPr>
      <w:proofErr w:type="spellStart"/>
      <w:r w:rsidRPr="00A94065">
        <w:t>ContactOut</w:t>
      </w:r>
      <w:proofErr w:type="spellEnd"/>
      <w:r w:rsidRPr="00A94065">
        <w:t xml:space="preserve"> lists “BUTEC Qatar” as having </w:t>
      </w:r>
      <w:r w:rsidRPr="00A94065">
        <w:rPr>
          <w:b/>
          <w:bCs/>
        </w:rPr>
        <w:t>75 employees</w:t>
      </w:r>
      <w:r w:rsidRPr="00A94065">
        <w:t xml:space="preserve"> (for the Qatar branch) </w:t>
      </w:r>
      <w:hyperlink r:id="rId5" w:tgtFrame="_blank" w:history="1">
        <w:r w:rsidRPr="00A94065">
          <w:rPr>
            <w:rStyle w:val="Hyperlink"/>
          </w:rPr>
          <w:t>ContactOut+1</w:t>
        </w:r>
      </w:hyperlink>
    </w:p>
    <w:p w14:paraId="7DBA9163" w14:textId="77777777" w:rsidR="00A94065" w:rsidRPr="00A94065" w:rsidRDefault="00A94065" w:rsidP="00A94065">
      <w:pPr>
        <w:numPr>
          <w:ilvl w:val="0"/>
          <w:numId w:val="1"/>
        </w:numPr>
      </w:pPr>
      <w:proofErr w:type="spellStart"/>
      <w:r w:rsidRPr="00A94065">
        <w:t>ContactOut</w:t>
      </w:r>
      <w:proofErr w:type="spellEnd"/>
      <w:r w:rsidRPr="00A94065">
        <w:t xml:space="preserve"> also mentions the broader “BUTEC SAL” (Lebanon / Middle East) as a construction company founded in 1964, with operations across GCC, Middle East &amp; North Africa. </w:t>
      </w:r>
      <w:hyperlink r:id="rId6" w:tgtFrame="_blank" w:history="1">
        <w:r w:rsidRPr="00A94065">
          <w:rPr>
            <w:rStyle w:val="Hyperlink"/>
          </w:rPr>
          <w:t>ContactOut+1</w:t>
        </w:r>
      </w:hyperlink>
    </w:p>
    <w:p w14:paraId="7968712E" w14:textId="77777777" w:rsidR="00A94065" w:rsidRPr="00A94065" w:rsidRDefault="00A94065" w:rsidP="00A94065">
      <w:pPr>
        <w:numPr>
          <w:ilvl w:val="0"/>
          <w:numId w:val="1"/>
        </w:numPr>
      </w:pPr>
      <w:r w:rsidRPr="00A94065">
        <w:t xml:space="preserve">On LinkedIn, BUTEC is claimed to have </w:t>
      </w:r>
      <w:r w:rsidRPr="00A94065">
        <w:rPr>
          <w:b/>
          <w:bCs/>
        </w:rPr>
        <w:t>7,500 staff</w:t>
      </w:r>
      <w:r w:rsidRPr="00A94065">
        <w:t xml:space="preserve"> (likely across all operations) and operations in </w:t>
      </w:r>
      <w:r w:rsidRPr="00A94065">
        <w:rPr>
          <w:b/>
          <w:bCs/>
        </w:rPr>
        <w:t>21 countries</w:t>
      </w:r>
      <w:r w:rsidRPr="00A94065">
        <w:t xml:space="preserve"> across Middle East / Africa. </w:t>
      </w:r>
      <w:hyperlink r:id="rId7" w:tgtFrame="_blank" w:history="1">
        <w:r w:rsidRPr="00A94065">
          <w:rPr>
            <w:rStyle w:val="Hyperlink"/>
          </w:rPr>
          <w:t>LinkedIn</w:t>
        </w:r>
      </w:hyperlink>
    </w:p>
    <w:p w14:paraId="36CAF968" w14:textId="77777777" w:rsidR="00A94065" w:rsidRPr="00A94065" w:rsidRDefault="00A94065" w:rsidP="00A94065">
      <w:pPr>
        <w:numPr>
          <w:ilvl w:val="0"/>
          <w:numId w:val="1"/>
        </w:numPr>
      </w:pPr>
      <w:r w:rsidRPr="00A94065">
        <w:t xml:space="preserve">A BUTEC company profile document (from Scribd) lists numerous projects across various countries: UAE, Qatar, Lebanon, Algeria, Jordan, Saudi Arabia, Syria, Iraq in sectors such as infrastructure, power, industrial and building work. </w:t>
      </w:r>
      <w:hyperlink r:id="rId8" w:tgtFrame="_blank" w:history="1">
        <w:r w:rsidRPr="00A94065">
          <w:rPr>
            <w:rStyle w:val="Hyperlink"/>
          </w:rPr>
          <w:t>Scribd</w:t>
        </w:r>
      </w:hyperlink>
    </w:p>
    <w:p w14:paraId="23CEE2D3" w14:textId="77777777" w:rsidR="00A94065" w:rsidRPr="00A94065" w:rsidRDefault="00A94065" w:rsidP="00A94065">
      <w:r w:rsidRPr="00A94065">
        <w:rPr>
          <w:b/>
          <w:bCs/>
        </w:rPr>
        <w:t>Operating Regions / Countries</w:t>
      </w:r>
    </w:p>
    <w:p w14:paraId="52E07C89" w14:textId="77777777" w:rsidR="00A94065" w:rsidRPr="00A94065" w:rsidRDefault="00A94065" w:rsidP="00A94065">
      <w:pPr>
        <w:numPr>
          <w:ilvl w:val="0"/>
          <w:numId w:val="2"/>
        </w:numPr>
      </w:pPr>
      <w:r w:rsidRPr="00A94065">
        <w:t xml:space="preserve">Regions served: GCC (UAE, Qatar, Saudi Arabia), MENA (Lebanon, Jordan, Algeria, Iraq, Syria), possibly broader in Africa. </w:t>
      </w:r>
      <w:hyperlink r:id="rId9" w:tgtFrame="_blank" w:history="1">
        <w:r w:rsidRPr="00A94065">
          <w:rPr>
            <w:rStyle w:val="Hyperlink"/>
          </w:rPr>
          <w:t>Scribd+2LinkedIn+2</w:t>
        </w:r>
      </w:hyperlink>
    </w:p>
    <w:p w14:paraId="09168357" w14:textId="77777777" w:rsidR="00A94065" w:rsidRPr="00A94065" w:rsidRDefault="00A94065" w:rsidP="00A94065">
      <w:pPr>
        <w:numPr>
          <w:ilvl w:val="0"/>
          <w:numId w:val="2"/>
        </w:numPr>
      </w:pPr>
      <w:r w:rsidRPr="00A94065">
        <w:t xml:space="preserve">Projects mentioned in the company profile </w:t>
      </w:r>
      <w:proofErr w:type="gramStart"/>
      <w:r w:rsidRPr="00A94065">
        <w:t>include:</w:t>
      </w:r>
      <w:proofErr w:type="gramEnd"/>
      <w:r w:rsidRPr="00A94065">
        <w:t xml:space="preserve"> water / wastewater treatment, power plants, roads &amp; bridges, industrial facilities, infrastructure, and building / public works across multiple countries. </w:t>
      </w:r>
      <w:hyperlink r:id="rId10" w:tgtFrame="_blank" w:history="1">
        <w:r w:rsidRPr="00A94065">
          <w:rPr>
            <w:rStyle w:val="Hyperlink"/>
          </w:rPr>
          <w:t>Scribd+1</w:t>
        </w:r>
      </w:hyperlink>
    </w:p>
    <w:p w14:paraId="3FB965D7" w14:textId="77777777" w:rsidR="00A94065" w:rsidRPr="00A94065" w:rsidRDefault="00A94065" w:rsidP="00A94065">
      <w:pPr>
        <w:numPr>
          <w:ilvl w:val="0"/>
          <w:numId w:val="2"/>
        </w:numPr>
      </w:pPr>
      <w:r w:rsidRPr="00A94065">
        <w:t xml:space="preserve">In Qatar specifically, their branch (BUTEC Qatar) is active in MEP / electromechanical / infrastructure contracts. </w:t>
      </w:r>
      <w:hyperlink r:id="rId11" w:tgtFrame="_blank" w:history="1">
        <w:r w:rsidRPr="00A94065">
          <w:rPr>
            <w:rStyle w:val="Hyperlink"/>
          </w:rPr>
          <w:t>ContactOut+2qa.indeed.com+2</w:t>
        </w:r>
      </w:hyperlink>
    </w:p>
    <w:p w14:paraId="4684BCA7" w14:textId="77777777" w:rsidR="00A94065" w:rsidRPr="00A94065" w:rsidRDefault="00A94065" w:rsidP="00A94065">
      <w:r w:rsidRPr="00A94065">
        <w:rPr>
          <w:b/>
          <w:bCs/>
        </w:rPr>
        <w:t>Notes &amp; Observations</w:t>
      </w:r>
    </w:p>
    <w:p w14:paraId="6D461A72" w14:textId="77777777" w:rsidR="00A94065" w:rsidRPr="00A94065" w:rsidRDefault="00A94065" w:rsidP="00A94065">
      <w:pPr>
        <w:numPr>
          <w:ilvl w:val="0"/>
          <w:numId w:val="3"/>
        </w:numPr>
      </w:pPr>
      <w:r w:rsidRPr="00A94065">
        <w:t xml:space="preserve">The large headcount (7,500) is likely for the entire group (all branches), not just the Qatar division. </w:t>
      </w:r>
      <w:hyperlink r:id="rId12" w:tgtFrame="_blank" w:history="1">
        <w:r w:rsidRPr="00A94065">
          <w:rPr>
            <w:rStyle w:val="Hyperlink"/>
          </w:rPr>
          <w:t>LinkedIn</w:t>
        </w:r>
      </w:hyperlink>
    </w:p>
    <w:p w14:paraId="35718811" w14:textId="77777777" w:rsidR="00A94065" w:rsidRPr="00A94065" w:rsidRDefault="00A94065" w:rsidP="00A94065">
      <w:pPr>
        <w:numPr>
          <w:ilvl w:val="0"/>
          <w:numId w:val="3"/>
        </w:numPr>
      </w:pPr>
      <w:r w:rsidRPr="00A94065">
        <w:t>The Qatar branch seems more modest (</w:t>
      </w:r>
      <w:proofErr w:type="spellStart"/>
      <w:r w:rsidRPr="00A94065">
        <w:t>ContactOut</w:t>
      </w:r>
      <w:proofErr w:type="spellEnd"/>
      <w:r w:rsidRPr="00A94065">
        <w:t xml:space="preserve"> listing ~75 employees) and focused locally. </w:t>
      </w:r>
      <w:hyperlink r:id="rId13" w:tgtFrame="_blank" w:history="1">
        <w:r w:rsidRPr="00A94065">
          <w:rPr>
            <w:rStyle w:val="Hyperlink"/>
          </w:rPr>
          <w:t>ContactOut+1</w:t>
        </w:r>
      </w:hyperlink>
    </w:p>
    <w:p w14:paraId="5F7DC95E" w14:textId="77777777" w:rsidR="00A94065" w:rsidRPr="00A94065" w:rsidRDefault="00A94065" w:rsidP="00A94065">
      <w:pPr>
        <w:numPr>
          <w:ilvl w:val="0"/>
          <w:numId w:val="3"/>
        </w:numPr>
      </w:pPr>
      <w:r w:rsidRPr="00A94065">
        <w:t xml:space="preserve">The company’s profile indicates strong footprint in infrastructure &amp; industrial projects, with experience in many countries in the region. </w:t>
      </w:r>
      <w:hyperlink r:id="rId14" w:tgtFrame="_blank" w:history="1">
        <w:r w:rsidRPr="00A94065">
          <w:rPr>
            <w:rStyle w:val="Hyperlink"/>
          </w:rPr>
          <w:t>Scribd</w:t>
        </w:r>
      </w:hyperlink>
    </w:p>
    <w:p w14:paraId="77A30924" w14:textId="77777777" w:rsidR="00A94065" w:rsidRPr="00A94065" w:rsidRDefault="00A94065" w:rsidP="00A94065">
      <w:r w:rsidRPr="00A94065">
        <w:rPr>
          <w:b/>
          <w:bCs/>
        </w:rPr>
        <w:t>Implications for You / Collaboration</w:t>
      </w:r>
    </w:p>
    <w:p w14:paraId="44A29CCB" w14:textId="77777777" w:rsidR="00A94065" w:rsidRPr="00A94065" w:rsidRDefault="00A94065" w:rsidP="00A94065">
      <w:pPr>
        <w:numPr>
          <w:ilvl w:val="0"/>
          <w:numId w:val="4"/>
        </w:numPr>
      </w:pPr>
      <w:r w:rsidRPr="00A94065">
        <w:t>For the Qatar arm, positioning yourself as a local subcontractor / specialist provider (automation, instrumentation, digital monitoring) may be more relevant.</w:t>
      </w:r>
    </w:p>
    <w:p w14:paraId="2D65F52F" w14:textId="77777777" w:rsidR="00A94065" w:rsidRPr="00A94065" w:rsidRDefault="00A94065" w:rsidP="00A94065">
      <w:pPr>
        <w:numPr>
          <w:ilvl w:val="0"/>
          <w:numId w:val="4"/>
        </w:numPr>
      </w:pPr>
      <w:r w:rsidRPr="00A94065">
        <w:t>For the larger group, if they bid tenders across the region, you might propose regional collaboration (e.g. in countries where they don’t have local presence).</w:t>
      </w:r>
    </w:p>
    <w:p w14:paraId="3B7BD2F5" w14:textId="77777777" w:rsidR="00A94065" w:rsidRPr="00A94065" w:rsidRDefault="00A94065" w:rsidP="00A94065">
      <w:pPr>
        <w:numPr>
          <w:ilvl w:val="0"/>
          <w:numId w:val="4"/>
        </w:numPr>
      </w:pPr>
      <w:r w:rsidRPr="00A94065">
        <w:lastRenderedPageBreak/>
        <w:t>Their wide portfolio and multi-country operations suggest many interfaces with specialized engineering, instrumentation, automation, and monitoring work—you could find niche entry points.</w:t>
      </w:r>
    </w:p>
    <w:p w14:paraId="56ACF084" w14:textId="77777777" w:rsidR="00A94065" w:rsidRDefault="00A94065"/>
    <w:sectPr w:rsidR="00A94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51FA"/>
    <w:multiLevelType w:val="multilevel"/>
    <w:tmpl w:val="667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259A5"/>
    <w:multiLevelType w:val="multilevel"/>
    <w:tmpl w:val="B046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0340"/>
    <w:multiLevelType w:val="multilevel"/>
    <w:tmpl w:val="CB62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55FEE"/>
    <w:multiLevelType w:val="multilevel"/>
    <w:tmpl w:val="0A0C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192007">
    <w:abstractNumId w:val="1"/>
  </w:num>
  <w:num w:numId="2" w16cid:durableId="1349872768">
    <w:abstractNumId w:val="3"/>
  </w:num>
  <w:num w:numId="3" w16cid:durableId="687871916">
    <w:abstractNumId w:val="0"/>
  </w:num>
  <w:num w:numId="4" w16cid:durableId="1364863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65"/>
    <w:rsid w:val="001C24C8"/>
    <w:rsid w:val="00A9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9FA5E"/>
  <w15:chartTrackingRefBased/>
  <w15:docId w15:val="{C7323EB2-FAD2-4996-B63E-D5EDD5E0E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4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ibd.com/document/689996977/BUTECCompanyProfile?utm_source=chatgpt.com" TargetMode="External"/><Relationship Id="rId13" Type="http://schemas.openxmlformats.org/officeDocument/2006/relationships/hyperlink" Target="https://contactout.com/company/BUTEC-Qatar-39925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e.linkedin.com/company/butec?utm_source=chatgpt.com" TargetMode="External"/><Relationship Id="rId12" Type="http://schemas.openxmlformats.org/officeDocument/2006/relationships/hyperlink" Target="https://ae.linkedin.com/company/butec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ntactout.com/company/BUTEC-Qatar-39925?utm_source=chatgpt.com" TargetMode="External"/><Relationship Id="rId11" Type="http://schemas.openxmlformats.org/officeDocument/2006/relationships/hyperlink" Target="https://contactout.com/company/BUTEC-Qatar-39925?utm_source=chatgpt.com" TargetMode="External"/><Relationship Id="rId5" Type="http://schemas.openxmlformats.org/officeDocument/2006/relationships/hyperlink" Target="https://contactout.com/company/BUTEC-Qatar-39925/headquarters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scribd.com/document/689996977/BUTECCompanyProfil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ribd.com/document/689996977/BUTECCompanyProfile?utm_source=chatgpt.com" TargetMode="External"/><Relationship Id="rId14" Type="http://schemas.openxmlformats.org/officeDocument/2006/relationships/hyperlink" Target="https://www.scribd.com/document/689996977/BUTECCompanyProfil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2768</Characters>
  <Application>Microsoft Office Word</Application>
  <DocSecurity>0</DocSecurity>
  <Lines>58</Lines>
  <Paragraphs>36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2025-10-16T03:50:00Z</dcterms:created>
  <dcterms:modified xsi:type="dcterms:W3CDTF">2025-10-16T03:50:00Z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584b3e69-30fe-4b08-b823-aa115a83c055</vt:lpwstr>
  </property>
</Properties>
</file>