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8815" w14:textId="77777777" w:rsidR="001B70D5" w:rsidRPr="001B70D5" w:rsidRDefault="001B70D5" w:rsidP="001B70D5">
      <w:pPr>
        <w:rPr>
          <w:b/>
          <w:bCs/>
        </w:rPr>
      </w:pPr>
      <w:r w:rsidRPr="001B70D5">
        <w:rPr>
          <w:b/>
          <w:bCs/>
        </w:rPr>
        <w:t>Major Grant Schemes Relevant to Your Strategy</w:t>
      </w:r>
    </w:p>
    <w:p w14:paraId="5B956332" w14:textId="77777777" w:rsidR="001B70D5" w:rsidRPr="001B70D5" w:rsidRDefault="001B70D5" w:rsidP="001B70D5">
      <w:pPr>
        <w:rPr>
          <w:b/>
          <w:bCs/>
        </w:rPr>
      </w:pPr>
      <w:r w:rsidRPr="001B70D5">
        <w:rPr>
          <w:b/>
          <w:bCs/>
        </w:rPr>
        <w:t>1. Local Skills Improvement Fund (LSIF)</w:t>
      </w:r>
    </w:p>
    <w:p w14:paraId="0D0B5FA4" w14:textId="77777777" w:rsidR="001B70D5" w:rsidRPr="001B70D5" w:rsidRDefault="001B70D5" w:rsidP="001B70D5">
      <w:pPr>
        <w:numPr>
          <w:ilvl w:val="0"/>
          <w:numId w:val="1"/>
        </w:numPr>
      </w:pPr>
      <w:r w:rsidRPr="001B70D5">
        <w:t xml:space="preserve">LSIF is a UK government fund aimed at helping training providers, colleges and employers respond to local skills needs (including green / low-carbon skills) in partnership with local skills improvement plans (LSIPs). </w:t>
      </w:r>
      <w:hyperlink r:id="rId5" w:tgtFrame="_blank" w:history="1">
        <w:r w:rsidRPr="001B70D5">
          <w:rPr>
            <w:rStyle w:val="Hyperlink"/>
          </w:rPr>
          <w:t>GOV.UK+2thequantumgroup.uk.com+2</w:t>
        </w:r>
      </w:hyperlink>
    </w:p>
    <w:p w14:paraId="0860CE54" w14:textId="77777777" w:rsidR="001B70D5" w:rsidRPr="001B70D5" w:rsidRDefault="001B70D5" w:rsidP="001B70D5">
      <w:pPr>
        <w:numPr>
          <w:ilvl w:val="0"/>
          <w:numId w:val="1"/>
        </w:numPr>
      </w:pPr>
      <w:r w:rsidRPr="001B70D5">
        <w:t xml:space="preserve">Example: In the </w:t>
      </w:r>
      <w:proofErr w:type="gramStart"/>
      <w:r w:rsidRPr="001B70D5">
        <w:t>North East</w:t>
      </w:r>
      <w:proofErr w:type="gramEnd"/>
      <w:r w:rsidRPr="001B70D5">
        <w:t xml:space="preserve">, a £3.6 million LSIF award for skills training aligned to employer needs. </w:t>
      </w:r>
      <w:hyperlink r:id="rId6" w:tgtFrame="_blank" w:history="1">
        <w:r w:rsidRPr="001B70D5">
          <w:rPr>
            <w:rStyle w:val="Hyperlink"/>
          </w:rPr>
          <w:t xml:space="preserve">Education Partnership </w:t>
        </w:r>
        <w:proofErr w:type="gramStart"/>
        <w:r w:rsidRPr="001B70D5">
          <w:rPr>
            <w:rStyle w:val="Hyperlink"/>
          </w:rPr>
          <w:t>North East</w:t>
        </w:r>
        <w:proofErr w:type="gramEnd"/>
      </w:hyperlink>
    </w:p>
    <w:p w14:paraId="04D82564" w14:textId="77777777" w:rsidR="001B70D5" w:rsidRPr="001B70D5" w:rsidRDefault="001B70D5" w:rsidP="001B70D5">
      <w:pPr>
        <w:numPr>
          <w:ilvl w:val="0"/>
          <w:numId w:val="1"/>
        </w:numPr>
      </w:pPr>
      <w:r w:rsidRPr="001B70D5">
        <w:t xml:space="preserve">For green skills: “A total of £165 million is being distributed via LSIF to support green skills training until 2025.” </w:t>
      </w:r>
      <w:hyperlink r:id="rId7" w:tgtFrame="_blank" w:history="1">
        <w:r w:rsidRPr="001B70D5">
          <w:rPr>
            <w:rStyle w:val="Hyperlink"/>
          </w:rPr>
          <w:t>thequantumgroup.uk.com</w:t>
        </w:r>
      </w:hyperlink>
    </w:p>
    <w:p w14:paraId="731F1BA2" w14:textId="77777777" w:rsidR="001B70D5" w:rsidRPr="001B70D5" w:rsidRDefault="001B70D5" w:rsidP="001B70D5">
      <w:pPr>
        <w:numPr>
          <w:ilvl w:val="0"/>
          <w:numId w:val="1"/>
        </w:numPr>
      </w:pPr>
      <w:r w:rsidRPr="001B70D5">
        <w:rPr>
          <w:b/>
          <w:bCs/>
        </w:rPr>
        <w:t>Why good for Upskill Energy</w:t>
      </w:r>
      <w:r w:rsidRPr="001B70D5">
        <w:t>: Your “Access → Transition → Advance” energy skills model aligns strongly with the green skills / workforce priorities that LSIF supports. Working with FE colleges and regional clusters fits the LSIF model.</w:t>
      </w:r>
    </w:p>
    <w:p w14:paraId="0B73F96F" w14:textId="77777777" w:rsidR="001B70D5" w:rsidRPr="001B70D5" w:rsidRDefault="001B70D5" w:rsidP="001B70D5">
      <w:pPr>
        <w:numPr>
          <w:ilvl w:val="0"/>
          <w:numId w:val="1"/>
        </w:numPr>
      </w:pPr>
      <w:r w:rsidRPr="001B70D5">
        <w:rPr>
          <w:b/>
          <w:bCs/>
        </w:rPr>
        <w:t>What to check / action</w:t>
      </w:r>
      <w:r w:rsidRPr="001B70D5">
        <w:t>:</w:t>
      </w:r>
    </w:p>
    <w:p w14:paraId="7B34DA3B" w14:textId="77777777" w:rsidR="001B70D5" w:rsidRPr="001B70D5" w:rsidRDefault="001B70D5" w:rsidP="001B70D5">
      <w:pPr>
        <w:numPr>
          <w:ilvl w:val="1"/>
          <w:numId w:val="1"/>
        </w:numPr>
      </w:pPr>
      <w:r w:rsidRPr="001B70D5">
        <w:t xml:space="preserve">Identify which regional LSIP your target area (East of England) falls </w:t>
      </w:r>
      <w:proofErr w:type="gramStart"/>
      <w:r w:rsidRPr="001B70D5">
        <w:t>under, and</w:t>
      </w:r>
      <w:proofErr w:type="gramEnd"/>
      <w:r w:rsidRPr="001B70D5">
        <w:t xml:space="preserve"> check their priority sectors.</w:t>
      </w:r>
    </w:p>
    <w:p w14:paraId="35A51181" w14:textId="77777777" w:rsidR="001B70D5" w:rsidRPr="001B70D5" w:rsidRDefault="001B70D5" w:rsidP="001B70D5">
      <w:pPr>
        <w:numPr>
          <w:ilvl w:val="1"/>
          <w:numId w:val="1"/>
        </w:numPr>
      </w:pPr>
      <w:r w:rsidRPr="001B70D5">
        <w:t xml:space="preserve">Review the “Lead providers for LSIF 2023-25” publication. </w:t>
      </w:r>
      <w:hyperlink r:id="rId8" w:tgtFrame="_blank" w:history="1">
        <w:r w:rsidRPr="001B70D5">
          <w:rPr>
            <w:rStyle w:val="Hyperlink"/>
          </w:rPr>
          <w:t>GOV.UK</w:t>
        </w:r>
      </w:hyperlink>
    </w:p>
    <w:p w14:paraId="189D564F" w14:textId="77777777" w:rsidR="001B70D5" w:rsidRPr="001B70D5" w:rsidRDefault="001B70D5" w:rsidP="001B70D5">
      <w:pPr>
        <w:numPr>
          <w:ilvl w:val="1"/>
          <w:numId w:val="1"/>
        </w:numPr>
      </w:pPr>
      <w:r w:rsidRPr="001B70D5">
        <w:t>Prepare a project proposal that links your curriculum/training offer to local employer needs, mentions energy transition, and demonstrates employer partnerships.</w:t>
      </w:r>
    </w:p>
    <w:p w14:paraId="6704E35F" w14:textId="77777777" w:rsidR="001B70D5" w:rsidRPr="001B70D5" w:rsidRDefault="001B70D5" w:rsidP="001B70D5">
      <w:pPr>
        <w:numPr>
          <w:ilvl w:val="1"/>
          <w:numId w:val="1"/>
        </w:numPr>
      </w:pPr>
      <w:r w:rsidRPr="001B70D5">
        <w:t>Align with an FE partner as lead or co-applicant (since many LSIF awards are to colleges).</w:t>
      </w:r>
    </w:p>
    <w:p w14:paraId="4193A913" w14:textId="77777777" w:rsidR="001B70D5" w:rsidRPr="001B70D5" w:rsidRDefault="001B70D5" w:rsidP="001B70D5">
      <w:pPr>
        <w:numPr>
          <w:ilvl w:val="0"/>
          <w:numId w:val="1"/>
        </w:numPr>
      </w:pPr>
      <w:r w:rsidRPr="001B70D5">
        <w:rPr>
          <w:b/>
          <w:bCs/>
        </w:rPr>
        <w:t>Estimated fit</w:t>
      </w:r>
      <w:r w:rsidRPr="001B70D5">
        <w:t xml:space="preserve">: High. The fund is designed for exactly this kind of skills infrastructure in </w:t>
      </w:r>
      <w:proofErr w:type="gramStart"/>
      <w:r w:rsidRPr="001B70D5">
        <w:t>low-carbon</w:t>
      </w:r>
      <w:proofErr w:type="gramEnd"/>
      <w:r w:rsidRPr="001B70D5">
        <w:t>/energy sectors.</w:t>
      </w:r>
    </w:p>
    <w:p w14:paraId="58CA1784" w14:textId="77777777" w:rsidR="001B70D5" w:rsidRPr="001B70D5" w:rsidRDefault="001B70D5" w:rsidP="001B70D5">
      <w:r w:rsidRPr="001B70D5">
        <w:pict w14:anchorId="12BCF1AB">
          <v:rect id="_x0000_i1055" style="width:0;height:1.5pt" o:hralign="center" o:hrstd="t" o:hr="t" fillcolor="#a0a0a0" stroked="f"/>
        </w:pict>
      </w:r>
    </w:p>
    <w:p w14:paraId="5BF50615" w14:textId="77777777" w:rsidR="001B70D5" w:rsidRPr="001B70D5" w:rsidRDefault="001B70D5" w:rsidP="001B70D5">
      <w:pPr>
        <w:rPr>
          <w:b/>
          <w:bCs/>
        </w:rPr>
      </w:pPr>
      <w:r w:rsidRPr="001B70D5">
        <w:rPr>
          <w:b/>
          <w:bCs/>
        </w:rPr>
        <w:t>2. Innovate UK – Smart Grants</w:t>
      </w:r>
    </w:p>
    <w:p w14:paraId="61F73961" w14:textId="77777777" w:rsidR="001B70D5" w:rsidRPr="001B70D5" w:rsidRDefault="001B70D5" w:rsidP="001B70D5">
      <w:pPr>
        <w:numPr>
          <w:ilvl w:val="0"/>
          <w:numId w:val="2"/>
        </w:numPr>
      </w:pPr>
      <w:r w:rsidRPr="001B70D5">
        <w:t xml:space="preserve">Smart Grants support game-changing R&amp;D and innovation projects in UK businesses. </w:t>
      </w:r>
      <w:hyperlink r:id="rId9" w:tgtFrame="_blank" w:history="1">
        <w:r w:rsidRPr="001B70D5">
          <w:rPr>
            <w:rStyle w:val="Hyperlink"/>
          </w:rPr>
          <w:t>UK Research and Innovation+2GrantUp+2</w:t>
        </w:r>
      </w:hyperlink>
    </w:p>
    <w:p w14:paraId="646131B3" w14:textId="77777777" w:rsidR="001B70D5" w:rsidRPr="001B70D5" w:rsidRDefault="001B70D5" w:rsidP="001B70D5">
      <w:pPr>
        <w:numPr>
          <w:ilvl w:val="0"/>
          <w:numId w:val="2"/>
        </w:numPr>
      </w:pPr>
      <w:r w:rsidRPr="001B70D5">
        <w:t xml:space="preserve">Key criteria: UK registered business, innovation significantly ahead of current market, clear commercialisation. </w:t>
      </w:r>
      <w:hyperlink r:id="rId10" w:tgtFrame="_blank" w:history="1">
        <w:r w:rsidRPr="001B70D5">
          <w:rPr>
            <w:rStyle w:val="Hyperlink"/>
          </w:rPr>
          <w:t>Innovation Funding Service+1</w:t>
        </w:r>
      </w:hyperlink>
    </w:p>
    <w:p w14:paraId="7FBC9CB4" w14:textId="77777777" w:rsidR="001B70D5" w:rsidRPr="001B70D5" w:rsidRDefault="001B70D5" w:rsidP="001B70D5">
      <w:pPr>
        <w:numPr>
          <w:ilvl w:val="0"/>
          <w:numId w:val="2"/>
        </w:numPr>
      </w:pPr>
      <w:r w:rsidRPr="001B70D5">
        <w:t xml:space="preserve">Example: Projects 6-18 months costing £100k-£500k; 19-24 months costing £100k-£1m. </w:t>
      </w:r>
      <w:hyperlink r:id="rId11" w:tgtFrame="_blank" w:history="1">
        <w:r w:rsidRPr="001B70D5">
          <w:rPr>
            <w:rStyle w:val="Hyperlink"/>
          </w:rPr>
          <w:t>Innovation Funding Service+1</w:t>
        </w:r>
      </w:hyperlink>
    </w:p>
    <w:p w14:paraId="01D4AF30" w14:textId="77777777" w:rsidR="001B70D5" w:rsidRPr="001B70D5" w:rsidRDefault="001B70D5" w:rsidP="001B70D5">
      <w:pPr>
        <w:numPr>
          <w:ilvl w:val="0"/>
          <w:numId w:val="2"/>
        </w:numPr>
      </w:pPr>
      <w:r w:rsidRPr="001B70D5">
        <w:rPr>
          <w:b/>
          <w:bCs/>
        </w:rPr>
        <w:lastRenderedPageBreak/>
        <w:t>Why it could be relevant</w:t>
      </w:r>
      <w:r w:rsidRPr="001B70D5">
        <w:t xml:space="preserve">: If you develop a </w:t>
      </w:r>
      <w:r w:rsidRPr="001B70D5">
        <w:rPr>
          <w:b/>
          <w:bCs/>
        </w:rPr>
        <w:t>digital learning platform</w:t>
      </w:r>
      <w:r w:rsidRPr="001B70D5">
        <w:t xml:space="preserve">, credentialing engine or workforce analytics technology (for example your LMS/analytics/digital offering), then this meets the innovation requirement. This </w:t>
      </w:r>
      <w:proofErr w:type="gramStart"/>
      <w:r w:rsidRPr="001B70D5">
        <w:t>opens up</w:t>
      </w:r>
      <w:proofErr w:type="gramEnd"/>
      <w:r w:rsidRPr="001B70D5">
        <w:t xml:space="preserve"> co-funding for platform development rather than just training delivery.</w:t>
      </w:r>
    </w:p>
    <w:p w14:paraId="57517969" w14:textId="77777777" w:rsidR="001B70D5" w:rsidRPr="001B70D5" w:rsidRDefault="001B70D5" w:rsidP="001B70D5">
      <w:pPr>
        <w:numPr>
          <w:ilvl w:val="0"/>
          <w:numId w:val="2"/>
        </w:numPr>
      </w:pPr>
      <w:r w:rsidRPr="001B70D5">
        <w:rPr>
          <w:b/>
          <w:bCs/>
        </w:rPr>
        <w:t>Caveats</w:t>
      </w:r>
      <w:r w:rsidRPr="001B70D5">
        <w:t>:</w:t>
      </w:r>
    </w:p>
    <w:p w14:paraId="6BAB9B18" w14:textId="77777777" w:rsidR="001B70D5" w:rsidRPr="001B70D5" w:rsidRDefault="001B70D5" w:rsidP="001B70D5">
      <w:pPr>
        <w:numPr>
          <w:ilvl w:val="1"/>
          <w:numId w:val="2"/>
        </w:numPr>
      </w:pPr>
      <w:r w:rsidRPr="001B70D5">
        <w:t xml:space="preserve">Highly competitive (success rates maybe 4–5%) </w:t>
      </w:r>
      <w:hyperlink r:id="rId12" w:tgtFrame="_blank" w:history="1">
        <w:r w:rsidRPr="001B70D5">
          <w:rPr>
            <w:rStyle w:val="Hyperlink"/>
          </w:rPr>
          <w:t>grantify.io</w:t>
        </w:r>
      </w:hyperlink>
    </w:p>
    <w:p w14:paraId="3169D26B" w14:textId="77777777" w:rsidR="001B70D5" w:rsidRPr="001B70D5" w:rsidRDefault="001B70D5" w:rsidP="001B70D5">
      <w:pPr>
        <w:numPr>
          <w:ilvl w:val="1"/>
          <w:numId w:val="2"/>
        </w:numPr>
      </w:pPr>
      <w:r w:rsidRPr="001B70D5">
        <w:t>Focus is on R&amp;D / innovation – less on standard training delivery. You’ll need to emphasise your tech innovation angle (e.g., adaptive learning, analytics, digital credentialing) to fit.</w:t>
      </w:r>
    </w:p>
    <w:p w14:paraId="43BA1F86" w14:textId="77777777" w:rsidR="001B70D5" w:rsidRPr="001B70D5" w:rsidRDefault="001B70D5" w:rsidP="001B70D5">
      <w:pPr>
        <w:numPr>
          <w:ilvl w:val="1"/>
          <w:numId w:val="2"/>
        </w:numPr>
      </w:pPr>
      <w:r w:rsidRPr="001B70D5">
        <w:t xml:space="preserve">There is an indication that the Smart Grant programme is under review and may pause or change. </w:t>
      </w:r>
      <w:hyperlink r:id="rId13" w:tgtFrame="_blank" w:history="1">
        <w:r w:rsidRPr="001B70D5">
          <w:rPr>
            <w:rStyle w:val="Hyperlink"/>
          </w:rPr>
          <w:t>Innovate UK Business Connect</w:t>
        </w:r>
      </w:hyperlink>
    </w:p>
    <w:p w14:paraId="56582A8D" w14:textId="77777777" w:rsidR="001B70D5" w:rsidRPr="001B70D5" w:rsidRDefault="001B70D5" w:rsidP="001B70D5">
      <w:pPr>
        <w:numPr>
          <w:ilvl w:val="0"/>
          <w:numId w:val="2"/>
        </w:numPr>
      </w:pPr>
      <w:r w:rsidRPr="001B70D5">
        <w:rPr>
          <w:b/>
          <w:bCs/>
        </w:rPr>
        <w:t>Estimated fit</w:t>
      </w:r>
      <w:r w:rsidRPr="001B70D5">
        <w:t>: Medium. Good if you emphasise the digital/tech platform component of your strategy rather than just training delivery.</w:t>
      </w:r>
    </w:p>
    <w:p w14:paraId="0F653905" w14:textId="77777777" w:rsidR="001B70D5" w:rsidRPr="001B70D5" w:rsidRDefault="001B70D5" w:rsidP="001B70D5">
      <w:r w:rsidRPr="001B70D5">
        <w:pict w14:anchorId="758FE11E">
          <v:rect id="_x0000_i1056" style="width:0;height:1.5pt" o:hralign="center" o:hrstd="t" o:hr="t" fillcolor="#a0a0a0" stroked="f"/>
        </w:pict>
      </w:r>
    </w:p>
    <w:p w14:paraId="39492778" w14:textId="77777777" w:rsidR="001B70D5" w:rsidRPr="001B70D5" w:rsidRDefault="001B70D5" w:rsidP="001B70D5">
      <w:pPr>
        <w:rPr>
          <w:b/>
          <w:bCs/>
        </w:rPr>
      </w:pPr>
      <w:r w:rsidRPr="001B70D5">
        <w:rPr>
          <w:b/>
          <w:bCs/>
        </w:rPr>
        <w:t>3. Other Relevant Funds &amp; Considerations</w:t>
      </w:r>
    </w:p>
    <w:p w14:paraId="467BF857" w14:textId="77777777" w:rsidR="001B70D5" w:rsidRPr="001B70D5" w:rsidRDefault="001B70D5" w:rsidP="001B70D5">
      <w:pPr>
        <w:numPr>
          <w:ilvl w:val="0"/>
          <w:numId w:val="3"/>
        </w:numPr>
      </w:pPr>
      <w:r w:rsidRPr="001B70D5">
        <w:t xml:space="preserve">There are references to public / local government funding for “skills for infrastructure” and green skills programmes. For example, local government guidance on scaling training for infrastructure. </w:t>
      </w:r>
      <w:hyperlink r:id="rId14" w:tgtFrame="_blank" w:history="1">
        <w:r w:rsidRPr="001B70D5">
          <w:rPr>
            <w:rStyle w:val="Hyperlink"/>
          </w:rPr>
          <w:t>Local Government</w:t>
        </w:r>
      </w:hyperlink>
    </w:p>
    <w:p w14:paraId="1CF301F7" w14:textId="77777777" w:rsidR="001B70D5" w:rsidRPr="001B70D5" w:rsidRDefault="001B70D5" w:rsidP="001B70D5">
      <w:pPr>
        <w:numPr>
          <w:ilvl w:val="0"/>
          <w:numId w:val="3"/>
        </w:numPr>
      </w:pPr>
      <w:r w:rsidRPr="001B70D5">
        <w:t>There may be regional or sector-specific grants (e.g., green skills, energy, utilities) that fit your service offering.</w:t>
      </w:r>
    </w:p>
    <w:p w14:paraId="319F2AD6" w14:textId="77777777" w:rsidR="001B70D5" w:rsidRPr="001B70D5" w:rsidRDefault="001B70D5" w:rsidP="001B70D5">
      <w:pPr>
        <w:numPr>
          <w:ilvl w:val="0"/>
          <w:numId w:val="3"/>
        </w:numPr>
      </w:pPr>
      <w:r w:rsidRPr="001B70D5">
        <w:t>You should also keep an eye on smaller innovation/skills grants, employer-sponsored funds, and inclusion/social mobility funds (which align with your “local people, upskilling” narrative).</w:t>
      </w:r>
    </w:p>
    <w:p w14:paraId="423B1FDF" w14:textId="77777777" w:rsidR="001B70D5" w:rsidRPr="001B70D5" w:rsidRDefault="001B70D5" w:rsidP="001B70D5">
      <w:r w:rsidRPr="001B70D5">
        <w:pict w14:anchorId="2BBC3E5A">
          <v:rect id="_x0000_i1057" style="width:0;height:1.5pt" o:hralign="center" o:hrstd="t" o:hr="t" fillcolor="#a0a0a0" stroked="f"/>
        </w:pict>
      </w:r>
    </w:p>
    <w:p w14:paraId="71427677" w14:textId="77777777" w:rsidR="001B70D5" w:rsidRPr="001B70D5" w:rsidRDefault="001B70D5" w:rsidP="001B70D5">
      <w:pPr>
        <w:rPr>
          <w:b/>
          <w:bCs/>
        </w:rPr>
      </w:pPr>
      <w:r w:rsidRPr="001B70D5">
        <w:rPr>
          <w:rFonts w:ascii="Segoe UI Emoji" w:hAnsi="Segoe UI Emoji" w:cs="Segoe UI Emoji"/>
          <w:b/>
          <w:bCs/>
        </w:rPr>
        <w:t>📋</w:t>
      </w:r>
      <w:r w:rsidRPr="001B70D5">
        <w:rPr>
          <w:b/>
          <w:bCs/>
        </w:rPr>
        <w:t xml:space="preserve"> Recommended Grant Application Strategy</w:t>
      </w:r>
    </w:p>
    <w:p w14:paraId="1DC7A5E0" w14:textId="77777777" w:rsidR="001B70D5" w:rsidRPr="001B70D5" w:rsidRDefault="001B70D5" w:rsidP="001B70D5">
      <w:r w:rsidRPr="001B70D5">
        <w:t>Here’s a recommended approach tailored to your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2661"/>
        <w:gridCol w:w="3779"/>
      </w:tblGrid>
      <w:tr w:rsidR="001B70D5" w:rsidRPr="001B70D5" w14:paraId="2DCFC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3328F" w14:textId="77777777" w:rsidR="001B70D5" w:rsidRPr="001B70D5" w:rsidRDefault="001B70D5" w:rsidP="001B70D5">
            <w:pPr>
              <w:rPr>
                <w:b/>
                <w:bCs/>
              </w:rPr>
            </w:pPr>
            <w:r w:rsidRPr="001B70D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A27438F" w14:textId="77777777" w:rsidR="001B70D5" w:rsidRPr="001B70D5" w:rsidRDefault="001B70D5" w:rsidP="001B70D5">
            <w:pPr>
              <w:rPr>
                <w:b/>
                <w:bCs/>
              </w:rPr>
            </w:pPr>
            <w:r w:rsidRPr="001B70D5">
              <w:rPr>
                <w:b/>
                <w:bCs/>
              </w:rPr>
              <w:t>Grant Focus</w:t>
            </w:r>
          </w:p>
        </w:tc>
        <w:tc>
          <w:tcPr>
            <w:tcW w:w="0" w:type="auto"/>
            <w:vAlign w:val="center"/>
            <w:hideMark/>
          </w:tcPr>
          <w:p w14:paraId="0F5793DA" w14:textId="77777777" w:rsidR="001B70D5" w:rsidRPr="001B70D5" w:rsidRDefault="001B70D5" w:rsidP="001B70D5">
            <w:pPr>
              <w:rPr>
                <w:b/>
                <w:bCs/>
              </w:rPr>
            </w:pPr>
            <w:r w:rsidRPr="001B70D5">
              <w:rPr>
                <w:b/>
                <w:bCs/>
              </w:rPr>
              <w:t>Action Items</w:t>
            </w:r>
          </w:p>
        </w:tc>
      </w:tr>
      <w:tr w:rsidR="001B70D5" w:rsidRPr="001B70D5" w14:paraId="5710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F771" w14:textId="77777777" w:rsidR="001B70D5" w:rsidRPr="001B70D5" w:rsidRDefault="001B70D5" w:rsidP="001B70D5">
            <w:r w:rsidRPr="001B70D5">
              <w:rPr>
                <w:b/>
                <w:bCs/>
              </w:rPr>
              <w:t>A. Immediate (0-3 months)</w:t>
            </w:r>
          </w:p>
        </w:tc>
        <w:tc>
          <w:tcPr>
            <w:tcW w:w="0" w:type="auto"/>
            <w:vAlign w:val="center"/>
            <w:hideMark/>
          </w:tcPr>
          <w:p w14:paraId="0DE967F2" w14:textId="77777777" w:rsidR="001B70D5" w:rsidRPr="001B70D5" w:rsidRDefault="001B70D5" w:rsidP="001B70D5">
            <w:r w:rsidRPr="001B70D5">
              <w:t>LSIF (Lead via FE partner)</w:t>
            </w:r>
          </w:p>
        </w:tc>
        <w:tc>
          <w:tcPr>
            <w:tcW w:w="0" w:type="auto"/>
            <w:vAlign w:val="center"/>
            <w:hideMark/>
          </w:tcPr>
          <w:p w14:paraId="4E4563BD" w14:textId="77777777" w:rsidR="001B70D5" w:rsidRPr="001B70D5" w:rsidRDefault="001B70D5" w:rsidP="001B70D5">
            <w:r w:rsidRPr="001B70D5">
              <w:t>• Map East of England LSIP &amp; priority sectors.</w:t>
            </w:r>
            <w:r w:rsidRPr="001B70D5">
              <w:br/>
              <w:t>• Engage FE college partner as lead applicant.</w:t>
            </w:r>
            <w:r w:rsidRPr="001B70D5">
              <w:br/>
              <w:t>• Draft project proposal: energy skills access + transition training.</w:t>
            </w:r>
            <w:r w:rsidRPr="001B70D5">
              <w:br/>
            </w:r>
            <w:r w:rsidRPr="001B70D5">
              <w:lastRenderedPageBreak/>
              <w:t>• Collect employer letters of support via EEEGR.</w:t>
            </w:r>
            <w:r w:rsidRPr="001B70D5">
              <w:br/>
              <w:t>• Submit LSIF application.</w:t>
            </w:r>
          </w:p>
        </w:tc>
      </w:tr>
      <w:tr w:rsidR="001B70D5" w:rsidRPr="001B70D5" w14:paraId="2302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136C" w14:textId="77777777" w:rsidR="001B70D5" w:rsidRPr="001B70D5" w:rsidRDefault="001B70D5" w:rsidP="001B70D5">
            <w:r w:rsidRPr="001B70D5">
              <w:rPr>
                <w:b/>
                <w:bCs/>
              </w:rPr>
              <w:lastRenderedPageBreak/>
              <w:t>B. Parallel Innovation Track (0-4 months)</w:t>
            </w:r>
          </w:p>
        </w:tc>
        <w:tc>
          <w:tcPr>
            <w:tcW w:w="0" w:type="auto"/>
            <w:vAlign w:val="center"/>
            <w:hideMark/>
          </w:tcPr>
          <w:p w14:paraId="162FEB35" w14:textId="77777777" w:rsidR="001B70D5" w:rsidRPr="001B70D5" w:rsidRDefault="001B70D5" w:rsidP="001B70D5">
            <w:r w:rsidRPr="001B70D5">
              <w:t>Innovate UK Smart Grant (or alternative innovation fund)</w:t>
            </w:r>
          </w:p>
        </w:tc>
        <w:tc>
          <w:tcPr>
            <w:tcW w:w="0" w:type="auto"/>
            <w:vAlign w:val="center"/>
            <w:hideMark/>
          </w:tcPr>
          <w:p w14:paraId="475F02FB" w14:textId="77777777" w:rsidR="001B70D5" w:rsidRPr="001B70D5" w:rsidRDefault="001B70D5" w:rsidP="001B70D5">
            <w:r w:rsidRPr="001B70D5">
              <w:t>• Define the “digital platform” innovation (LMS, analytics, credentials).</w:t>
            </w:r>
            <w:r w:rsidRPr="001B70D5">
              <w:br/>
              <w:t>• Build case around innovation, commercialisation, UK economic impact.</w:t>
            </w:r>
            <w:r w:rsidRPr="001B70D5">
              <w:br/>
              <w:t>• Line up technology partner(s) and SME lead.</w:t>
            </w:r>
            <w:r w:rsidRPr="001B70D5">
              <w:br/>
              <w:t>• Prepare eligibility documentation.</w:t>
            </w:r>
            <w:r w:rsidRPr="001B70D5">
              <w:br/>
              <w:t>• Identify next competition window.</w:t>
            </w:r>
          </w:p>
        </w:tc>
      </w:tr>
      <w:tr w:rsidR="001B70D5" w:rsidRPr="001B70D5" w14:paraId="672B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66CB" w14:textId="77777777" w:rsidR="001B70D5" w:rsidRPr="001B70D5" w:rsidRDefault="001B70D5" w:rsidP="001B70D5">
            <w:r w:rsidRPr="001B70D5">
              <w:rPr>
                <w:b/>
                <w:bCs/>
              </w:rPr>
              <w:t>C. Ongoing / Regional Grants (3-6 months)</w:t>
            </w:r>
          </w:p>
        </w:tc>
        <w:tc>
          <w:tcPr>
            <w:tcW w:w="0" w:type="auto"/>
            <w:vAlign w:val="center"/>
            <w:hideMark/>
          </w:tcPr>
          <w:p w14:paraId="2C18443A" w14:textId="77777777" w:rsidR="001B70D5" w:rsidRPr="001B70D5" w:rsidRDefault="001B70D5" w:rsidP="001B70D5">
            <w:r w:rsidRPr="001B70D5">
              <w:t>Regional / Infrastructure-skills funds</w:t>
            </w:r>
          </w:p>
        </w:tc>
        <w:tc>
          <w:tcPr>
            <w:tcW w:w="0" w:type="auto"/>
            <w:vAlign w:val="center"/>
            <w:hideMark/>
          </w:tcPr>
          <w:p w14:paraId="39FE2DAD" w14:textId="77777777" w:rsidR="001B70D5" w:rsidRPr="001B70D5" w:rsidRDefault="001B70D5" w:rsidP="001B70D5">
            <w:r w:rsidRPr="001B70D5">
              <w:t>• Monitor local authority / combined authority calls.</w:t>
            </w:r>
            <w:r w:rsidRPr="001B70D5">
              <w:br/>
              <w:t>• Align training to green/energy transition workforce pipelines.</w:t>
            </w:r>
            <w:r w:rsidRPr="001B70D5">
              <w:br/>
              <w:t>• Leverage social impact (local employment, inclusion) to strengthen case.</w:t>
            </w:r>
          </w:p>
        </w:tc>
      </w:tr>
      <w:tr w:rsidR="001B70D5" w:rsidRPr="001B70D5" w14:paraId="2372F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D3F6" w14:textId="77777777" w:rsidR="001B70D5" w:rsidRPr="001B70D5" w:rsidRDefault="001B70D5" w:rsidP="001B70D5">
            <w:r w:rsidRPr="001B70D5">
              <w:rPr>
                <w:b/>
                <w:bCs/>
              </w:rPr>
              <w:t>D. Employer Co-Funding &amp; Sponsorship (Concurrent)</w:t>
            </w:r>
          </w:p>
        </w:tc>
        <w:tc>
          <w:tcPr>
            <w:tcW w:w="0" w:type="auto"/>
            <w:vAlign w:val="center"/>
            <w:hideMark/>
          </w:tcPr>
          <w:p w14:paraId="68C56F83" w14:textId="77777777" w:rsidR="001B70D5" w:rsidRPr="001B70D5" w:rsidRDefault="001B70D5" w:rsidP="001B70D5">
            <w:r w:rsidRPr="001B70D5">
              <w:t>Employer funded training, CSR partnerships</w:t>
            </w:r>
          </w:p>
        </w:tc>
        <w:tc>
          <w:tcPr>
            <w:tcW w:w="0" w:type="auto"/>
            <w:vAlign w:val="center"/>
            <w:hideMark/>
          </w:tcPr>
          <w:p w14:paraId="7953EB33" w14:textId="77777777" w:rsidR="001B70D5" w:rsidRPr="001B70D5" w:rsidRDefault="001B70D5" w:rsidP="001B70D5">
            <w:r w:rsidRPr="001B70D5">
              <w:t>• Secure anchor employer(s) willing to contribute sponsorship or training purchase.</w:t>
            </w:r>
            <w:r w:rsidRPr="001B70D5">
              <w:br/>
              <w:t>• Bundle sponsorship into grant application as match or demonstration of demand.</w:t>
            </w:r>
          </w:p>
        </w:tc>
      </w:tr>
    </w:tbl>
    <w:p w14:paraId="0BB9AD69" w14:textId="77777777" w:rsidR="001B70D5" w:rsidRPr="001B70D5" w:rsidRDefault="001B70D5" w:rsidP="001B70D5">
      <w:r w:rsidRPr="001B70D5">
        <w:pict w14:anchorId="6FB0BF4F">
          <v:rect id="_x0000_i1058" style="width:0;height:1.5pt" o:hralign="center" o:hrstd="t" o:hr="t" fillcolor="#a0a0a0" stroked="f"/>
        </w:pict>
      </w:r>
    </w:p>
    <w:p w14:paraId="6D3E415A" w14:textId="77777777" w:rsidR="001B70D5" w:rsidRPr="001B70D5" w:rsidRDefault="001B70D5" w:rsidP="001B70D5">
      <w:pPr>
        <w:rPr>
          <w:b/>
          <w:bCs/>
        </w:rPr>
      </w:pPr>
      <w:r w:rsidRPr="001B70D5">
        <w:rPr>
          <w:rFonts w:ascii="Segoe UI Emoji" w:hAnsi="Segoe UI Emoji" w:cs="Segoe UI Emoji"/>
          <w:b/>
          <w:bCs/>
        </w:rPr>
        <w:t>🔍</w:t>
      </w:r>
      <w:r w:rsidRPr="001B70D5">
        <w:rPr>
          <w:b/>
          <w:bCs/>
        </w:rPr>
        <w:t xml:space="preserve"> Key Eligibility &amp; Fit Checklist for Grant Applications</w:t>
      </w:r>
    </w:p>
    <w:p w14:paraId="085DF9FB" w14:textId="77777777" w:rsidR="001B70D5" w:rsidRPr="001B70D5" w:rsidRDefault="001B70D5" w:rsidP="001B70D5">
      <w:r w:rsidRPr="001B70D5">
        <w:t>Ensure the following are addressed for each grant:</w:t>
      </w:r>
    </w:p>
    <w:p w14:paraId="184BD566" w14:textId="77777777" w:rsidR="001B70D5" w:rsidRPr="001B70D5" w:rsidRDefault="001B70D5" w:rsidP="001B70D5">
      <w:pPr>
        <w:numPr>
          <w:ilvl w:val="0"/>
          <w:numId w:val="4"/>
        </w:numPr>
      </w:pPr>
      <w:r w:rsidRPr="001B70D5">
        <w:t xml:space="preserve">UK registered business (or lead applicant) and activities based in UK. </w:t>
      </w:r>
      <w:hyperlink r:id="rId15" w:tgtFrame="_blank" w:history="1">
        <w:r w:rsidRPr="001B70D5">
          <w:rPr>
            <w:rStyle w:val="Hyperlink"/>
          </w:rPr>
          <w:t>UK Research and Innovation+1</w:t>
        </w:r>
      </w:hyperlink>
    </w:p>
    <w:p w14:paraId="30465AE9" w14:textId="77777777" w:rsidR="001B70D5" w:rsidRPr="001B70D5" w:rsidRDefault="001B70D5" w:rsidP="001B70D5">
      <w:pPr>
        <w:numPr>
          <w:ilvl w:val="0"/>
          <w:numId w:val="4"/>
        </w:numPr>
      </w:pPr>
      <w:r w:rsidRPr="001B70D5">
        <w:t xml:space="preserve">Demonstrable market need, commercialisation path, employer / industry involvement. </w:t>
      </w:r>
      <w:hyperlink r:id="rId16" w:tgtFrame="_blank" w:history="1">
        <w:r w:rsidRPr="001B70D5">
          <w:rPr>
            <w:rStyle w:val="Hyperlink"/>
          </w:rPr>
          <w:t>Innovation Funding Service</w:t>
        </w:r>
      </w:hyperlink>
    </w:p>
    <w:p w14:paraId="161A609B" w14:textId="77777777" w:rsidR="001B70D5" w:rsidRPr="001B70D5" w:rsidRDefault="001B70D5" w:rsidP="001B70D5">
      <w:pPr>
        <w:numPr>
          <w:ilvl w:val="0"/>
          <w:numId w:val="4"/>
        </w:numPr>
      </w:pPr>
      <w:r w:rsidRPr="001B70D5">
        <w:lastRenderedPageBreak/>
        <w:t xml:space="preserve">Clear alignment with government policy (green skills, net-zero, workforce transition) – you have this via energy sector focus. </w:t>
      </w:r>
      <w:hyperlink r:id="rId17" w:tgtFrame="_blank" w:history="1">
        <w:r w:rsidRPr="001B70D5">
          <w:rPr>
            <w:rStyle w:val="Hyperlink"/>
          </w:rPr>
          <w:t>FE Week</w:t>
        </w:r>
      </w:hyperlink>
    </w:p>
    <w:p w14:paraId="0CF8EA7C" w14:textId="77777777" w:rsidR="001B70D5" w:rsidRPr="001B70D5" w:rsidRDefault="001B70D5" w:rsidP="001B70D5">
      <w:pPr>
        <w:numPr>
          <w:ilvl w:val="0"/>
          <w:numId w:val="4"/>
        </w:numPr>
      </w:pPr>
      <w:r w:rsidRPr="001B70D5">
        <w:t>Match funding or co-investment where required.</w:t>
      </w:r>
    </w:p>
    <w:p w14:paraId="44485829" w14:textId="77777777" w:rsidR="001B70D5" w:rsidRPr="001B70D5" w:rsidRDefault="001B70D5" w:rsidP="001B70D5">
      <w:pPr>
        <w:numPr>
          <w:ilvl w:val="0"/>
          <w:numId w:val="4"/>
        </w:numPr>
      </w:pPr>
      <w:r w:rsidRPr="001B70D5">
        <w:t>Strong consortium or partner network (especially for LSIF) – use your EEEGR network, FE colleges, employers.</w:t>
      </w:r>
    </w:p>
    <w:p w14:paraId="266AF0D1" w14:textId="77777777" w:rsidR="001B70D5" w:rsidRPr="001B70D5" w:rsidRDefault="001B70D5" w:rsidP="001B70D5">
      <w:pPr>
        <w:numPr>
          <w:ilvl w:val="0"/>
          <w:numId w:val="4"/>
        </w:numPr>
      </w:pPr>
      <w:r w:rsidRPr="001B70D5">
        <w:t>Value for money, measurable outcomes (learner numbers, jobs, local impact).</w:t>
      </w:r>
    </w:p>
    <w:p w14:paraId="6FA5462F" w14:textId="77777777" w:rsidR="001B70D5" w:rsidRPr="001B70D5" w:rsidRDefault="001B70D5" w:rsidP="001B70D5">
      <w:pPr>
        <w:numPr>
          <w:ilvl w:val="0"/>
          <w:numId w:val="4"/>
        </w:numPr>
      </w:pPr>
      <w:r w:rsidRPr="001B70D5">
        <w:t>Project plan, budget, deliverables, risk management.</w:t>
      </w:r>
    </w:p>
    <w:p w14:paraId="3282651F" w14:textId="77777777" w:rsidR="001B70D5" w:rsidRPr="001B70D5" w:rsidRDefault="001B70D5" w:rsidP="001B70D5">
      <w:r w:rsidRPr="001B70D5">
        <w:pict w14:anchorId="6AA837E0">
          <v:rect id="_x0000_i1059" style="width:0;height:1.5pt" o:hralign="center" o:hrstd="t" o:hr="t" fillcolor="#a0a0a0" stroked="f"/>
        </w:pict>
      </w:r>
    </w:p>
    <w:p w14:paraId="4F6E2D67" w14:textId="77777777" w:rsidR="001B70D5" w:rsidRPr="001B70D5" w:rsidRDefault="001B70D5" w:rsidP="001B70D5">
      <w:pPr>
        <w:rPr>
          <w:b/>
          <w:bCs/>
        </w:rPr>
      </w:pPr>
      <w:r w:rsidRPr="001B70D5">
        <w:rPr>
          <w:rFonts w:ascii="Segoe UI Emoji" w:hAnsi="Segoe UI Emoji" w:cs="Segoe UI Emoji"/>
          <w:b/>
          <w:bCs/>
        </w:rPr>
        <w:t>🕒</w:t>
      </w:r>
      <w:r w:rsidRPr="001B70D5">
        <w:rPr>
          <w:b/>
          <w:bCs/>
        </w:rPr>
        <w:t xml:space="preserve"> Next Steps</w:t>
      </w:r>
    </w:p>
    <w:p w14:paraId="50D0ABC6" w14:textId="77777777" w:rsidR="001B70D5" w:rsidRPr="001B70D5" w:rsidRDefault="001B70D5" w:rsidP="001B70D5">
      <w:pPr>
        <w:numPr>
          <w:ilvl w:val="0"/>
          <w:numId w:val="5"/>
        </w:numPr>
      </w:pPr>
      <w:r w:rsidRPr="001B70D5">
        <w:rPr>
          <w:b/>
          <w:bCs/>
        </w:rPr>
        <w:t>Map out key grant deadlines</w:t>
      </w:r>
      <w:r w:rsidRPr="001B70D5">
        <w:t>: Look up LSIF regional deadlines, Innovate UK next competition, regional skills fund calls.</w:t>
      </w:r>
    </w:p>
    <w:p w14:paraId="705A9F39" w14:textId="77777777" w:rsidR="001B70D5" w:rsidRPr="001B70D5" w:rsidRDefault="001B70D5" w:rsidP="001B70D5">
      <w:pPr>
        <w:numPr>
          <w:ilvl w:val="0"/>
          <w:numId w:val="5"/>
        </w:numPr>
      </w:pPr>
      <w:r w:rsidRPr="001B70D5">
        <w:rPr>
          <w:b/>
          <w:bCs/>
        </w:rPr>
        <w:t>Form consortium immediately</w:t>
      </w:r>
      <w:r w:rsidRPr="001B70D5">
        <w:t>: Secure FE partner(s), employer partner(s) and technology partner(s) aligned to each grant.</w:t>
      </w:r>
    </w:p>
    <w:p w14:paraId="5F9B34CF" w14:textId="77777777" w:rsidR="001B70D5" w:rsidRPr="001B70D5" w:rsidRDefault="001B70D5" w:rsidP="001B70D5">
      <w:pPr>
        <w:numPr>
          <w:ilvl w:val="0"/>
          <w:numId w:val="5"/>
        </w:numPr>
      </w:pPr>
      <w:r w:rsidRPr="001B70D5">
        <w:rPr>
          <w:b/>
          <w:bCs/>
        </w:rPr>
        <w:t>Draft two parallel proposals</w:t>
      </w:r>
      <w:r w:rsidRPr="001B70D5">
        <w:t>:</w:t>
      </w:r>
    </w:p>
    <w:p w14:paraId="6045C0A4" w14:textId="77777777" w:rsidR="001B70D5" w:rsidRPr="001B70D5" w:rsidRDefault="001B70D5" w:rsidP="001B70D5">
      <w:pPr>
        <w:numPr>
          <w:ilvl w:val="1"/>
          <w:numId w:val="5"/>
        </w:numPr>
      </w:pPr>
      <w:r w:rsidRPr="001B70D5">
        <w:t>One for LSIF (skills training delivery heavy).</w:t>
      </w:r>
    </w:p>
    <w:p w14:paraId="6EFC2C71" w14:textId="77777777" w:rsidR="001B70D5" w:rsidRPr="001B70D5" w:rsidRDefault="001B70D5" w:rsidP="001B70D5">
      <w:pPr>
        <w:numPr>
          <w:ilvl w:val="1"/>
          <w:numId w:val="5"/>
        </w:numPr>
      </w:pPr>
      <w:r w:rsidRPr="001B70D5">
        <w:t>One for Innovate UK or innovation fund (technology/digital platform heavy).</w:t>
      </w:r>
    </w:p>
    <w:p w14:paraId="5B41D539" w14:textId="77777777" w:rsidR="001B70D5" w:rsidRPr="001B70D5" w:rsidRDefault="001B70D5" w:rsidP="001B70D5">
      <w:pPr>
        <w:numPr>
          <w:ilvl w:val="0"/>
          <w:numId w:val="5"/>
        </w:numPr>
      </w:pPr>
      <w:r w:rsidRPr="001B70D5">
        <w:rPr>
          <w:b/>
          <w:bCs/>
        </w:rPr>
        <w:t>Gather employer endorsement and letters of intent</w:t>
      </w:r>
      <w:r w:rsidRPr="001B70D5">
        <w:t>: These strengthen your case significantly.</w:t>
      </w:r>
    </w:p>
    <w:p w14:paraId="079DD463" w14:textId="77777777" w:rsidR="001B70D5" w:rsidRPr="001B70D5" w:rsidRDefault="001B70D5" w:rsidP="001B70D5">
      <w:pPr>
        <w:numPr>
          <w:ilvl w:val="0"/>
          <w:numId w:val="5"/>
        </w:numPr>
      </w:pPr>
      <w:r w:rsidRPr="001B70D5">
        <w:rPr>
          <w:b/>
          <w:bCs/>
        </w:rPr>
        <w:t>Prepare budget and project plan</w:t>
      </w:r>
      <w:r w:rsidRPr="001B70D5">
        <w:t xml:space="preserve"> aligned with your business model (Access, Transition, Advance).</w:t>
      </w:r>
    </w:p>
    <w:p w14:paraId="4CE983ED" w14:textId="77777777" w:rsidR="001B70D5" w:rsidRPr="001B70D5" w:rsidRDefault="001B70D5" w:rsidP="001B70D5">
      <w:pPr>
        <w:numPr>
          <w:ilvl w:val="0"/>
          <w:numId w:val="5"/>
        </w:numPr>
      </w:pPr>
      <w:r w:rsidRPr="001B70D5">
        <w:rPr>
          <w:b/>
          <w:bCs/>
        </w:rPr>
        <w:t>Ensure compliance readiness</w:t>
      </w:r>
      <w:r w:rsidRPr="001B70D5">
        <w:t>: Company registration, financial health, governance, match funding ready.</w:t>
      </w:r>
    </w:p>
    <w:p w14:paraId="11D8821C" w14:textId="76AB4552" w:rsidR="001B70D5" w:rsidRDefault="00FB3C7B">
      <w:r>
        <w:t>a</w:t>
      </w:r>
    </w:p>
    <w:sectPr w:rsidR="001B7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8D2"/>
    <w:multiLevelType w:val="multilevel"/>
    <w:tmpl w:val="782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1AD5"/>
    <w:multiLevelType w:val="multilevel"/>
    <w:tmpl w:val="061E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26A6B"/>
    <w:multiLevelType w:val="multilevel"/>
    <w:tmpl w:val="AFC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D5CBB"/>
    <w:multiLevelType w:val="multilevel"/>
    <w:tmpl w:val="7C6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9646B"/>
    <w:multiLevelType w:val="multilevel"/>
    <w:tmpl w:val="747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15275">
    <w:abstractNumId w:val="0"/>
  </w:num>
  <w:num w:numId="2" w16cid:durableId="657926927">
    <w:abstractNumId w:val="3"/>
  </w:num>
  <w:num w:numId="3" w16cid:durableId="1189025584">
    <w:abstractNumId w:val="2"/>
  </w:num>
  <w:num w:numId="4" w16cid:durableId="1353721962">
    <w:abstractNumId w:val="4"/>
  </w:num>
  <w:num w:numId="5" w16cid:durableId="1959600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D5"/>
    <w:rsid w:val="001B70D5"/>
    <w:rsid w:val="002D4B7D"/>
    <w:rsid w:val="007A6654"/>
    <w:rsid w:val="00CE6524"/>
    <w:rsid w:val="00FB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F1133"/>
  <w15:chartTrackingRefBased/>
  <w15:docId w15:val="{36A60E8E-AB02-4FE4-B755-CC086036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0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overnment/publications/local-skills-improvement-fund-lsif-lead-providers-2023-to-2025/lead-applicants-for-lsif-by-region?utm_source=chatgpt.com" TargetMode="External"/><Relationship Id="rId13" Type="http://schemas.openxmlformats.org/officeDocument/2006/relationships/hyperlink" Target="https://iuk-business-connect.org.uk/news/new-funding-and-support-packages-for-innovative-smes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equantumgroup.uk.com/funding-for-colleges-to-offer-green-skills-training/?utm_source=chatgpt.com" TargetMode="External"/><Relationship Id="rId12" Type="http://schemas.openxmlformats.org/officeDocument/2006/relationships/hyperlink" Target="https://www.grantify.io/articles/innovate-uk-smart-grants-faq?utm_source=chatgpt.com" TargetMode="External"/><Relationship Id="rId17" Type="http://schemas.openxmlformats.org/officeDocument/2006/relationships/hyperlink" Target="https://feweek.co.uk/reshaping-the-new-green-skills-landscape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ly-for-innovation-funding.service.gov.uk/competition/1982/overview/e5d935d6-0690-4f1d-b442-4fb868be8384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ucationpartnershipne.ac.uk/news/skills-training-boost-for-northeast-to-support-more-people-into-jobs-locally/?utm_source=chatgpt.com" TargetMode="External"/><Relationship Id="rId11" Type="http://schemas.openxmlformats.org/officeDocument/2006/relationships/hyperlink" Target="https://apply-for-innovation-funding.service.gov.uk/competition/1982/overview/e5d935d6-0690-4f1d-b442-4fb868be8384?utm_source=chatgpt.com" TargetMode="External"/><Relationship Id="rId5" Type="http://schemas.openxmlformats.org/officeDocument/2006/relationships/hyperlink" Target="https://www.gov.uk/government/publications/local-skills-improvement-fund-lsif-lead-providers-2023-to-2025/lead-applicants-for-lsif-by-region?utm_source=chatgpt.com" TargetMode="External"/><Relationship Id="rId15" Type="http://schemas.openxmlformats.org/officeDocument/2006/relationships/hyperlink" Target="https://www.ukri.org/councils/innovate-uk/guidance-for-applicants/guidance-for-specific-funds/smart-innovation-funding-guidance/?utm_source=chatgpt.com" TargetMode="External"/><Relationship Id="rId10" Type="http://schemas.openxmlformats.org/officeDocument/2006/relationships/hyperlink" Target="https://apply-for-innovation-funding.service.gov.uk/competition/1982/overview/e5d935d6-0690-4f1d-b442-4fb868be8384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ukri.org/councils/innovate-uk/guidance-for-applicants/guidance-for-specific-funds/smart-innovation-funding-guidance/?utm_source=chatgpt.com" TargetMode="External"/><Relationship Id="rId14" Type="http://schemas.openxmlformats.org/officeDocument/2006/relationships/hyperlink" Target="https://www.local.gov.uk/publications/sharing-local-innovation-skills-infrastructur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1111</Words>
  <Characters>6911</Characters>
  <Application>Microsoft Office Word</Application>
  <DocSecurity>0</DocSecurity>
  <Lines>191</Lines>
  <Paragraphs>95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2</cp:revision>
  <dcterms:created xsi:type="dcterms:W3CDTF">2025-10-19T06:40:00Z</dcterms:created>
  <dcterms:modified xsi:type="dcterms:W3CDTF">2025-10-19T06:40:00Z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48c11bcd-ebdc-4dd9-82a2-7edd5647f68e</vt:lpwstr>
  </property>
</Properties>
</file>