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B06" w:rsidRPr="00AF2858" w:rsidRDefault="005E1B06" w:rsidP="005E1B06">
      <w:pPr>
        <w:pStyle w:val="af7"/>
        <w:ind w:firstLine="660"/>
      </w:pPr>
      <w:r w:rsidRPr="00AF2858">
        <w:rPr>
          <w:rFonts w:hint="eastAsia"/>
        </w:rPr>
        <w:t>华为技术有限公司内部技术</w:t>
      </w:r>
      <w:r>
        <w:rPr>
          <w:rFonts w:hint="eastAsia"/>
        </w:rPr>
        <w:t>规范</w:t>
      </w:r>
    </w:p>
    <w:p w:rsidR="005E1B06" w:rsidRPr="006B044B" w:rsidRDefault="005E1B06" w:rsidP="005E1B06">
      <w:pPr>
        <w:pStyle w:val="aff0"/>
        <w:ind w:firstLine="360"/>
      </w:pPr>
      <w:proofErr w:type="gramStart"/>
      <w:r>
        <w:t>D</w:t>
      </w:r>
      <w:r w:rsidRPr="006B044B">
        <w:t>KBA</w:t>
      </w:r>
      <w:r w:rsidR="00C71EE0">
        <w:rPr>
          <w:rFonts w:hint="eastAsia"/>
        </w:rPr>
        <w:t>**</w:t>
      </w:r>
      <w:r>
        <w:rPr>
          <w:rFonts w:hint="eastAsia"/>
        </w:rPr>
        <w:t>.</w:t>
      </w:r>
      <w:proofErr w:type="gramEnd"/>
    </w:p>
    <w:p w:rsidR="005E1B06" w:rsidRPr="00896EF4" w:rsidRDefault="005E1B06" w:rsidP="005E1B06">
      <w:pPr>
        <w:pStyle w:val="aff0"/>
        <w:ind w:firstLine="360"/>
      </w:pPr>
    </w:p>
    <w:p w:rsidR="005E1B06" w:rsidRPr="00AB5B92" w:rsidRDefault="005E1B06" w:rsidP="005E1B06">
      <w:pPr>
        <w:pStyle w:val="af7"/>
        <w:ind w:firstLine="660"/>
      </w:pPr>
    </w:p>
    <w:p w:rsidR="005E1B06" w:rsidRPr="00AB5B92" w:rsidRDefault="00EC59C3" w:rsidP="005E1B06">
      <w:pPr>
        <w:pStyle w:val="af7"/>
        <w:ind w:firstLine="660"/>
      </w:pPr>
      <w:bookmarkStart w:id="0" w:name="文档名称"/>
      <w:r>
        <w:rPr>
          <w:rFonts w:hint="eastAsia"/>
        </w:rPr>
        <w:t>98</w:t>
      </w:r>
      <w:r>
        <w:rPr>
          <w:rFonts w:hint="eastAsia"/>
        </w:rPr>
        <w:t>类</w:t>
      </w:r>
      <w:r>
        <w:rPr>
          <w:rFonts w:hint="eastAsia"/>
        </w:rPr>
        <w:t>ODM</w:t>
      </w:r>
      <w:r>
        <w:rPr>
          <w:rFonts w:hint="eastAsia"/>
        </w:rPr>
        <w:t>物料</w:t>
      </w:r>
      <w:r w:rsidR="00A94251">
        <w:rPr>
          <w:rFonts w:hint="eastAsia"/>
        </w:rPr>
        <w:t>外置</w:t>
      </w:r>
      <w:r w:rsidR="00A94251">
        <w:rPr>
          <w:rFonts w:hint="eastAsia"/>
        </w:rPr>
        <w:t>BYPASS</w:t>
      </w:r>
      <w:r w:rsidR="005E1B06" w:rsidRPr="008C4D0A">
        <w:rPr>
          <w:rFonts w:hint="eastAsia"/>
        </w:rPr>
        <w:t>需求规格书</w:t>
      </w:r>
      <w:r w:rsidR="002436BE">
        <w:rPr>
          <w:rFonts w:hint="eastAsia"/>
        </w:rPr>
        <w:t xml:space="preserve"> V1.</w:t>
      </w:r>
      <w:r w:rsidR="008D0318">
        <w:rPr>
          <w:rFonts w:hint="eastAsia"/>
        </w:rPr>
        <w:t>6</w:t>
      </w:r>
    </w:p>
    <w:p w:rsidR="005E1B06" w:rsidRPr="00AB5B92" w:rsidRDefault="005E1B06" w:rsidP="005E1B06">
      <w:pPr>
        <w:pStyle w:val="af7"/>
        <w:ind w:firstLine="660"/>
      </w:pPr>
      <w:r w:rsidRPr="00AB5B92">
        <w:t xml:space="preserve"> </w:t>
      </w:r>
      <w:bookmarkEnd w:id="0"/>
    </w:p>
    <w:p w:rsidR="005E1B06" w:rsidRDefault="005E1B06" w:rsidP="005E1B06">
      <w:pPr>
        <w:pStyle w:val="af6"/>
      </w:pPr>
    </w:p>
    <w:p w:rsidR="005E1B06" w:rsidRDefault="005E1B06" w:rsidP="005E1B06">
      <w:pPr>
        <w:pStyle w:val="af6"/>
      </w:pPr>
      <w:r>
        <w:rPr>
          <w:rFonts w:hint="eastAsia"/>
          <w:noProof/>
        </w:rPr>
        <w:drawing>
          <wp:inline distT="0" distB="0" distL="0" distR="0">
            <wp:extent cx="1162050" cy="1047750"/>
            <wp:effectExtent l="19050" t="0" r="0" b="0"/>
            <wp:docPr id="2"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8" cstate="print"/>
                    <a:srcRect/>
                    <a:stretch>
                      <a:fillRect/>
                    </a:stretch>
                  </pic:blipFill>
                  <pic:spPr bwMode="auto">
                    <a:xfrm>
                      <a:off x="0" y="0"/>
                      <a:ext cx="1162050" cy="1047750"/>
                    </a:xfrm>
                    <a:prstGeom prst="rect">
                      <a:avLst/>
                    </a:prstGeom>
                    <a:noFill/>
                    <a:ln w="9525">
                      <a:noFill/>
                      <a:miter lim="800000"/>
                      <a:headEnd/>
                      <a:tailEnd/>
                    </a:ln>
                  </pic:spPr>
                </pic:pic>
              </a:graphicData>
            </a:graphic>
          </wp:inline>
        </w:drawing>
      </w: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Default="005E1B06" w:rsidP="005E1B06">
      <w:pPr>
        <w:pStyle w:val="af6"/>
      </w:pPr>
    </w:p>
    <w:p w:rsidR="005E1B06" w:rsidRPr="0014392A" w:rsidRDefault="005E1B06" w:rsidP="005E1B06">
      <w:pPr>
        <w:ind w:firstLine="300"/>
      </w:pPr>
    </w:p>
    <w:p w:rsidR="005E1B06" w:rsidRPr="00160805" w:rsidRDefault="005E1B06" w:rsidP="005E1B06">
      <w:pPr>
        <w:pStyle w:val="af9"/>
        <w:pBdr>
          <w:top w:val="single" w:sz="6" w:space="1" w:color="auto"/>
        </w:pBdr>
        <w:ind w:firstLine="480"/>
      </w:pPr>
      <w:r w:rsidRPr="00160805">
        <w:rPr>
          <w:rFonts w:hint="eastAsia"/>
        </w:rPr>
        <w:t>华为技术有限公司</w:t>
      </w:r>
    </w:p>
    <w:p w:rsidR="005E1B06" w:rsidRDefault="005E1B06" w:rsidP="005E1B06">
      <w:pPr>
        <w:pStyle w:val="af9"/>
        <w:ind w:firstLine="480"/>
      </w:pPr>
      <w:proofErr w:type="spellStart"/>
      <w:r w:rsidRPr="00160805">
        <w:t>Huawei</w:t>
      </w:r>
      <w:proofErr w:type="spellEnd"/>
      <w:r w:rsidRPr="00160805">
        <w:t xml:space="preserve"> Technologies Co., Ltd.</w:t>
      </w:r>
    </w:p>
    <w:p w:rsidR="005E1B06" w:rsidRDefault="005E1B06" w:rsidP="005E1B06">
      <w:pPr>
        <w:pStyle w:val="af6"/>
      </w:pPr>
    </w:p>
    <w:p w:rsidR="005E1B06" w:rsidRPr="00160805" w:rsidRDefault="005E1B06" w:rsidP="005E1B06">
      <w:pPr>
        <w:pStyle w:val="af6"/>
      </w:pPr>
      <w:r w:rsidRPr="00160805">
        <w:rPr>
          <w:rFonts w:hint="eastAsia"/>
        </w:rPr>
        <w:t>版权所有</w:t>
      </w:r>
      <w:r w:rsidRPr="00160805">
        <w:rPr>
          <w:rFonts w:hint="eastAsia"/>
        </w:rPr>
        <w:t xml:space="preserve">  </w:t>
      </w:r>
      <w:r w:rsidRPr="00160805">
        <w:rPr>
          <w:rFonts w:hint="eastAsia"/>
        </w:rPr>
        <w:t>侵权必究</w:t>
      </w:r>
    </w:p>
    <w:p w:rsidR="005E1B06" w:rsidRDefault="005E1B06" w:rsidP="005E1B06">
      <w:pPr>
        <w:pStyle w:val="af6"/>
      </w:pPr>
      <w:r w:rsidRPr="00E37BEF">
        <w:rPr>
          <w:rFonts w:hint="eastAsia"/>
        </w:rPr>
        <w:t>All rights reserved</w:t>
      </w:r>
    </w:p>
    <w:p w:rsidR="005E1B06" w:rsidRDefault="005E1B06" w:rsidP="005E1B06">
      <w:pPr>
        <w:pStyle w:val="afa"/>
        <w:ind w:firstLine="480"/>
      </w:pPr>
      <w:r w:rsidRPr="001E6AA0">
        <w:rPr>
          <w:rFonts w:hint="eastAsia"/>
        </w:rPr>
        <w:lastRenderedPageBreak/>
        <w:t>修订</w:t>
      </w:r>
      <w:r>
        <w:rPr>
          <w:rFonts w:hint="eastAsia"/>
        </w:rPr>
        <w:t>声明</w:t>
      </w:r>
      <w:r w:rsidRPr="001E6AA0">
        <w:t xml:space="preserve">Revision </w:t>
      </w:r>
      <w:r>
        <w:rPr>
          <w:rFonts w:hint="eastAsia"/>
        </w:rPr>
        <w:t>declaration</w:t>
      </w:r>
    </w:p>
    <w:p w:rsidR="005E1B06" w:rsidRDefault="005E1B06" w:rsidP="005E1B06">
      <w:pPr>
        <w:pStyle w:val="afd"/>
        <w:ind w:firstLine="315"/>
      </w:pPr>
      <w:r>
        <w:rPr>
          <w:rFonts w:hint="eastAsia"/>
        </w:rPr>
        <w:t>本</w:t>
      </w:r>
      <w:r w:rsidR="002436BE">
        <w:rPr>
          <w:rFonts w:hint="eastAsia"/>
        </w:rPr>
        <w:t>需求规格</w:t>
      </w:r>
      <w:r>
        <w:rPr>
          <w:rFonts w:hint="eastAsia"/>
        </w:rPr>
        <w:t>拟制与解释部门：</w:t>
      </w:r>
      <w:r w:rsidR="002436BE">
        <w:rPr>
          <w:rFonts w:hint="eastAsia"/>
        </w:rPr>
        <w:t>网络安全及集成</w:t>
      </w:r>
      <w:r w:rsidR="002436BE">
        <w:rPr>
          <w:rFonts w:hint="eastAsia"/>
        </w:rPr>
        <w:t>SPDT</w:t>
      </w:r>
    </w:p>
    <w:p w:rsidR="005E1B06" w:rsidRDefault="005E1B06" w:rsidP="005E1B06">
      <w:pPr>
        <w:ind w:firstLine="300"/>
      </w:pPr>
    </w:p>
    <w:tbl>
      <w:tblPr>
        <w:tblW w:w="5124" w:type="pct"/>
        <w:tblInd w:w="-227" w:type="dxa"/>
        <w:tblCellMar>
          <w:left w:w="57" w:type="dxa"/>
          <w:right w:w="57" w:type="dxa"/>
        </w:tblCellMar>
        <w:tblLook w:val="0000"/>
      </w:tblPr>
      <w:tblGrid>
        <w:gridCol w:w="565"/>
        <w:gridCol w:w="1194"/>
        <w:gridCol w:w="1502"/>
        <w:gridCol w:w="2552"/>
        <w:gridCol w:w="3548"/>
      </w:tblGrid>
      <w:tr w:rsidR="00390363" w:rsidRPr="00AB5B92" w:rsidTr="00390363">
        <w:trPr>
          <w:cantSplit/>
          <w:trHeight w:val="337"/>
        </w:trPr>
        <w:tc>
          <w:tcPr>
            <w:tcW w:w="302"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fb"/>
              <w:rPr>
                <w:sz w:val="18"/>
                <w:szCs w:val="18"/>
              </w:rPr>
            </w:pPr>
            <w:r w:rsidRPr="00390363">
              <w:rPr>
                <w:rFonts w:hint="eastAsia"/>
                <w:sz w:val="18"/>
                <w:szCs w:val="18"/>
              </w:rPr>
              <w:t>版本</w:t>
            </w:r>
          </w:p>
        </w:tc>
        <w:tc>
          <w:tcPr>
            <w:tcW w:w="638"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fb"/>
              <w:rPr>
                <w:sz w:val="18"/>
                <w:szCs w:val="18"/>
              </w:rPr>
            </w:pPr>
            <w:r w:rsidRPr="00390363">
              <w:rPr>
                <w:rFonts w:hint="eastAsia"/>
                <w:sz w:val="18"/>
                <w:szCs w:val="18"/>
              </w:rPr>
              <w:t>日期</w:t>
            </w:r>
          </w:p>
        </w:tc>
        <w:tc>
          <w:tcPr>
            <w:tcW w:w="802"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fb"/>
              <w:rPr>
                <w:sz w:val="18"/>
                <w:szCs w:val="18"/>
              </w:rPr>
            </w:pPr>
            <w:r w:rsidRPr="00390363">
              <w:rPr>
                <w:rFonts w:hint="eastAsia"/>
                <w:sz w:val="18"/>
                <w:szCs w:val="18"/>
              </w:rPr>
              <w:t>主要起草部门专家</w:t>
            </w:r>
          </w:p>
        </w:tc>
        <w:tc>
          <w:tcPr>
            <w:tcW w:w="1363"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fb"/>
              <w:rPr>
                <w:sz w:val="18"/>
                <w:szCs w:val="18"/>
              </w:rPr>
            </w:pPr>
            <w:r w:rsidRPr="00390363">
              <w:rPr>
                <w:rFonts w:hint="eastAsia"/>
                <w:sz w:val="18"/>
                <w:szCs w:val="18"/>
              </w:rPr>
              <w:t>主要评审部门专家</w:t>
            </w:r>
          </w:p>
        </w:tc>
        <w:tc>
          <w:tcPr>
            <w:tcW w:w="1895"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fb"/>
              <w:rPr>
                <w:sz w:val="18"/>
                <w:szCs w:val="18"/>
              </w:rPr>
            </w:pPr>
            <w:r w:rsidRPr="00390363">
              <w:rPr>
                <w:rFonts w:hint="eastAsia"/>
                <w:sz w:val="18"/>
                <w:szCs w:val="18"/>
              </w:rPr>
              <w:t>修订情况</w:t>
            </w:r>
          </w:p>
        </w:tc>
      </w:tr>
      <w:tr w:rsidR="00390363" w:rsidTr="00390363">
        <w:trPr>
          <w:cantSplit/>
          <w:trHeight w:val="528"/>
        </w:trPr>
        <w:tc>
          <w:tcPr>
            <w:tcW w:w="302"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6"/>
              <w:rPr>
                <w:sz w:val="18"/>
                <w:szCs w:val="18"/>
              </w:rPr>
            </w:pPr>
            <w:r w:rsidRPr="00390363">
              <w:rPr>
                <w:rFonts w:hint="eastAsia"/>
                <w:sz w:val="18"/>
                <w:szCs w:val="18"/>
              </w:rPr>
              <w:t>1.0</w:t>
            </w:r>
          </w:p>
        </w:tc>
        <w:tc>
          <w:tcPr>
            <w:tcW w:w="638"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6"/>
              <w:rPr>
                <w:sz w:val="18"/>
                <w:szCs w:val="18"/>
              </w:rPr>
            </w:pPr>
            <w:r w:rsidRPr="00390363">
              <w:rPr>
                <w:rFonts w:hint="eastAsia"/>
                <w:sz w:val="18"/>
                <w:szCs w:val="18"/>
              </w:rPr>
              <w:t>2013.7.31</w:t>
            </w:r>
          </w:p>
        </w:tc>
        <w:tc>
          <w:tcPr>
            <w:tcW w:w="802"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6"/>
              <w:rPr>
                <w:sz w:val="18"/>
                <w:szCs w:val="18"/>
              </w:rPr>
            </w:pPr>
            <w:r w:rsidRPr="00390363">
              <w:rPr>
                <w:rFonts w:hint="eastAsia"/>
                <w:sz w:val="18"/>
                <w:szCs w:val="18"/>
              </w:rPr>
              <w:t>运营商</w:t>
            </w:r>
            <w:r w:rsidRPr="00390363">
              <w:rPr>
                <w:rFonts w:hint="eastAsia"/>
                <w:sz w:val="18"/>
                <w:szCs w:val="18"/>
              </w:rPr>
              <w:t>IP</w:t>
            </w:r>
            <w:r w:rsidRPr="00390363">
              <w:rPr>
                <w:rFonts w:hint="eastAsia"/>
                <w:sz w:val="18"/>
                <w:szCs w:val="18"/>
              </w:rPr>
              <w:t>网络安全及集成</w:t>
            </w:r>
            <w:r w:rsidRPr="00390363">
              <w:rPr>
                <w:rFonts w:hint="eastAsia"/>
                <w:sz w:val="18"/>
                <w:szCs w:val="18"/>
              </w:rPr>
              <w:t>SPDT</w:t>
            </w:r>
            <w:r w:rsidRPr="00390363">
              <w:rPr>
                <w:rFonts w:hint="eastAsia"/>
                <w:sz w:val="18"/>
                <w:szCs w:val="18"/>
              </w:rPr>
              <w:t>：陈冬、李妍，崔景俊</w:t>
            </w:r>
          </w:p>
        </w:tc>
        <w:tc>
          <w:tcPr>
            <w:tcW w:w="1363"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rPr>
                <w:sz w:val="18"/>
                <w:szCs w:val="18"/>
              </w:rPr>
            </w:pPr>
            <w:r w:rsidRPr="00390363">
              <w:rPr>
                <w:rFonts w:hint="eastAsia"/>
                <w:sz w:val="18"/>
                <w:szCs w:val="18"/>
              </w:rPr>
              <w:t>王黎明、朱海红、张晶、林江晓，李伟东，周春龙，杜颖，马巨龙、王香荣、闫作喜</w:t>
            </w:r>
          </w:p>
        </w:tc>
        <w:tc>
          <w:tcPr>
            <w:tcW w:w="1895"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widowControl/>
              <w:ind w:firstLine="300"/>
              <w:rPr>
                <w:sz w:val="18"/>
                <w:szCs w:val="18"/>
              </w:rPr>
            </w:pPr>
            <w:r w:rsidRPr="00390363">
              <w:rPr>
                <w:rFonts w:hint="eastAsia"/>
                <w:sz w:val="18"/>
                <w:szCs w:val="18"/>
              </w:rPr>
              <w:t>初稿</w:t>
            </w:r>
          </w:p>
        </w:tc>
      </w:tr>
      <w:tr w:rsidR="00390363" w:rsidTr="00390363">
        <w:trPr>
          <w:cantSplit/>
          <w:trHeight w:val="540"/>
        </w:trPr>
        <w:tc>
          <w:tcPr>
            <w:tcW w:w="302"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6"/>
              <w:rPr>
                <w:sz w:val="18"/>
                <w:szCs w:val="18"/>
              </w:rPr>
            </w:pPr>
            <w:r w:rsidRPr="00390363">
              <w:rPr>
                <w:rFonts w:hint="eastAsia"/>
                <w:sz w:val="18"/>
                <w:szCs w:val="18"/>
              </w:rPr>
              <w:t>1.1</w:t>
            </w:r>
          </w:p>
        </w:tc>
        <w:tc>
          <w:tcPr>
            <w:tcW w:w="638"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6"/>
              <w:rPr>
                <w:sz w:val="18"/>
                <w:szCs w:val="18"/>
              </w:rPr>
            </w:pPr>
            <w:r w:rsidRPr="00390363">
              <w:rPr>
                <w:rFonts w:hint="eastAsia"/>
                <w:sz w:val="18"/>
                <w:szCs w:val="18"/>
              </w:rPr>
              <w:t>2013.8.11</w:t>
            </w:r>
          </w:p>
        </w:tc>
        <w:tc>
          <w:tcPr>
            <w:tcW w:w="802"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pStyle w:val="a6"/>
              <w:rPr>
                <w:sz w:val="18"/>
                <w:szCs w:val="18"/>
              </w:rPr>
            </w:pPr>
            <w:r w:rsidRPr="00390363">
              <w:rPr>
                <w:rFonts w:hint="eastAsia"/>
                <w:sz w:val="18"/>
                <w:szCs w:val="18"/>
              </w:rPr>
              <w:t>陈冬</w:t>
            </w:r>
          </w:p>
        </w:tc>
        <w:tc>
          <w:tcPr>
            <w:tcW w:w="1363"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rPr>
                <w:sz w:val="18"/>
                <w:szCs w:val="18"/>
              </w:rPr>
            </w:pPr>
            <w:r w:rsidRPr="00390363">
              <w:rPr>
                <w:rFonts w:hint="eastAsia"/>
                <w:sz w:val="18"/>
                <w:szCs w:val="18"/>
              </w:rPr>
              <w:t>王黎明、朱海红、张晶、林江晓，李伟东，周春龙，杜颖，马巨龙、王香荣、闫作喜，李妍</w:t>
            </w:r>
          </w:p>
        </w:tc>
        <w:tc>
          <w:tcPr>
            <w:tcW w:w="1895" w:type="pct"/>
            <w:tcBorders>
              <w:top w:val="single" w:sz="6" w:space="0" w:color="auto"/>
              <w:left w:val="single" w:sz="6" w:space="0" w:color="auto"/>
              <w:bottom w:val="single" w:sz="6" w:space="0" w:color="auto"/>
              <w:right w:val="single" w:sz="6" w:space="0" w:color="auto"/>
            </w:tcBorders>
          </w:tcPr>
          <w:p w:rsidR="005B43C6" w:rsidRPr="00390363" w:rsidRDefault="005B43C6" w:rsidP="00BB3CF9">
            <w:pPr>
              <w:rPr>
                <w:sz w:val="18"/>
                <w:szCs w:val="18"/>
              </w:rPr>
            </w:pPr>
            <w:r w:rsidRPr="00390363">
              <w:rPr>
                <w:rFonts w:hint="eastAsia"/>
                <w:sz w:val="18"/>
                <w:szCs w:val="18"/>
              </w:rPr>
              <w:t>根据评审意见修改</w:t>
            </w:r>
          </w:p>
        </w:tc>
      </w:tr>
      <w:tr w:rsidR="00390363" w:rsidTr="00390363">
        <w:trPr>
          <w:cantSplit/>
          <w:trHeight w:val="287"/>
        </w:trPr>
        <w:tc>
          <w:tcPr>
            <w:tcW w:w="302" w:type="pct"/>
            <w:tcBorders>
              <w:top w:val="single" w:sz="6" w:space="0" w:color="auto"/>
              <w:left w:val="single" w:sz="6" w:space="0" w:color="auto"/>
              <w:bottom w:val="single" w:sz="6" w:space="0" w:color="auto"/>
              <w:right w:val="single" w:sz="6" w:space="0" w:color="auto"/>
            </w:tcBorders>
          </w:tcPr>
          <w:p w:rsidR="005B43C6" w:rsidRPr="00390363" w:rsidRDefault="00394A58" w:rsidP="00BB3CF9">
            <w:pPr>
              <w:pStyle w:val="a6"/>
              <w:rPr>
                <w:sz w:val="18"/>
                <w:szCs w:val="18"/>
              </w:rPr>
            </w:pPr>
            <w:r w:rsidRPr="00390363">
              <w:rPr>
                <w:rFonts w:hint="eastAsia"/>
                <w:sz w:val="18"/>
                <w:szCs w:val="18"/>
              </w:rPr>
              <w:t>1.2</w:t>
            </w:r>
          </w:p>
        </w:tc>
        <w:tc>
          <w:tcPr>
            <w:tcW w:w="638" w:type="pct"/>
            <w:tcBorders>
              <w:top w:val="single" w:sz="6" w:space="0" w:color="auto"/>
              <w:left w:val="single" w:sz="6" w:space="0" w:color="auto"/>
              <w:bottom w:val="single" w:sz="6" w:space="0" w:color="auto"/>
              <w:right w:val="single" w:sz="6" w:space="0" w:color="auto"/>
            </w:tcBorders>
          </w:tcPr>
          <w:p w:rsidR="005B43C6" w:rsidRPr="00390363" w:rsidRDefault="00394A58" w:rsidP="00BB3CF9">
            <w:pPr>
              <w:pStyle w:val="a6"/>
              <w:rPr>
                <w:sz w:val="18"/>
                <w:szCs w:val="18"/>
              </w:rPr>
            </w:pPr>
            <w:r w:rsidRPr="00390363">
              <w:rPr>
                <w:rFonts w:hint="eastAsia"/>
                <w:sz w:val="18"/>
                <w:szCs w:val="18"/>
              </w:rPr>
              <w:t>2013-9-2</w:t>
            </w:r>
            <w:r w:rsidR="00516DFD" w:rsidRPr="00390363">
              <w:rPr>
                <w:rFonts w:hint="eastAsia"/>
                <w:sz w:val="18"/>
                <w:szCs w:val="18"/>
              </w:rPr>
              <w:t>7</w:t>
            </w:r>
          </w:p>
        </w:tc>
        <w:tc>
          <w:tcPr>
            <w:tcW w:w="802" w:type="pct"/>
            <w:tcBorders>
              <w:top w:val="single" w:sz="6" w:space="0" w:color="auto"/>
              <w:left w:val="single" w:sz="6" w:space="0" w:color="auto"/>
              <w:bottom w:val="single" w:sz="6" w:space="0" w:color="auto"/>
              <w:right w:val="single" w:sz="6" w:space="0" w:color="auto"/>
            </w:tcBorders>
          </w:tcPr>
          <w:p w:rsidR="005B43C6" w:rsidRPr="00390363" w:rsidRDefault="00394A58" w:rsidP="00BB3CF9">
            <w:pPr>
              <w:pStyle w:val="a6"/>
              <w:rPr>
                <w:sz w:val="18"/>
                <w:szCs w:val="18"/>
              </w:rPr>
            </w:pPr>
            <w:r w:rsidRPr="00390363">
              <w:rPr>
                <w:rFonts w:hint="eastAsia"/>
                <w:sz w:val="18"/>
                <w:szCs w:val="18"/>
              </w:rPr>
              <w:t>李伟东、张晶、李妍</w:t>
            </w:r>
          </w:p>
        </w:tc>
        <w:tc>
          <w:tcPr>
            <w:tcW w:w="1363" w:type="pct"/>
            <w:tcBorders>
              <w:top w:val="single" w:sz="6" w:space="0" w:color="auto"/>
              <w:left w:val="single" w:sz="6" w:space="0" w:color="auto"/>
              <w:bottom w:val="single" w:sz="6" w:space="0" w:color="auto"/>
              <w:right w:val="single" w:sz="6" w:space="0" w:color="auto"/>
            </w:tcBorders>
          </w:tcPr>
          <w:p w:rsidR="005B43C6" w:rsidRPr="00390363" w:rsidRDefault="009E33FD" w:rsidP="00BB3CF9">
            <w:pPr>
              <w:pStyle w:val="a6"/>
              <w:rPr>
                <w:sz w:val="18"/>
                <w:szCs w:val="18"/>
              </w:rPr>
            </w:pPr>
            <w:r w:rsidRPr="00390363">
              <w:rPr>
                <w:rFonts w:hint="eastAsia"/>
                <w:sz w:val="18"/>
                <w:szCs w:val="18"/>
              </w:rPr>
              <w:t>朱海红、</w:t>
            </w:r>
            <w:r w:rsidR="00394A58" w:rsidRPr="00390363">
              <w:rPr>
                <w:rFonts w:hint="eastAsia"/>
                <w:sz w:val="18"/>
                <w:szCs w:val="18"/>
              </w:rPr>
              <w:t>陈冬、李伟东、张晶、李妍</w:t>
            </w:r>
          </w:p>
        </w:tc>
        <w:tc>
          <w:tcPr>
            <w:tcW w:w="1895" w:type="pct"/>
            <w:tcBorders>
              <w:top w:val="single" w:sz="6" w:space="0" w:color="auto"/>
              <w:left w:val="single" w:sz="6" w:space="0" w:color="auto"/>
              <w:bottom w:val="single" w:sz="6" w:space="0" w:color="auto"/>
              <w:right w:val="single" w:sz="6" w:space="0" w:color="auto"/>
            </w:tcBorders>
          </w:tcPr>
          <w:p w:rsidR="005B43C6" w:rsidRPr="00390363" w:rsidRDefault="0024533C" w:rsidP="00400A47">
            <w:pPr>
              <w:pStyle w:val="a6"/>
              <w:rPr>
                <w:sz w:val="18"/>
                <w:szCs w:val="18"/>
              </w:rPr>
            </w:pPr>
            <w:r w:rsidRPr="00390363">
              <w:rPr>
                <w:rFonts w:hint="eastAsia"/>
                <w:sz w:val="18"/>
                <w:szCs w:val="18"/>
              </w:rPr>
              <w:t>1</w:t>
            </w:r>
            <w:r w:rsidRPr="00390363">
              <w:rPr>
                <w:rFonts w:hint="eastAsia"/>
                <w:sz w:val="18"/>
                <w:szCs w:val="18"/>
              </w:rPr>
              <w:t>、新增</w:t>
            </w:r>
            <w:r w:rsidRPr="00390363">
              <w:rPr>
                <w:rFonts w:hint="eastAsia"/>
                <w:sz w:val="18"/>
                <w:szCs w:val="18"/>
              </w:rPr>
              <w:t>2</w:t>
            </w:r>
            <w:r w:rsidRPr="00390363">
              <w:rPr>
                <w:rFonts w:hint="eastAsia"/>
                <w:sz w:val="18"/>
                <w:szCs w:val="18"/>
              </w:rPr>
              <w:t>个软件需求，在表《软件需求</w:t>
            </w:r>
            <w:r w:rsidRPr="00390363">
              <w:rPr>
                <w:rFonts w:hint="eastAsia"/>
                <w:sz w:val="18"/>
                <w:szCs w:val="18"/>
              </w:rPr>
              <w:t>V1.1</w:t>
            </w:r>
            <w:r w:rsidRPr="00390363">
              <w:rPr>
                <w:rFonts w:hint="eastAsia"/>
                <w:sz w:val="18"/>
                <w:szCs w:val="18"/>
              </w:rPr>
              <w:t>》里增加</w:t>
            </w:r>
          </w:p>
          <w:p w:rsidR="0024533C" w:rsidRPr="00390363" w:rsidRDefault="0024533C" w:rsidP="00400A47">
            <w:pPr>
              <w:pStyle w:val="a6"/>
              <w:rPr>
                <w:sz w:val="18"/>
                <w:szCs w:val="18"/>
              </w:rPr>
            </w:pPr>
            <w:r w:rsidRPr="00390363">
              <w:rPr>
                <w:rFonts w:hint="eastAsia"/>
                <w:sz w:val="18"/>
                <w:szCs w:val="18"/>
              </w:rPr>
              <w:t>2</w:t>
            </w:r>
            <w:r w:rsidRPr="00390363">
              <w:rPr>
                <w:rFonts w:hint="eastAsia"/>
                <w:sz w:val="18"/>
                <w:szCs w:val="18"/>
              </w:rPr>
              <w:t>、安全红线重新整理成安全规格附在内</w:t>
            </w:r>
          </w:p>
          <w:p w:rsidR="0024533C" w:rsidRPr="00390363" w:rsidRDefault="0024533C" w:rsidP="00400A47">
            <w:pPr>
              <w:pStyle w:val="a6"/>
              <w:rPr>
                <w:sz w:val="18"/>
                <w:szCs w:val="18"/>
              </w:rPr>
            </w:pPr>
            <w:r w:rsidRPr="00390363">
              <w:rPr>
                <w:rFonts w:hint="eastAsia"/>
                <w:sz w:val="18"/>
                <w:szCs w:val="18"/>
              </w:rPr>
              <w:t>3</w:t>
            </w:r>
            <w:r w:rsidRPr="00390363">
              <w:rPr>
                <w:rFonts w:hint="eastAsia"/>
                <w:sz w:val="18"/>
                <w:szCs w:val="18"/>
              </w:rPr>
              <w:t>、</w:t>
            </w:r>
            <w:r w:rsidRPr="00390363">
              <w:rPr>
                <w:rFonts w:hint="eastAsia"/>
                <w:sz w:val="18"/>
                <w:szCs w:val="18"/>
              </w:rPr>
              <w:t>MIB</w:t>
            </w:r>
            <w:r w:rsidRPr="00390363">
              <w:rPr>
                <w:rFonts w:hint="eastAsia"/>
                <w:sz w:val="18"/>
                <w:szCs w:val="18"/>
              </w:rPr>
              <w:t>库附在内</w:t>
            </w:r>
          </w:p>
        </w:tc>
      </w:tr>
      <w:tr w:rsidR="00390363" w:rsidTr="00390363">
        <w:trPr>
          <w:cantSplit/>
          <w:trHeight w:val="287"/>
        </w:trPr>
        <w:tc>
          <w:tcPr>
            <w:tcW w:w="302" w:type="pct"/>
            <w:tcBorders>
              <w:top w:val="single" w:sz="6" w:space="0" w:color="auto"/>
              <w:left w:val="single" w:sz="6" w:space="0" w:color="auto"/>
              <w:bottom w:val="single" w:sz="6" w:space="0" w:color="auto"/>
              <w:right w:val="single" w:sz="6" w:space="0" w:color="auto"/>
            </w:tcBorders>
          </w:tcPr>
          <w:p w:rsidR="005B43C6" w:rsidRPr="00390363" w:rsidRDefault="00DC6D6B" w:rsidP="00BB3CF9">
            <w:pPr>
              <w:pStyle w:val="a6"/>
              <w:rPr>
                <w:sz w:val="18"/>
                <w:szCs w:val="18"/>
              </w:rPr>
            </w:pPr>
            <w:r w:rsidRPr="00390363">
              <w:rPr>
                <w:rFonts w:hint="eastAsia"/>
                <w:sz w:val="18"/>
                <w:szCs w:val="18"/>
              </w:rPr>
              <w:t>1.3</w:t>
            </w:r>
          </w:p>
        </w:tc>
        <w:tc>
          <w:tcPr>
            <w:tcW w:w="638" w:type="pct"/>
            <w:tcBorders>
              <w:top w:val="single" w:sz="6" w:space="0" w:color="auto"/>
              <w:left w:val="single" w:sz="6" w:space="0" w:color="auto"/>
              <w:bottom w:val="single" w:sz="6" w:space="0" w:color="auto"/>
              <w:right w:val="single" w:sz="6" w:space="0" w:color="auto"/>
            </w:tcBorders>
          </w:tcPr>
          <w:p w:rsidR="005B43C6" w:rsidRPr="00390363" w:rsidRDefault="00DC6D6B" w:rsidP="00234172">
            <w:pPr>
              <w:pStyle w:val="a6"/>
              <w:rPr>
                <w:sz w:val="18"/>
                <w:szCs w:val="18"/>
              </w:rPr>
            </w:pPr>
            <w:r w:rsidRPr="00390363">
              <w:rPr>
                <w:rFonts w:hint="eastAsia"/>
                <w:sz w:val="18"/>
                <w:szCs w:val="18"/>
              </w:rPr>
              <w:t>2013-10-</w:t>
            </w:r>
            <w:r w:rsidR="00234172" w:rsidRPr="00390363">
              <w:rPr>
                <w:rFonts w:hint="eastAsia"/>
                <w:sz w:val="18"/>
                <w:szCs w:val="18"/>
              </w:rPr>
              <w:t>11</w:t>
            </w:r>
          </w:p>
        </w:tc>
        <w:tc>
          <w:tcPr>
            <w:tcW w:w="802" w:type="pct"/>
            <w:tcBorders>
              <w:top w:val="single" w:sz="6" w:space="0" w:color="auto"/>
              <w:left w:val="single" w:sz="6" w:space="0" w:color="auto"/>
              <w:bottom w:val="single" w:sz="6" w:space="0" w:color="auto"/>
              <w:right w:val="single" w:sz="6" w:space="0" w:color="auto"/>
            </w:tcBorders>
          </w:tcPr>
          <w:p w:rsidR="005B43C6" w:rsidRPr="00390363" w:rsidRDefault="00DC6D6B" w:rsidP="007E1411">
            <w:pPr>
              <w:pStyle w:val="a6"/>
              <w:rPr>
                <w:sz w:val="18"/>
                <w:szCs w:val="18"/>
              </w:rPr>
            </w:pPr>
            <w:r w:rsidRPr="00390363">
              <w:rPr>
                <w:rFonts w:hint="eastAsia"/>
                <w:sz w:val="18"/>
                <w:szCs w:val="18"/>
              </w:rPr>
              <w:t>李妍</w:t>
            </w:r>
            <w:r w:rsidRPr="00390363">
              <w:rPr>
                <w:rFonts w:hint="eastAsia"/>
                <w:sz w:val="18"/>
                <w:szCs w:val="18"/>
              </w:rPr>
              <w:t xml:space="preserve"> </w:t>
            </w:r>
            <w:r w:rsidRPr="00390363">
              <w:rPr>
                <w:rFonts w:hint="eastAsia"/>
                <w:sz w:val="18"/>
                <w:szCs w:val="18"/>
              </w:rPr>
              <w:t>李伟东</w:t>
            </w:r>
          </w:p>
        </w:tc>
        <w:tc>
          <w:tcPr>
            <w:tcW w:w="1363" w:type="pct"/>
            <w:tcBorders>
              <w:top w:val="single" w:sz="6" w:space="0" w:color="auto"/>
              <w:left w:val="single" w:sz="6" w:space="0" w:color="auto"/>
              <w:bottom w:val="single" w:sz="6" w:space="0" w:color="auto"/>
              <w:right w:val="single" w:sz="6" w:space="0" w:color="auto"/>
            </w:tcBorders>
          </w:tcPr>
          <w:p w:rsidR="005B43C6" w:rsidRPr="00390363" w:rsidRDefault="00DC6D6B" w:rsidP="00BB3CF9">
            <w:pPr>
              <w:pStyle w:val="a6"/>
              <w:rPr>
                <w:sz w:val="18"/>
                <w:szCs w:val="18"/>
              </w:rPr>
            </w:pPr>
            <w:r w:rsidRPr="00390363">
              <w:rPr>
                <w:rFonts w:hint="eastAsia"/>
                <w:sz w:val="18"/>
                <w:szCs w:val="18"/>
              </w:rPr>
              <w:t>朱海红、陈冬、李伟东、张晶、李妍</w:t>
            </w:r>
          </w:p>
        </w:tc>
        <w:tc>
          <w:tcPr>
            <w:tcW w:w="1895" w:type="pct"/>
            <w:tcBorders>
              <w:top w:val="single" w:sz="6" w:space="0" w:color="auto"/>
              <w:left w:val="single" w:sz="6" w:space="0" w:color="auto"/>
              <w:bottom w:val="single" w:sz="6" w:space="0" w:color="auto"/>
              <w:right w:val="single" w:sz="6" w:space="0" w:color="auto"/>
            </w:tcBorders>
          </w:tcPr>
          <w:p w:rsidR="005B43C6" w:rsidRPr="00390363" w:rsidRDefault="00DC6D6B" w:rsidP="00400A47">
            <w:pPr>
              <w:pStyle w:val="a6"/>
              <w:rPr>
                <w:sz w:val="18"/>
                <w:szCs w:val="18"/>
              </w:rPr>
            </w:pPr>
            <w:r w:rsidRPr="00390363">
              <w:rPr>
                <w:rFonts w:hint="eastAsia"/>
                <w:sz w:val="18"/>
                <w:szCs w:val="18"/>
              </w:rPr>
              <w:t>1</w:t>
            </w:r>
            <w:r w:rsidRPr="00390363">
              <w:rPr>
                <w:rFonts w:hint="eastAsia"/>
                <w:sz w:val="18"/>
                <w:szCs w:val="18"/>
              </w:rPr>
              <w:t>、安全规格增加</w:t>
            </w:r>
            <w:r w:rsidRPr="00390363">
              <w:rPr>
                <w:rFonts w:hint="eastAsia"/>
                <w:sz w:val="18"/>
                <w:szCs w:val="18"/>
              </w:rPr>
              <w:t>SFTP</w:t>
            </w:r>
            <w:r w:rsidRPr="00390363">
              <w:rPr>
                <w:rFonts w:hint="eastAsia"/>
                <w:sz w:val="18"/>
                <w:szCs w:val="18"/>
              </w:rPr>
              <w:t>协议</w:t>
            </w:r>
          </w:p>
          <w:p w:rsidR="00BC5371" w:rsidRPr="00390363" w:rsidRDefault="00BC5371" w:rsidP="00400A47">
            <w:pPr>
              <w:pStyle w:val="a6"/>
              <w:rPr>
                <w:sz w:val="18"/>
                <w:szCs w:val="18"/>
              </w:rPr>
            </w:pPr>
            <w:r w:rsidRPr="00390363">
              <w:rPr>
                <w:rFonts w:hint="eastAsia"/>
                <w:sz w:val="18"/>
                <w:szCs w:val="18"/>
              </w:rPr>
              <w:t>2</w:t>
            </w:r>
            <w:r w:rsidRPr="00390363">
              <w:rPr>
                <w:rFonts w:hint="eastAsia"/>
                <w:sz w:val="18"/>
                <w:szCs w:val="18"/>
              </w:rPr>
              <w:t>、增加挂耳尺寸的详细要求</w:t>
            </w:r>
          </w:p>
          <w:p w:rsidR="00BC5371" w:rsidRPr="00390363" w:rsidRDefault="00BC5371" w:rsidP="00400A47">
            <w:pPr>
              <w:pStyle w:val="a6"/>
              <w:rPr>
                <w:sz w:val="18"/>
                <w:szCs w:val="18"/>
              </w:rPr>
            </w:pPr>
            <w:r w:rsidRPr="00390363">
              <w:rPr>
                <w:rFonts w:hint="eastAsia"/>
                <w:sz w:val="18"/>
                <w:szCs w:val="18"/>
              </w:rPr>
              <w:t>3</w:t>
            </w:r>
            <w:r w:rsidRPr="00390363">
              <w:rPr>
                <w:rFonts w:hint="eastAsia"/>
                <w:sz w:val="18"/>
                <w:szCs w:val="18"/>
              </w:rPr>
              <w:t>、切换时间要求有调整</w:t>
            </w:r>
          </w:p>
          <w:p w:rsidR="00234172" w:rsidRPr="00390363" w:rsidRDefault="00B06AF8" w:rsidP="00400A47">
            <w:pPr>
              <w:pStyle w:val="a6"/>
              <w:rPr>
                <w:sz w:val="18"/>
                <w:szCs w:val="18"/>
              </w:rPr>
            </w:pPr>
            <w:r w:rsidRPr="00390363">
              <w:rPr>
                <w:rFonts w:hint="eastAsia"/>
                <w:sz w:val="18"/>
                <w:szCs w:val="18"/>
              </w:rPr>
              <w:t>4</w:t>
            </w:r>
            <w:r w:rsidRPr="00390363">
              <w:rPr>
                <w:rFonts w:hint="eastAsia"/>
                <w:sz w:val="18"/>
                <w:szCs w:val="18"/>
              </w:rPr>
              <w:t>、删除</w:t>
            </w:r>
            <w:r w:rsidRPr="00390363">
              <w:rPr>
                <w:rFonts w:hint="eastAsia"/>
                <w:sz w:val="18"/>
                <w:szCs w:val="18"/>
              </w:rPr>
              <w:t>11</w:t>
            </w:r>
            <w:r w:rsidRPr="00390363">
              <w:rPr>
                <w:rFonts w:hint="eastAsia"/>
                <w:sz w:val="18"/>
                <w:szCs w:val="18"/>
              </w:rPr>
              <w:t>安全性规格，重复</w:t>
            </w:r>
          </w:p>
          <w:p w:rsidR="00E97094" w:rsidRPr="00390363" w:rsidRDefault="00E97094" w:rsidP="00400A47">
            <w:pPr>
              <w:pStyle w:val="a6"/>
              <w:rPr>
                <w:sz w:val="18"/>
                <w:szCs w:val="18"/>
              </w:rPr>
            </w:pPr>
            <w:r w:rsidRPr="00390363">
              <w:rPr>
                <w:rFonts w:hint="eastAsia"/>
                <w:sz w:val="18"/>
                <w:szCs w:val="18"/>
              </w:rPr>
              <w:t>5</w:t>
            </w:r>
            <w:r w:rsidRPr="00390363">
              <w:rPr>
                <w:rFonts w:hint="eastAsia"/>
                <w:sz w:val="18"/>
                <w:szCs w:val="18"/>
              </w:rPr>
              <w:t>、与友商沟通后，刷新了《网络设备安全需求规格书</w:t>
            </w:r>
            <w:r w:rsidRPr="00390363">
              <w:rPr>
                <w:rFonts w:hint="eastAsia"/>
                <w:sz w:val="18"/>
                <w:szCs w:val="18"/>
              </w:rPr>
              <w:t>-bypass.docx</w:t>
            </w:r>
            <w:r w:rsidRPr="00390363">
              <w:rPr>
                <w:rFonts w:hint="eastAsia"/>
                <w:sz w:val="18"/>
                <w:szCs w:val="18"/>
              </w:rPr>
              <w:t>》</w:t>
            </w:r>
          </w:p>
          <w:p w:rsidR="00E97094" w:rsidRPr="00390363" w:rsidRDefault="00E97094" w:rsidP="00400A47">
            <w:pPr>
              <w:pStyle w:val="a6"/>
              <w:rPr>
                <w:sz w:val="18"/>
                <w:szCs w:val="18"/>
              </w:rPr>
            </w:pPr>
            <w:r w:rsidRPr="00390363">
              <w:rPr>
                <w:rFonts w:hint="eastAsia"/>
                <w:sz w:val="18"/>
                <w:szCs w:val="18"/>
              </w:rPr>
              <w:t>6</w:t>
            </w:r>
            <w:r w:rsidRPr="00390363">
              <w:rPr>
                <w:rFonts w:hint="eastAsia"/>
                <w:sz w:val="18"/>
                <w:szCs w:val="18"/>
              </w:rPr>
              <w:t>、与友商沟通后，刷新了《软件需求</w:t>
            </w:r>
            <w:r w:rsidRPr="00390363">
              <w:rPr>
                <w:rFonts w:hint="eastAsia"/>
                <w:sz w:val="18"/>
                <w:szCs w:val="18"/>
              </w:rPr>
              <w:t>-V1.3.xls</w:t>
            </w:r>
            <w:r w:rsidRPr="00390363">
              <w:rPr>
                <w:rFonts w:hint="eastAsia"/>
                <w:sz w:val="18"/>
                <w:szCs w:val="18"/>
              </w:rPr>
              <w:t>》</w:t>
            </w:r>
          </w:p>
          <w:p w:rsidR="00E97094" w:rsidRPr="00390363" w:rsidRDefault="00E97094" w:rsidP="00400A47">
            <w:pPr>
              <w:pStyle w:val="a6"/>
              <w:rPr>
                <w:sz w:val="18"/>
                <w:szCs w:val="18"/>
              </w:rPr>
            </w:pPr>
            <w:r w:rsidRPr="00390363">
              <w:rPr>
                <w:rFonts w:hint="eastAsia"/>
                <w:sz w:val="18"/>
                <w:szCs w:val="18"/>
              </w:rPr>
              <w:t>7</w:t>
            </w:r>
            <w:r w:rsidRPr="00390363">
              <w:rPr>
                <w:rFonts w:hint="eastAsia"/>
                <w:sz w:val="18"/>
                <w:szCs w:val="18"/>
              </w:rPr>
              <w:t>、更新了</w:t>
            </w:r>
            <w:r w:rsidRPr="00390363">
              <w:rPr>
                <w:rFonts w:hint="eastAsia"/>
                <w:sz w:val="18"/>
                <w:szCs w:val="18"/>
              </w:rPr>
              <w:t>mib</w:t>
            </w:r>
            <w:r w:rsidRPr="00390363">
              <w:rPr>
                <w:rFonts w:hint="eastAsia"/>
                <w:sz w:val="18"/>
                <w:szCs w:val="18"/>
              </w:rPr>
              <w:t>文件</w:t>
            </w:r>
          </w:p>
          <w:p w:rsidR="00FA2FCC" w:rsidRPr="00390363" w:rsidRDefault="00FA2FCC" w:rsidP="00400A47">
            <w:pPr>
              <w:pStyle w:val="a6"/>
              <w:rPr>
                <w:sz w:val="18"/>
                <w:szCs w:val="18"/>
              </w:rPr>
            </w:pPr>
            <w:r w:rsidRPr="00390363">
              <w:rPr>
                <w:rFonts w:hint="eastAsia"/>
                <w:sz w:val="18"/>
                <w:szCs w:val="18"/>
              </w:rPr>
              <w:t>8</w:t>
            </w:r>
            <w:r w:rsidRPr="00390363">
              <w:rPr>
                <w:rFonts w:hint="eastAsia"/>
                <w:sz w:val="18"/>
                <w:szCs w:val="18"/>
              </w:rPr>
              <w:t>、更新主机类型操作系统要求</w:t>
            </w:r>
          </w:p>
          <w:p w:rsidR="00FA2FCC" w:rsidRPr="00390363" w:rsidRDefault="00FA2FCC" w:rsidP="00400A47">
            <w:pPr>
              <w:pStyle w:val="a6"/>
              <w:rPr>
                <w:sz w:val="18"/>
                <w:szCs w:val="18"/>
              </w:rPr>
            </w:pPr>
            <w:r w:rsidRPr="00390363">
              <w:rPr>
                <w:rFonts w:hint="eastAsia"/>
                <w:sz w:val="18"/>
                <w:szCs w:val="18"/>
              </w:rPr>
              <w:t>9</w:t>
            </w:r>
            <w:r w:rsidRPr="00390363">
              <w:rPr>
                <w:rFonts w:hint="eastAsia"/>
                <w:sz w:val="18"/>
                <w:szCs w:val="18"/>
              </w:rPr>
              <w:t>、</w:t>
            </w:r>
            <w:r w:rsidRPr="00390363">
              <w:rPr>
                <w:rFonts w:hint="eastAsia"/>
                <w:sz w:val="18"/>
                <w:szCs w:val="18"/>
              </w:rPr>
              <w:t>GE</w:t>
            </w:r>
            <w:r w:rsidRPr="00390363">
              <w:rPr>
                <w:rFonts w:hint="eastAsia"/>
                <w:sz w:val="18"/>
                <w:szCs w:val="18"/>
              </w:rPr>
              <w:t>网口改成网口</w:t>
            </w:r>
          </w:p>
          <w:p w:rsidR="00DE1D52" w:rsidRPr="00390363" w:rsidRDefault="00DE1D52" w:rsidP="00400A47">
            <w:pPr>
              <w:pStyle w:val="a6"/>
              <w:rPr>
                <w:sz w:val="18"/>
                <w:szCs w:val="18"/>
              </w:rPr>
            </w:pPr>
            <w:r w:rsidRPr="00390363">
              <w:rPr>
                <w:rFonts w:hint="eastAsia"/>
                <w:sz w:val="18"/>
                <w:szCs w:val="18"/>
              </w:rPr>
              <w:t>10</w:t>
            </w:r>
            <w:r w:rsidRPr="00390363">
              <w:rPr>
                <w:rFonts w:hint="eastAsia"/>
                <w:sz w:val="18"/>
                <w:szCs w:val="18"/>
              </w:rPr>
              <w:t>、取消电口</w:t>
            </w:r>
            <w:r w:rsidRPr="00390363">
              <w:rPr>
                <w:rFonts w:hint="eastAsia"/>
                <w:sz w:val="18"/>
                <w:szCs w:val="18"/>
              </w:rPr>
              <w:t>bypass</w:t>
            </w:r>
            <w:r w:rsidRPr="00390363">
              <w:rPr>
                <w:rFonts w:hint="eastAsia"/>
                <w:sz w:val="18"/>
                <w:szCs w:val="18"/>
              </w:rPr>
              <w:t>的需求</w:t>
            </w:r>
          </w:p>
        </w:tc>
      </w:tr>
      <w:tr w:rsidR="00390363" w:rsidTr="00390363">
        <w:trPr>
          <w:cantSplit/>
          <w:trHeight w:val="287"/>
        </w:trPr>
        <w:tc>
          <w:tcPr>
            <w:tcW w:w="302" w:type="pct"/>
            <w:tcBorders>
              <w:top w:val="single" w:sz="6" w:space="0" w:color="auto"/>
              <w:left w:val="single" w:sz="6" w:space="0" w:color="auto"/>
              <w:bottom w:val="single" w:sz="6" w:space="0" w:color="auto"/>
              <w:right w:val="single" w:sz="6" w:space="0" w:color="auto"/>
            </w:tcBorders>
          </w:tcPr>
          <w:p w:rsidR="008C17D0" w:rsidRPr="00390363" w:rsidRDefault="008C17D0" w:rsidP="00BB3CF9">
            <w:pPr>
              <w:pStyle w:val="a6"/>
              <w:rPr>
                <w:sz w:val="18"/>
                <w:szCs w:val="18"/>
              </w:rPr>
            </w:pPr>
            <w:r w:rsidRPr="00390363">
              <w:rPr>
                <w:rFonts w:hint="eastAsia"/>
                <w:sz w:val="18"/>
                <w:szCs w:val="18"/>
              </w:rPr>
              <w:t>1.4</w:t>
            </w:r>
          </w:p>
        </w:tc>
        <w:tc>
          <w:tcPr>
            <w:tcW w:w="638" w:type="pct"/>
            <w:tcBorders>
              <w:top w:val="single" w:sz="6" w:space="0" w:color="auto"/>
              <w:left w:val="single" w:sz="6" w:space="0" w:color="auto"/>
              <w:bottom w:val="single" w:sz="6" w:space="0" w:color="auto"/>
              <w:right w:val="single" w:sz="6" w:space="0" w:color="auto"/>
            </w:tcBorders>
          </w:tcPr>
          <w:p w:rsidR="008C17D0" w:rsidRPr="00390363" w:rsidRDefault="008C17D0" w:rsidP="00234172">
            <w:pPr>
              <w:pStyle w:val="a6"/>
              <w:rPr>
                <w:sz w:val="18"/>
                <w:szCs w:val="18"/>
              </w:rPr>
            </w:pPr>
            <w:r w:rsidRPr="00390363">
              <w:rPr>
                <w:rFonts w:hint="eastAsia"/>
                <w:sz w:val="18"/>
                <w:szCs w:val="18"/>
              </w:rPr>
              <w:t>2013-10-</w:t>
            </w:r>
            <w:r w:rsidR="00AA6BDF">
              <w:rPr>
                <w:rFonts w:hint="eastAsia"/>
                <w:sz w:val="18"/>
                <w:szCs w:val="18"/>
              </w:rPr>
              <w:t>30</w:t>
            </w:r>
          </w:p>
        </w:tc>
        <w:tc>
          <w:tcPr>
            <w:tcW w:w="802" w:type="pct"/>
            <w:tcBorders>
              <w:top w:val="single" w:sz="6" w:space="0" w:color="auto"/>
              <w:left w:val="single" w:sz="6" w:space="0" w:color="auto"/>
              <w:bottom w:val="single" w:sz="6" w:space="0" w:color="auto"/>
              <w:right w:val="single" w:sz="6" w:space="0" w:color="auto"/>
            </w:tcBorders>
          </w:tcPr>
          <w:p w:rsidR="008C17D0" w:rsidRPr="00390363" w:rsidRDefault="008C17D0" w:rsidP="007E1411">
            <w:pPr>
              <w:pStyle w:val="a6"/>
              <w:rPr>
                <w:sz w:val="18"/>
                <w:szCs w:val="18"/>
              </w:rPr>
            </w:pPr>
            <w:r w:rsidRPr="00390363">
              <w:rPr>
                <w:rFonts w:hint="eastAsia"/>
                <w:sz w:val="18"/>
                <w:szCs w:val="18"/>
              </w:rPr>
              <w:t>李妍</w:t>
            </w:r>
          </w:p>
        </w:tc>
        <w:tc>
          <w:tcPr>
            <w:tcW w:w="1363" w:type="pct"/>
            <w:tcBorders>
              <w:top w:val="single" w:sz="6" w:space="0" w:color="auto"/>
              <w:left w:val="single" w:sz="6" w:space="0" w:color="auto"/>
              <w:bottom w:val="single" w:sz="6" w:space="0" w:color="auto"/>
              <w:right w:val="single" w:sz="6" w:space="0" w:color="auto"/>
            </w:tcBorders>
          </w:tcPr>
          <w:p w:rsidR="008C17D0" w:rsidRPr="00390363" w:rsidRDefault="008C17D0" w:rsidP="008C17D0">
            <w:pPr>
              <w:pStyle w:val="a6"/>
              <w:rPr>
                <w:sz w:val="18"/>
                <w:szCs w:val="18"/>
              </w:rPr>
            </w:pPr>
            <w:r w:rsidRPr="00390363">
              <w:rPr>
                <w:rFonts w:hint="eastAsia"/>
                <w:sz w:val="18"/>
                <w:szCs w:val="18"/>
              </w:rPr>
              <w:t>朱海红、陈冬、李妍</w:t>
            </w:r>
          </w:p>
        </w:tc>
        <w:tc>
          <w:tcPr>
            <w:tcW w:w="1895" w:type="pct"/>
            <w:tcBorders>
              <w:top w:val="single" w:sz="6" w:space="0" w:color="auto"/>
              <w:left w:val="single" w:sz="6" w:space="0" w:color="auto"/>
              <w:bottom w:val="single" w:sz="6" w:space="0" w:color="auto"/>
              <w:right w:val="single" w:sz="6" w:space="0" w:color="auto"/>
            </w:tcBorders>
          </w:tcPr>
          <w:p w:rsidR="008C17D0" w:rsidRPr="00390363" w:rsidRDefault="008C17D0" w:rsidP="00400A47">
            <w:pPr>
              <w:pStyle w:val="a6"/>
              <w:rPr>
                <w:sz w:val="18"/>
                <w:szCs w:val="18"/>
              </w:rPr>
            </w:pPr>
            <w:r w:rsidRPr="00390363">
              <w:rPr>
                <w:rFonts w:hint="eastAsia"/>
                <w:sz w:val="18"/>
                <w:szCs w:val="18"/>
              </w:rPr>
              <w:t>1</w:t>
            </w:r>
            <w:r w:rsidRPr="00390363">
              <w:rPr>
                <w:rFonts w:hint="eastAsia"/>
                <w:sz w:val="18"/>
                <w:szCs w:val="18"/>
              </w:rPr>
              <w:t>、明确串口不需要灯</w:t>
            </w:r>
          </w:p>
          <w:p w:rsidR="008C17D0" w:rsidRPr="00390363" w:rsidRDefault="008C17D0" w:rsidP="00400A47">
            <w:pPr>
              <w:pStyle w:val="a6"/>
              <w:rPr>
                <w:sz w:val="18"/>
                <w:szCs w:val="18"/>
              </w:rPr>
            </w:pPr>
            <w:r w:rsidRPr="00390363">
              <w:rPr>
                <w:rFonts w:hint="eastAsia"/>
                <w:sz w:val="18"/>
                <w:szCs w:val="18"/>
              </w:rPr>
              <w:t>2</w:t>
            </w:r>
            <w:r w:rsidRPr="00390363">
              <w:rPr>
                <w:rFonts w:hint="eastAsia"/>
                <w:sz w:val="18"/>
                <w:szCs w:val="18"/>
              </w:rPr>
              <w:t>、</w:t>
            </w:r>
            <w:r w:rsidR="000400D3" w:rsidRPr="00390363">
              <w:rPr>
                <w:rFonts w:hint="eastAsia"/>
                <w:sz w:val="18"/>
                <w:szCs w:val="18"/>
              </w:rPr>
              <w:t>被动切换时间定为小于</w:t>
            </w:r>
            <w:r w:rsidR="000400D3" w:rsidRPr="00390363">
              <w:rPr>
                <w:rFonts w:hint="eastAsia"/>
                <w:sz w:val="18"/>
                <w:szCs w:val="18"/>
              </w:rPr>
              <w:t>10ms</w:t>
            </w:r>
          </w:p>
          <w:p w:rsidR="008C17D0" w:rsidRPr="00390363" w:rsidRDefault="008C17D0" w:rsidP="00400A47">
            <w:pPr>
              <w:pStyle w:val="a6"/>
              <w:rPr>
                <w:sz w:val="18"/>
                <w:szCs w:val="18"/>
              </w:rPr>
            </w:pPr>
            <w:r w:rsidRPr="00390363">
              <w:rPr>
                <w:rFonts w:hint="eastAsia"/>
                <w:sz w:val="18"/>
                <w:szCs w:val="18"/>
              </w:rPr>
              <w:t>3</w:t>
            </w:r>
            <w:r w:rsidRPr="00390363">
              <w:rPr>
                <w:rFonts w:hint="eastAsia"/>
                <w:sz w:val="18"/>
                <w:szCs w:val="18"/>
              </w:rPr>
              <w:t>、</w:t>
            </w:r>
            <w:r w:rsidR="000400D3" w:rsidRPr="00390363">
              <w:rPr>
                <w:rFonts w:hint="eastAsia"/>
                <w:sz w:val="18"/>
                <w:szCs w:val="18"/>
              </w:rPr>
              <w:t>TX-RX</w:t>
            </w:r>
            <w:r w:rsidR="000400D3" w:rsidRPr="00390363">
              <w:rPr>
                <w:rFonts w:hint="eastAsia"/>
                <w:sz w:val="18"/>
                <w:szCs w:val="18"/>
              </w:rPr>
              <w:t>相连</w:t>
            </w:r>
          </w:p>
          <w:p w:rsidR="003C3B21" w:rsidRPr="00390363" w:rsidRDefault="003C3B21" w:rsidP="00400A47">
            <w:pPr>
              <w:pStyle w:val="a6"/>
              <w:rPr>
                <w:sz w:val="18"/>
                <w:szCs w:val="18"/>
              </w:rPr>
            </w:pPr>
            <w:r w:rsidRPr="00390363">
              <w:rPr>
                <w:rFonts w:hint="eastAsia"/>
                <w:sz w:val="18"/>
                <w:szCs w:val="18"/>
              </w:rPr>
              <w:t>4</w:t>
            </w:r>
            <w:r w:rsidRPr="00390363">
              <w:rPr>
                <w:rFonts w:hint="eastAsia"/>
                <w:sz w:val="18"/>
                <w:szCs w:val="18"/>
              </w:rPr>
              <w:t>、</w:t>
            </w:r>
            <w:r w:rsidR="000400D3" w:rsidRPr="00390363">
              <w:rPr>
                <w:rFonts w:hint="eastAsia"/>
                <w:sz w:val="18"/>
                <w:szCs w:val="18"/>
              </w:rPr>
              <w:t>电源要有开关</w:t>
            </w:r>
          </w:p>
          <w:p w:rsidR="003C3B21" w:rsidRPr="00390363" w:rsidRDefault="003C3B21" w:rsidP="00400A47">
            <w:pPr>
              <w:pStyle w:val="a6"/>
              <w:rPr>
                <w:sz w:val="18"/>
                <w:szCs w:val="18"/>
              </w:rPr>
            </w:pPr>
            <w:r w:rsidRPr="00390363">
              <w:rPr>
                <w:rFonts w:hint="eastAsia"/>
                <w:sz w:val="18"/>
                <w:szCs w:val="18"/>
              </w:rPr>
              <w:t>5</w:t>
            </w:r>
            <w:r w:rsidRPr="00390363">
              <w:rPr>
                <w:rFonts w:hint="eastAsia"/>
                <w:sz w:val="18"/>
                <w:szCs w:val="18"/>
              </w:rPr>
              <w:t>、</w:t>
            </w:r>
            <w:r w:rsidR="000400D3" w:rsidRPr="00390363">
              <w:rPr>
                <w:rFonts w:hint="eastAsia"/>
                <w:sz w:val="18"/>
                <w:szCs w:val="18"/>
              </w:rPr>
              <w:t>面膜丝印明确</w:t>
            </w:r>
          </w:p>
          <w:p w:rsidR="003C3B21" w:rsidRPr="00390363" w:rsidRDefault="003C3B21" w:rsidP="00400A47">
            <w:pPr>
              <w:pStyle w:val="a6"/>
              <w:rPr>
                <w:sz w:val="18"/>
                <w:szCs w:val="18"/>
              </w:rPr>
            </w:pPr>
            <w:r w:rsidRPr="00390363">
              <w:rPr>
                <w:rFonts w:hint="eastAsia"/>
                <w:sz w:val="18"/>
                <w:szCs w:val="18"/>
              </w:rPr>
              <w:t>6</w:t>
            </w:r>
            <w:r w:rsidRPr="00390363">
              <w:rPr>
                <w:rFonts w:hint="eastAsia"/>
                <w:sz w:val="18"/>
                <w:szCs w:val="18"/>
              </w:rPr>
              <w:t>、</w:t>
            </w:r>
            <w:r w:rsidR="000400D3" w:rsidRPr="00390363">
              <w:rPr>
                <w:rFonts w:hint="eastAsia"/>
                <w:sz w:val="18"/>
                <w:szCs w:val="18"/>
              </w:rPr>
              <w:t>机框颜色明确，提供色号</w:t>
            </w:r>
          </w:p>
          <w:p w:rsidR="003C3B21" w:rsidRPr="00390363" w:rsidRDefault="003C3B21" w:rsidP="00400A47">
            <w:pPr>
              <w:pStyle w:val="a6"/>
              <w:rPr>
                <w:sz w:val="18"/>
                <w:szCs w:val="18"/>
              </w:rPr>
            </w:pPr>
            <w:r w:rsidRPr="00390363">
              <w:rPr>
                <w:rFonts w:hint="eastAsia"/>
                <w:sz w:val="18"/>
                <w:szCs w:val="18"/>
              </w:rPr>
              <w:t>7</w:t>
            </w:r>
            <w:r w:rsidRPr="00390363">
              <w:rPr>
                <w:rFonts w:hint="eastAsia"/>
                <w:sz w:val="18"/>
                <w:szCs w:val="18"/>
              </w:rPr>
              <w:t>、</w:t>
            </w:r>
            <w:r w:rsidR="000400D3" w:rsidRPr="00390363">
              <w:rPr>
                <w:rFonts w:hint="eastAsia"/>
                <w:sz w:val="18"/>
                <w:szCs w:val="18"/>
              </w:rPr>
              <w:t>bypass</w:t>
            </w:r>
            <w:r w:rsidR="000400D3" w:rsidRPr="00390363">
              <w:rPr>
                <w:rFonts w:hint="eastAsia"/>
                <w:sz w:val="18"/>
                <w:szCs w:val="18"/>
              </w:rPr>
              <w:t>连线图贴机箱上</w:t>
            </w:r>
          </w:p>
          <w:p w:rsidR="003C3B21" w:rsidRPr="00390363" w:rsidRDefault="003C3B21" w:rsidP="00400A47">
            <w:pPr>
              <w:pStyle w:val="a6"/>
              <w:rPr>
                <w:sz w:val="18"/>
                <w:szCs w:val="18"/>
              </w:rPr>
            </w:pPr>
            <w:r w:rsidRPr="00390363">
              <w:rPr>
                <w:rFonts w:hint="eastAsia"/>
                <w:sz w:val="18"/>
                <w:szCs w:val="18"/>
              </w:rPr>
              <w:t>8</w:t>
            </w:r>
            <w:r w:rsidRPr="00390363">
              <w:rPr>
                <w:rFonts w:hint="eastAsia"/>
                <w:sz w:val="18"/>
                <w:szCs w:val="18"/>
              </w:rPr>
              <w:t>、</w:t>
            </w:r>
            <w:r w:rsidR="000400D3" w:rsidRPr="00390363">
              <w:rPr>
                <w:rFonts w:hint="eastAsia"/>
                <w:sz w:val="18"/>
                <w:szCs w:val="18"/>
              </w:rPr>
              <w:t>bypass</w:t>
            </w:r>
            <w:r w:rsidR="000400D3" w:rsidRPr="00390363">
              <w:rPr>
                <w:rFonts w:hint="eastAsia"/>
                <w:sz w:val="18"/>
                <w:szCs w:val="18"/>
              </w:rPr>
              <w:t>指示灯颜色代表意义贴在机箱上</w:t>
            </w:r>
          </w:p>
          <w:p w:rsidR="003C3B21" w:rsidRPr="00390363" w:rsidRDefault="003C3B21" w:rsidP="00400A47">
            <w:pPr>
              <w:pStyle w:val="a6"/>
              <w:rPr>
                <w:sz w:val="18"/>
                <w:szCs w:val="18"/>
              </w:rPr>
            </w:pPr>
            <w:r w:rsidRPr="00390363">
              <w:rPr>
                <w:rFonts w:hint="eastAsia"/>
                <w:sz w:val="18"/>
                <w:szCs w:val="18"/>
              </w:rPr>
              <w:t>9</w:t>
            </w:r>
            <w:r w:rsidRPr="00390363">
              <w:rPr>
                <w:rFonts w:hint="eastAsia"/>
                <w:sz w:val="18"/>
                <w:szCs w:val="18"/>
              </w:rPr>
              <w:t>、</w:t>
            </w:r>
            <w:r w:rsidR="000400D3" w:rsidRPr="00390363">
              <w:rPr>
                <w:rFonts w:hint="eastAsia"/>
                <w:sz w:val="18"/>
                <w:szCs w:val="18"/>
              </w:rPr>
              <w:t>串口线随设备发货，提供线序</w:t>
            </w:r>
          </w:p>
          <w:p w:rsidR="00390363" w:rsidRDefault="003C3B21" w:rsidP="000400D3">
            <w:pPr>
              <w:pStyle w:val="a6"/>
              <w:rPr>
                <w:sz w:val="18"/>
                <w:szCs w:val="18"/>
              </w:rPr>
            </w:pPr>
            <w:r w:rsidRPr="00390363">
              <w:rPr>
                <w:rFonts w:hint="eastAsia"/>
                <w:sz w:val="18"/>
                <w:szCs w:val="18"/>
              </w:rPr>
              <w:t>10</w:t>
            </w:r>
            <w:r w:rsidRPr="00390363">
              <w:rPr>
                <w:rFonts w:hint="eastAsia"/>
                <w:sz w:val="18"/>
                <w:szCs w:val="18"/>
              </w:rPr>
              <w:t>、</w:t>
            </w:r>
            <w:r w:rsidR="000400D3" w:rsidRPr="00390363">
              <w:rPr>
                <w:rFonts w:hint="eastAsia"/>
                <w:sz w:val="18"/>
                <w:szCs w:val="18"/>
              </w:rPr>
              <w:t>电源需要监控</w:t>
            </w:r>
          </w:p>
          <w:p w:rsidR="00F16F5B" w:rsidRDefault="00F16F5B" w:rsidP="000400D3">
            <w:pPr>
              <w:pStyle w:val="a6"/>
              <w:rPr>
                <w:sz w:val="18"/>
                <w:szCs w:val="18"/>
              </w:rPr>
            </w:pPr>
            <w:r>
              <w:rPr>
                <w:rFonts w:hint="eastAsia"/>
                <w:sz w:val="18"/>
                <w:szCs w:val="18"/>
              </w:rPr>
              <w:t>11</w:t>
            </w:r>
            <w:r>
              <w:rPr>
                <w:rFonts w:hint="eastAsia"/>
                <w:sz w:val="18"/>
                <w:szCs w:val="18"/>
              </w:rPr>
              <w:t>、</w:t>
            </w:r>
            <w:r w:rsidR="0037626D">
              <w:rPr>
                <w:rFonts w:hint="eastAsia"/>
                <w:sz w:val="18"/>
                <w:szCs w:val="18"/>
              </w:rPr>
              <w:t>DCP</w:t>
            </w:r>
            <w:r w:rsidR="0037626D">
              <w:rPr>
                <w:rFonts w:hint="eastAsia"/>
                <w:sz w:val="18"/>
                <w:szCs w:val="18"/>
              </w:rPr>
              <w:t>卡上需要增加</w:t>
            </w:r>
            <w:r w:rsidR="0037626D">
              <w:rPr>
                <w:rFonts w:hint="eastAsia"/>
                <w:sz w:val="18"/>
                <w:szCs w:val="18"/>
              </w:rPr>
              <w:t>SW</w:t>
            </w:r>
            <w:r w:rsidR="0037626D">
              <w:rPr>
                <w:rFonts w:hint="eastAsia"/>
                <w:sz w:val="18"/>
                <w:szCs w:val="18"/>
              </w:rPr>
              <w:t>按钮，通道切换</w:t>
            </w:r>
            <w:r w:rsidR="00824B8E">
              <w:rPr>
                <w:rFonts w:hint="eastAsia"/>
                <w:sz w:val="18"/>
                <w:szCs w:val="18"/>
              </w:rPr>
              <w:t>作</w:t>
            </w:r>
            <w:r w:rsidR="0037626D">
              <w:rPr>
                <w:rFonts w:hint="eastAsia"/>
                <w:sz w:val="18"/>
                <w:szCs w:val="18"/>
              </w:rPr>
              <w:t>用</w:t>
            </w:r>
          </w:p>
          <w:p w:rsidR="00650B11" w:rsidRPr="00390363" w:rsidRDefault="00650B11" w:rsidP="000400D3">
            <w:pPr>
              <w:pStyle w:val="a6"/>
              <w:rPr>
                <w:sz w:val="18"/>
                <w:szCs w:val="18"/>
              </w:rPr>
            </w:pPr>
            <w:r>
              <w:rPr>
                <w:rFonts w:hint="eastAsia"/>
                <w:sz w:val="18"/>
                <w:szCs w:val="18"/>
              </w:rPr>
              <w:t>12</w:t>
            </w:r>
            <w:r>
              <w:rPr>
                <w:rFonts w:hint="eastAsia"/>
                <w:sz w:val="18"/>
                <w:szCs w:val="18"/>
              </w:rPr>
              <w:t>、结构面板图有刷新</w:t>
            </w:r>
          </w:p>
        </w:tc>
      </w:tr>
      <w:tr w:rsidR="00A4701D" w:rsidTr="00390363">
        <w:trPr>
          <w:cantSplit/>
          <w:trHeight w:val="287"/>
        </w:trPr>
        <w:tc>
          <w:tcPr>
            <w:tcW w:w="302" w:type="pct"/>
            <w:tcBorders>
              <w:top w:val="single" w:sz="6" w:space="0" w:color="auto"/>
              <w:left w:val="single" w:sz="6" w:space="0" w:color="auto"/>
              <w:bottom w:val="single" w:sz="6" w:space="0" w:color="auto"/>
              <w:right w:val="single" w:sz="6" w:space="0" w:color="auto"/>
            </w:tcBorders>
          </w:tcPr>
          <w:p w:rsidR="00A4701D" w:rsidRPr="00390363" w:rsidRDefault="00A4701D" w:rsidP="00BB3CF9">
            <w:pPr>
              <w:pStyle w:val="a6"/>
              <w:rPr>
                <w:sz w:val="18"/>
                <w:szCs w:val="18"/>
              </w:rPr>
            </w:pPr>
            <w:r>
              <w:rPr>
                <w:rFonts w:hint="eastAsia"/>
                <w:sz w:val="18"/>
                <w:szCs w:val="18"/>
              </w:rPr>
              <w:t>1.5</w:t>
            </w:r>
          </w:p>
        </w:tc>
        <w:tc>
          <w:tcPr>
            <w:tcW w:w="638" w:type="pct"/>
            <w:tcBorders>
              <w:top w:val="single" w:sz="6" w:space="0" w:color="auto"/>
              <w:left w:val="single" w:sz="6" w:space="0" w:color="auto"/>
              <w:bottom w:val="single" w:sz="6" w:space="0" w:color="auto"/>
              <w:right w:val="single" w:sz="6" w:space="0" w:color="auto"/>
            </w:tcBorders>
          </w:tcPr>
          <w:p w:rsidR="00A4701D" w:rsidRPr="00390363" w:rsidRDefault="00A4701D" w:rsidP="00234172">
            <w:pPr>
              <w:pStyle w:val="a6"/>
              <w:rPr>
                <w:sz w:val="18"/>
                <w:szCs w:val="18"/>
              </w:rPr>
            </w:pPr>
            <w:r>
              <w:rPr>
                <w:rFonts w:hint="eastAsia"/>
                <w:sz w:val="18"/>
                <w:szCs w:val="18"/>
              </w:rPr>
              <w:t>2014.6.12</w:t>
            </w:r>
          </w:p>
        </w:tc>
        <w:tc>
          <w:tcPr>
            <w:tcW w:w="802" w:type="pct"/>
            <w:tcBorders>
              <w:top w:val="single" w:sz="6" w:space="0" w:color="auto"/>
              <w:left w:val="single" w:sz="6" w:space="0" w:color="auto"/>
              <w:bottom w:val="single" w:sz="6" w:space="0" w:color="auto"/>
              <w:right w:val="single" w:sz="6" w:space="0" w:color="auto"/>
            </w:tcBorders>
          </w:tcPr>
          <w:p w:rsidR="00A4701D" w:rsidRPr="00390363" w:rsidRDefault="00A4701D" w:rsidP="007E1411">
            <w:pPr>
              <w:pStyle w:val="a6"/>
              <w:rPr>
                <w:sz w:val="18"/>
                <w:szCs w:val="18"/>
              </w:rPr>
            </w:pPr>
            <w:r>
              <w:rPr>
                <w:rFonts w:hint="eastAsia"/>
                <w:sz w:val="18"/>
                <w:szCs w:val="18"/>
              </w:rPr>
              <w:t>戚海平</w:t>
            </w:r>
          </w:p>
        </w:tc>
        <w:tc>
          <w:tcPr>
            <w:tcW w:w="1363" w:type="pct"/>
            <w:tcBorders>
              <w:top w:val="single" w:sz="6" w:space="0" w:color="auto"/>
              <w:left w:val="single" w:sz="6" w:space="0" w:color="auto"/>
              <w:bottom w:val="single" w:sz="6" w:space="0" w:color="auto"/>
              <w:right w:val="single" w:sz="6" w:space="0" w:color="auto"/>
            </w:tcBorders>
          </w:tcPr>
          <w:p w:rsidR="00A4701D" w:rsidRPr="00390363" w:rsidRDefault="006D4E8B" w:rsidP="008C17D0">
            <w:pPr>
              <w:pStyle w:val="a6"/>
              <w:rPr>
                <w:sz w:val="18"/>
                <w:szCs w:val="18"/>
              </w:rPr>
            </w:pPr>
            <w:r w:rsidRPr="00390363">
              <w:rPr>
                <w:rFonts w:hint="eastAsia"/>
                <w:sz w:val="18"/>
                <w:szCs w:val="18"/>
              </w:rPr>
              <w:t>朱海红、陈冬、李妍</w:t>
            </w:r>
            <w:r>
              <w:rPr>
                <w:rFonts w:hint="eastAsia"/>
                <w:sz w:val="18"/>
                <w:szCs w:val="18"/>
              </w:rPr>
              <w:t>、</w:t>
            </w:r>
            <w:r w:rsidR="00DD7D55">
              <w:rPr>
                <w:rFonts w:hint="eastAsia"/>
                <w:sz w:val="18"/>
                <w:szCs w:val="18"/>
              </w:rPr>
              <w:t>黄艳华、</w:t>
            </w:r>
            <w:r>
              <w:rPr>
                <w:rFonts w:hint="eastAsia"/>
                <w:sz w:val="18"/>
                <w:szCs w:val="18"/>
              </w:rPr>
              <w:t>雷新</w:t>
            </w:r>
          </w:p>
        </w:tc>
        <w:tc>
          <w:tcPr>
            <w:tcW w:w="1895" w:type="pct"/>
            <w:tcBorders>
              <w:top w:val="single" w:sz="6" w:space="0" w:color="auto"/>
              <w:left w:val="single" w:sz="6" w:space="0" w:color="auto"/>
              <w:bottom w:val="single" w:sz="6" w:space="0" w:color="auto"/>
              <w:right w:val="single" w:sz="6" w:space="0" w:color="auto"/>
            </w:tcBorders>
          </w:tcPr>
          <w:p w:rsidR="009F5B85" w:rsidRDefault="009F5B85" w:rsidP="00400A47">
            <w:pPr>
              <w:pStyle w:val="a6"/>
              <w:rPr>
                <w:sz w:val="18"/>
                <w:szCs w:val="18"/>
              </w:rPr>
            </w:pPr>
            <w:r>
              <w:rPr>
                <w:rFonts w:hint="eastAsia"/>
                <w:sz w:val="18"/>
                <w:szCs w:val="18"/>
              </w:rPr>
              <w:t>1</w:t>
            </w:r>
            <w:r>
              <w:rPr>
                <w:rFonts w:hint="eastAsia"/>
                <w:sz w:val="18"/>
                <w:szCs w:val="18"/>
              </w:rPr>
              <w:t>、将之前的功能性能规格拆分为整机功能</w:t>
            </w:r>
            <w:r>
              <w:rPr>
                <w:rFonts w:hint="eastAsia"/>
                <w:sz w:val="18"/>
                <w:szCs w:val="18"/>
              </w:rPr>
              <w:t>/</w:t>
            </w:r>
            <w:r>
              <w:rPr>
                <w:rFonts w:hint="eastAsia"/>
                <w:sz w:val="18"/>
                <w:szCs w:val="18"/>
              </w:rPr>
              <w:t>性能和</w:t>
            </w:r>
            <w:r>
              <w:rPr>
                <w:rFonts w:hint="eastAsia"/>
                <w:sz w:val="18"/>
                <w:szCs w:val="18"/>
              </w:rPr>
              <w:t>DCP1</w:t>
            </w:r>
            <w:r>
              <w:rPr>
                <w:rFonts w:hint="eastAsia"/>
                <w:sz w:val="18"/>
                <w:szCs w:val="18"/>
              </w:rPr>
              <w:t>功能</w:t>
            </w:r>
            <w:r>
              <w:rPr>
                <w:rFonts w:hint="eastAsia"/>
                <w:sz w:val="18"/>
                <w:szCs w:val="18"/>
              </w:rPr>
              <w:t>/</w:t>
            </w:r>
            <w:r>
              <w:rPr>
                <w:rFonts w:hint="eastAsia"/>
                <w:sz w:val="18"/>
                <w:szCs w:val="18"/>
              </w:rPr>
              <w:t>性能。</w:t>
            </w:r>
          </w:p>
          <w:p w:rsidR="00A4701D" w:rsidRPr="00390363" w:rsidRDefault="009F5B85" w:rsidP="00400A47">
            <w:pPr>
              <w:pStyle w:val="a6"/>
              <w:rPr>
                <w:sz w:val="18"/>
                <w:szCs w:val="18"/>
              </w:rPr>
            </w:pPr>
            <w:r>
              <w:rPr>
                <w:rFonts w:hint="eastAsia"/>
                <w:sz w:val="18"/>
                <w:szCs w:val="18"/>
              </w:rPr>
              <w:t>2</w:t>
            </w:r>
            <w:r>
              <w:rPr>
                <w:rFonts w:hint="eastAsia"/>
                <w:sz w:val="18"/>
                <w:szCs w:val="18"/>
              </w:rPr>
              <w:t>、</w:t>
            </w:r>
            <w:r w:rsidR="00A4701D">
              <w:rPr>
                <w:rFonts w:hint="eastAsia"/>
                <w:sz w:val="18"/>
                <w:szCs w:val="18"/>
              </w:rPr>
              <w:t>新增一块</w:t>
            </w:r>
            <w:r w:rsidR="00A4701D">
              <w:rPr>
                <w:rFonts w:hint="eastAsia"/>
                <w:sz w:val="18"/>
                <w:szCs w:val="18"/>
              </w:rPr>
              <w:t>DCP</w:t>
            </w:r>
            <w:r w:rsidR="00273655">
              <w:rPr>
                <w:rFonts w:hint="eastAsia"/>
                <w:sz w:val="18"/>
                <w:szCs w:val="18"/>
              </w:rPr>
              <w:t>2</w:t>
            </w:r>
            <w:r w:rsidR="00A4701D">
              <w:rPr>
                <w:rFonts w:hint="eastAsia"/>
                <w:sz w:val="18"/>
                <w:szCs w:val="18"/>
              </w:rPr>
              <w:t>卡</w:t>
            </w:r>
            <w:r w:rsidR="00EF2DE4">
              <w:rPr>
                <w:rFonts w:hint="eastAsia"/>
                <w:sz w:val="18"/>
                <w:szCs w:val="18"/>
              </w:rPr>
              <w:t>功能</w:t>
            </w:r>
            <w:r w:rsidR="00EF2DE4">
              <w:rPr>
                <w:rFonts w:hint="eastAsia"/>
                <w:sz w:val="18"/>
                <w:szCs w:val="18"/>
              </w:rPr>
              <w:t>/</w:t>
            </w:r>
            <w:r w:rsidR="00EF2DE4">
              <w:rPr>
                <w:rFonts w:hint="eastAsia"/>
                <w:sz w:val="18"/>
                <w:szCs w:val="18"/>
              </w:rPr>
              <w:t>性能。</w:t>
            </w:r>
          </w:p>
        </w:tc>
      </w:tr>
      <w:tr w:rsidR="006F1CFB" w:rsidTr="00390363">
        <w:trPr>
          <w:cantSplit/>
          <w:trHeight w:val="287"/>
        </w:trPr>
        <w:tc>
          <w:tcPr>
            <w:tcW w:w="302" w:type="pct"/>
            <w:tcBorders>
              <w:top w:val="single" w:sz="6" w:space="0" w:color="auto"/>
              <w:left w:val="single" w:sz="6" w:space="0" w:color="auto"/>
              <w:bottom w:val="single" w:sz="6" w:space="0" w:color="auto"/>
              <w:right w:val="single" w:sz="6" w:space="0" w:color="auto"/>
            </w:tcBorders>
          </w:tcPr>
          <w:p w:rsidR="006F1CFB" w:rsidRDefault="006F1CFB" w:rsidP="0080351F">
            <w:pPr>
              <w:pStyle w:val="a6"/>
              <w:rPr>
                <w:sz w:val="18"/>
                <w:szCs w:val="18"/>
              </w:rPr>
            </w:pPr>
            <w:r>
              <w:rPr>
                <w:rFonts w:hint="eastAsia"/>
                <w:sz w:val="18"/>
                <w:szCs w:val="18"/>
              </w:rPr>
              <w:lastRenderedPageBreak/>
              <w:t>1.6</w:t>
            </w:r>
          </w:p>
        </w:tc>
        <w:tc>
          <w:tcPr>
            <w:tcW w:w="638" w:type="pct"/>
            <w:tcBorders>
              <w:top w:val="single" w:sz="6" w:space="0" w:color="auto"/>
              <w:left w:val="single" w:sz="6" w:space="0" w:color="auto"/>
              <w:bottom w:val="single" w:sz="6" w:space="0" w:color="auto"/>
              <w:right w:val="single" w:sz="6" w:space="0" w:color="auto"/>
            </w:tcBorders>
          </w:tcPr>
          <w:p w:rsidR="006F1CFB" w:rsidRDefault="006F1CFB" w:rsidP="0080351F">
            <w:pPr>
              <w:pStyle w:val="a6"/>
              <w:rPr>
                <w:sz w:val="18"/>
                <w:szCs w:val="18"/>
              </w:rPr>
            </w:pPr>
            <w:r>
              <w:rPr>
                <w:rFonts w:hint="eastAsia"/>
                <w:sz w:val="18"/>
                <w:szCs w:val="18"/>
              </w:rPr>
              <w:t>2014.8.5</w:t>
            </w:r>
          </w:p>
        </w:tc>
        <w:tc>
          <w:tcPr>
            <w:tcW w:w="802" w:type="pct"/>
            <w:tcBorders>
              <w:top w:val="single" w:sz="6" w:space="0" w:color="auto"/>
              <w:left w:val="single" w:sz="6" w:space="0" w:color="auto"/>
              <w:bottom w:val="single" w:sz="6" w:space="0" w:color="auto"/>
              <w:right w:val="single" w:sz="6" w:space="0" w:color="auto"/>
            </w:tcBorders>
          </w:tcPr>
          <w:p w:rsidR="006F1CFB" w:rsidRDefault="006F1CFB" w:rsidP="0080351F">
            <w:pPr>
              <w:pStyle w:val="a6"/>
              <w:rPr>
                <w:sz w:val="18"/>
                <w:szCs w:val="18"/>
              </w:rPr>
            </w:pPr>
            <w:r>
              <w:rPr>
                <w:rFonts w:hint="eastAsia"/>
                <w:sz w:val="18"/>
                <w:szCs w:val="18"/>
              </w:rPr>
              <w:t>杨晓辉</w:t>
            </w:r>
            <w:r w:rsidR="0083583E">
              <w:rPr>
                <w:rFonts w:hint="eastAsia"/>
                <w:sz w:val="18"/>
                <w:szCs w:val="18"/>
              </w:rPr>
              <w:t>、李妍</w:t>
            </w:r>
          </w:p>
        </w:tc>
        <w:tc>
          <w:tcPr>
            <w:tcW w:w="1363" w:type="pct"/>
            <w:tcBorders>
              <w:top w:val="single" w:sz="6" w:space="0" w:color="auto"/>
              <w:left w:val="single" w:sz="6" w:space="0" w:color="auto"/>
              <w:bottom w:val="single" w:sz="6" w:space="0" w:color="auto"/>
              <w:right w:val="single" w:sz="6" w:space="0" w:color="auto"/>
            </w:tcBorders>
          </w:tcPr>
          <w:p w:rsidR="006F1CFB" w:rsidRPr="00390363" w:rsidRDefault="006F1CFB" w:rsidP="0083583E">
            <w:pPr>
              <w:pStyle w:val="a6"/>
              <w:rPr>
                <w:sz w:val="18"/>
                <w:szCs w:val="18"/>
              </w:rPr>
            </w:pPr>
            <w:r>
              <w:rPr>
                <w:rFonts w:hint="eastAsia"/>
                <w:sz w:val="18"/>
                <w:szCs w:val="18"/>
              </w:rPr>
              <w:t>戚海平、崔宏成、陈冬</w:t>
            </w:r>
            <w:r w:rsidR="0083583E">
              <w:rPr>
                <w:rFonts w:hint="eastAsia"/>
                <w:sz w:val="18"/>
                <w:szCs w:val="18"/>
              </w:rPr>
              <w:t>、崔景俊</w:t>
            </w:r>
          </w:p>
        </w:tc>
        <w:tc>
          <w:tcPr>
            <w:tcW w:w="1895" w:type="pct"/>
            <w:tcBorders>
              <w:top w:val="single" w:sz="6" w:space="0" w:color="auto"/>
              <w:left w:val="single" w:sz="6" w:space="0" w:color="auto"/>
              <w:bottom w:val="single" w:sz="6" w:space="0" w:color="auto"/>
              <w:right w:val="single" w:sz="6" w:space="0" w:color="auto"/>
            </w:tcBorders>
          </w:tcPr>
          <w:p w:rsidR="006F1CFB" w:rsidRPr="005E015A" w:rsidRDefault="006F1CFB" w:rsidP="0080351F">
            <w:pPr>
              <w:pStyle w:val="a6"/>
              <w:rPr>
                <w:sz w:val="18"/>
                <w:szCs w:val="18"/>
              </w:rPr>
            </w:pPr>
            <w:r w:rsidRPr="005E015A">
              <w:rPr>
                <w:rFonts w:hint="eastAsia"/>
                <w:sz w:val="18"/>
                <w:szCs w:val="18"/>
              </w:rPr>
              <w:t>1</w:t>
            </w:r>
            <w:r w:rsidRPr="005E015A">
              <w:rPr>
                <w:rFonts w:hint="eastAsia"/>
                <w:sz w:val="18"/>
                <w:szCs w:val="18"/>
              </w:rPr>
              <w:t>、修改”</w:t>
            </w:r>
            <w:r w:rsidRPr="005E015A">
              <w:rPr>
                <w:rFonts w:hint="eastAsia"/>
                <w:sz w:val="18"/>
                <w:szCs w:val="18"/>
              </w:rPr>
              <w:t>3 DCP2</w:t>
            </w:r>
            <w:r w:rsidRPr="005E015A">
              <w:rPr>
                <w:rFonts w:hint="eastAsia"/>
                <w:sz w:val="18"/>
                <w:szCs w:val="18"/>
              </w:rPr>
              <w:t>功能</w:t>
            </w:r>
            <w:r w:rsidRPr="005E015A">
              <w:rPr>
                <w:rFonts w:hint="eastAsia"/>
                <w:sz w:val="18"/>
                <w:szCs w:val="18"/>
              </w:rPr>
              <w:t>/</w:t>
            </w:r>
            <w:r w:rsidRPr="005E015A">
              <w:rPr>
                <w:rFonts w:hint="eastAsia"/>
                <w:sz w:val="18"/>
                <w:szCs w:val="18"/>
              </w:rPr>
              <w:t>性能规格</w:t>
            </w:r>
            <w:r w:rsidRPr="005E015A">
              <w:rPr>
                <w:rFonts w:hint="eastAsia"/>
                <w:sz w:val="18"/>
                <w:szCs w:val="18"/>
              </w:rPr>
              <w:t>(NSE)</w:t>
            </w:r>
            <w:r w:rsidRPr="005E015A">
              <w:rPr>
                <w:rFonts w:hint="eastAsia"/>
                <w:sz w:val="18"/>
                <w:szCs w:val="18"/>
              </w:rPr>
              <w:t>“的第</w:t>
            </w:r>
            <w:r w:rsidRPr="005E015A">
              <w:rPr>
                <w:rFonts w:hint="eastAsia"/>
                <w:sz w:val="18"/>
                <w:szCs w:val="18"/>
              </w:rPr>
              <w:t>6</w:t>
            </w:r>
            <w:r w:rsidRPr="005E015A">
              <w:rPr>
                <w:rFonts w:hint="eastAsia"/>
                <w:sz w:val="18"/>
                <w:szCs w:val="18"/>
              </w:rPr>
              <w:t>条描述，修正</w:t>
            </w:r>
            <w:r w:rsidRPr="005E015A">
              <w:rPr>
                <w:rFonts w:hint="eastAsia"/>
                <w:sz w:val="18"/>
                <w:szCs w:val="18"/>
              </w:rPr>
              <w:t>P1-P1'</w:t>
            </w:r>
            <w:r w:rsidRPr="005E015A">
              <w:rPr>
                <w:rFonts w:hint="eastAsia"/>
                <w:sz w:val="18"/>
                <w:szCs w:val="18"/>
              </w:rPr>
              <w:t>和</w:t>
            </w:r>
            <w:r w:rsidRPr="005E015A">
              <w:rPr>
                <w:rFonts w:hint="eastAsia"/>
                <w:sz w:val="18"/>
                <w:szCs w:val="18"/>
              </w:rPr>
              <w:t>P2-P2</w:t>
            </w:r>
            <w:r w:rsidRPr="005E015A">
              <w:rPr>
                <w:rFonts w:hint="eastAsia"/>
                <w:sz w:val="18"/>
                <w:szCs w:val="18"/>
              </w:rPr>
              <w:t>的光路错误描述。</w:t>
            </w:r>
          </w:p>
          <w:p w:rsidR="006F1CFB" w:rsidRPr="005E015A" w:rsidRDefault="006F1CFB" w:rsidP="0080351F">
            <w:pPr>
              <w:pStyle w:val="a6"/>
              <w:rPr>
                <w:sz w:val="18"/>
                <w:szCs w:val="18"/>
              </w:rPr>
            </w:pPr>
            <w:r w:rsidRPr="005E015A">
              <w:rPr>
                <w:rFonts w:hint="eastAsia"/>
                <w:sz w:val="18"/>
                <w:szCs w:val="18"/>
              </w:rPr>
              <w:t>2</w:t>
            </w:r>
            <w:r w:rsidRPr="005E015A">
              <w:rPr>
                <w:rFonts w:hint="eastAsia"/>
                <w:sz w:val="18"/>
                <w:szCs w:val="18"/>
              </w:rPr>
              <w:t>、修改”</w:t>
            </w:r>
            <w:r w:rsidRPr="005E015A">
              <w:rPr>
                <w:rFonts w:hint="eastAsia"/>
                <w:sz w:val="18"/>
                <w:szCs w:val="18"/>
              </w:rPr>
              <w:t>3 DCP2</w:t>
            </w:r>
            <w:r w:rsidRPr="005E015A">
              <w:rPr>
                <w:rFonts w:hint="eastAsia"/>
                <w:sz w:val="18"/>
                <w:szCs w:val="18"/>
              </w:rPr>
              <w:t>功能</w:t>
            </w:r>
            <w:r w:rsidRPr="005E015A">
              <w:rPr>
                <w:rFonts w:hint="eastAsia"/>
                <w:sz w:val="18"/>
                <w:szCs w:val="18"/>
              </w:rPr>
              <w:t>/</w:t>
            </w:r>
            <w:r w:rsidRPr="005E015A">
              <w:rPr>
                <w:rFonts w:hint="eastAsia"/>
                <w:sz w:val="18"/>
                <w:szCs w:val="18"/>
              </w:rPr>
              <w:t>性能规格</w:t>
            </w:r>
            <w:r w:rsidRPr="005E015A">
              <w:rPr>
                <w:rFonts w:hint="eastAsia"/>
                <w:sz w:val="18"/>
                <w:szCs w:val="18"/>
              </w:rPr>
              <w:t>(NSE)</w:t>
            </w:r>
            <w:r w:rsidRPr="005E015A">
              <w:rPr>
                <w:rFonts w:hint="eastAsia"/>
                <w:sz w:val="18"/>
                <w:szCs w:val="18"/>
              </w:rPr>
              <w:t>“的第</w:t>
            </w:r>
            <w:r w:rsidRPr="005E015A">
              <w:rPr>
                <w:rFonts w:hint="eastAsia"/>
                <w:sz w:val="18"/>
                <w:szCs w:val="18"/>
              </w:rPr>
              <w:t>7</w:t>
            </w:r>
            <w:r w:rsidRPr="005E015A">
              <w:rPr>
                <w:rFonts w:hint="eastAsia"/>
                <w:sz w:val="18"/>
                <w:szCs w:val="18"/>
              </w:rPr>
              <w:t>条描述，修改为</w:t>
            </w:r>
            <w:r w:rsidRPr="005E015A">
              <w:rPr>
                <w:rFonts w:hint="eastAsia"/>
                <w:sz w:val="18"/>
                <w:szCs w:val="18"/>
              </w:rPr>
              <w:t>6.5dB</w:t>
            </w:r>
            <w:r w:rsidRPr="005E015A">
              <w:rPr>
                <w:rFonts w:hint="eastAsia"/>
                <w:sz w:val="18"/>
                <w:szCs w:val="18"/>
              </w:rPr>
              <w:t>。</w:t>
            </w:r>
          </w:p>
          <w:p w:rsidR="006F1CFB" w:rsidRDefault="006F1CFB" w:rsidP="0080351F">
            <w:pPr>
              <w:pStyle w:val="a6"/>
              <w:rPr>
                <w:rFonts w:hint="eastAsia"/>
                <w:sz w:val="18"/>
                <w:szCs w:val="18"/>
              </w:rPr>
            </w:pPr>
            <w:r w:rsidRPr="005E015A">
              <w:rPr>
                <w:rFonts w:hint="eastAsia"/>
                <w:sz w:val="18"/>
                <w:szCs w:val="18"/>
              </w:rPr>
              <w:t>3</w:t>
            </w:r>
            <w:r w:rsidRPr="005E015A">
              <w:rPr>
                <w:rFonts w:hint="eastAsia"/>
                <w:sz w:val="18"/>
                <w:szCs w:val="18"/>
              </w:rPr>
              <w:t>、修改”</w:t>
            </w:r>
            <w:r w:rsidRPr="005E015A">
              <w:rPr>
                <w:rFonts w:hint="eastAsia"/>
                <w:sz w:val="18"/>
                <w:szCs w:val="18"/>
              </w:rPr>
              <w:t>3 DCP2</w:t>
            </w:r>
            <w:r w:rsidRPr="005E015A">
              <w:rPr>
                <w:rFonts w:hint="eastAsia"/>
                <w:sz w:val="18"/>
                <w:szCs w:val="18"/>
              </w:rPr>
              <w:t>功能</w:t>
            </w:r>
            <w:r w:rsidRPr="005E015A">
              <w:rPr>
                <w:rFonts w:hint="eastAsia"/>
                <w:sz w:val="18"/>
                <w:szCs w:val="18"/>
              </w:rPr>
              <w:t>/</w:t>
            </w:r>
            <w:r w:rsidRPr="005E015A">
              <w:rPr>
                <w:rFonts w:hint="eastAsia"/>
                <w:sz w:val="18"/>
                <w:szCs w:val="18"/>
              </w:rPr>
              <w:t>性能规格</w:t>
            </w:r>
            <w:r w:rsidRPr="005E015A">
              <w:rPr>
                <w:rFonts w:hint="eastAsia"/>
                <w:sz w:val="18"/>
                <w:szCs w:val="18"/>
              </w:rPr>
              <w:t>(NSE)</w:t>
            </w:r>
            <w:r w:rsidRPr="005E015A">
              <w:rPr>
                <w:rFonts w:hint="eastAsia"/>
                <w:sz w:val="18"/>
                <w:szCs w:val="18"/>
              </w:rPr>
              <w:t>“的第</w:t>
            </w:r>
            <w:r w:rsidRPr="005E015A">
              <w:rPr>
                <w:rFonts w:hint="eastAsia"/>
                <w:sz w:val="18"/>
                <w:szCs w:val="18"/>
              </w:rPr>
              <w:t>16</w:t>
            </w:r>
            <w:r w:rsidRPr="005E015A">
              <w:rPr>
                <w:rFonts w:hint="eastAsia"/>
                <w:sz w:val="18"/>
                <w:szCs w:val="18"/>
              </w:rPr>
              <w:t>条描述，详细说明</w:t>
            </w:r>
            <w:r w:rsidRPr="005E015A">
              <w:rPr>
                <w:rFonts w:hint="eastAsia"/>
                <w:sz w:val="18"/>
                <w:szCs w:val="18"/>
              </w:rPr>
              <w:t>bypass</w:t>
            </w:r>
            <w:r w:rsidRPr="005E015A">
              <w:rPr>
                <w:rFonts w:hint="eastAsia"/>
                <w:sz w:val="18"/>
                <w:szCs w:val="18"/>
              </w:rPr>
              <w:t>连接方式。</w:t>
            </w:r>
          </w:p>
          <w:p w:rsidR="0083583E" w:rsidRDefault="0083583E" w:rsidP="0080351F">
            <w:pPr>
              <w:pStyle w:val="a6"/>
              <w:rPr>
                <w:sz w:val="18"/>
                <w:szCs w:val="18"/>
              </w:rPr>
            </w:pPr>
            <w:r>
              <w:rPr>
                <w:rFonts w:hint="eastAsia"/>
                <w:sz w:val="18"/>
                <w:szCs w:val="18"/>
              </w:rPr>
              <w:t>4</w:t>
            </w:r>
            <w:r>
              <w:rPr>
                <w:rFonts w:hint="eastAsia"/>
                <w:sz w:val="18"/>
                <w:szCs w:val="18"/>
              </w:rPr>
              <w:t>、修改</w:t>
            </w:r>
            <w:r>
              <w:rPr>
                <w:rFonts w:hint="eastAsia"/>
                <w:sz w:val="18"/>
                <w:szCs w:val="18"/>
              </w:rPr>
              <w:t>DCP1</w:t>
            </w:r>
            <w:r>
              <w:rPr>
                <w:rFonts w:hint="eastAsia"/>
                <w:sz w:val="18"/>
                <w:szCs w:val="18"/>
              </w:rPr>
              <w:t>的第</w:t>
            </w:r>
            <w:r>
              <w:rPr>
                <w:rFonts w:hint="eastAsia"/>
                <w:sz w:val="18"/>
                <w:szCs w:val="18"/>
              </w:rPr>
              <w:t>5</w:t>
            </w:r>
            <w:r>
              <w:rPr>
                <w:rFonts w:hint="eastAsia"/>
                <w:sz w:val="18"/>
                <w:szCs w:val="18"/>
              </w:rPr>
              <w:t>、</w:t>
            </w:r>
            <w:r>
              <w:rPr>
                <w:rFonts w:hint="eastAsia"/>
                <w:sz w:val="18"/>
                <w:szCs w:val="18"/>
              </w:rPr>
              <w:t>9</w:t>
            </w:r>
            <w:r>
              <w:rPr>
                <w:rFonts w:hint="eastAsia"/>
                <w:sz w:val="18"/>
                <w:szCs w:val="18"/>
              </w:rPr>
              <w:t>、</w:t>
            </w:r>
            <w:r>
              <w:rPr>
                <w:rFonts w:hint="eastAsia"/>
                <w:sz w:val="18"/>
                <w:szCs w:val="18"/>
              </w:rPr>
              <w:t>10</w:t>
            </w:r>
            <w:r>
              <w:rPr>
                <w:rFonts w:hint="eastAsia"/>
                <w:sz w:val="18"/>
                <w:szCs w:val="18"/>
              </w:rPr>
              <w:t>项说明</w:t>
            </w:r>
          </w:p>
        </w:tc>
      </w:tr>
    </w:tbl>
    <w:p w:rsidR="005E1B06" w:rsidRDefault="005E1B06" w:rsidP="005E1B06">
      <w:pPr>
        <w:ind w:firstLine="300"/>
      </w:pPr>
    </w:p>
    <w:p w:rsidR="00602785" w:rsidRDefault="005E1B06" w:rsidP="005E1B06">
      <w:pPr>
        <w:pStyle w:val="afc"/>
        <w:ind w:firstLine="480"/>
        <w:rPr>
          <w:noProof/>
        </w:rPr>
      </w:pPr>
      <w:r w:rsidRPr="00160805">
        <w:rPr>
          <w:rFonts w:hint="eastAsia"/>
        </w:rPr>
        <w:lastRenderedPageBreak/>
        <w:t>目</w:t>
      </w:r>
      <w:r>
        <w:rPr>
          <w:rFonts w:hint="eastAsia"/>
        </w:rPr>
        <w:t xml:space="preserve">  </w:t>
      </w:r>
      <w:r w:rsidRPr="00160805">
        <w:rPr>
          <w:rFonts w:hint="eastAsia"/>
        </w:rPr>
        <w:t>录</w:t>
      </w:r>
      <w:r>
        <w:rPr>
          <w:rFonts w:hint="eastAsia"/>
        </w:rPr>
        <w:t>T</w:t>
      </w:r>
      <w:r>
        <w:t xml:space="preserve">able of Contents </w:t>
      </w:r>
      <w:r w:rsidR="001A1B3A" w:rsidRPr="001A1B3A">
        <w:fldChar w:fldCharType="begin"/>
      </w:r>
      <w:r>
        <w:instrText xml:space="preserve"> TOC \o "1-3" \u </w:instrText>
      </w:r>
      <w:r w:rsidR="001A1B3A" w:rsidRPr="001A1B3A">
        <w:fldChar w:fldCharType="separate"/>
      </w:r>
    </w:p>
    <w:p w:rsidR="00602785" w:rsidRDefault="00602785">
      <w:pPr>
        <w:pStyle w:val="10"/>
        <w:tabs>
          <w:tab w:val="left" w:pos="1050"/>
        </w:tabs>
        <w:rPr>
          <w:rFonts w:asciiTheme="minorHAnsi" w:eastAsiaTheme="minorEastAsia" w:hAnsiTheme="minorHAnsi" w:cstheme="minorBidi"/>
          <w:noProof/>
          <w:kern w:val="2"/>
          <w:szCs w:val="22"/>
        </w:rPr>
      </w:pPr>
      <w:r>
        <w:rPr>
          <w:noProof/>
        </w:rPr>
        <w:t>1</w:t>
      </w:r>
      <w:r>
        <w:rPr>
          <w:rFonts w:asciiTheme="minorHAnsi" w:eastAsiaTheme="minorEastAsia" w:hAnsiTheme="minorHAnsi" w:cstheme="minorBidi"/>
          <w:noProof/>
          <w:kern w:val="2"/>
          <w:szCs w:val="22"/>
        </w:rPr>
        <w:tab/>
      </w:r>
      <w:r>
        <w:rPr>
          <w:rFonts w:hint="eastAsia"/>
          <w:noProof/>
        </w:rPr>
        <w:t>整机功能</w:t>
      </w:r>
      <w:r>
        <w:rPr>
          <w:noProof/>
        </w:rPr>
        <w:t>/</w:t>
      </w:r>
      <w:r>
        <w:rPr>
          <w:rFonts w:hint="eastAsia"/>
          <w:noProof/>
        </w:rPr>
        <w:t>性能规格（主要配件规格、系统兼容性规格）</w:t>
      </w:r>
      <w:r>
        <w:rPr>
          <w:noProof/>
        </w:rPr>
        <w:tab/>
      </w:r>
      <w:r w:rsidR="001A1B3A">
        <w:rPr>
          <w:noProof/>
        </w:rPr>
        <w:fldChar w:fldCharType="begin"/>
      </w:r>
      <w:r>
        <w:rPr>
          <w:noProof/>
        </w:rPr>
        <w:instrText xml:space="preserve"> PAGEREF _Toc390434432 \h </w:instrText>
      </w:r>
      <w:r w:rsidR="001A1B3A">
        <w:rPr>
          <w:noProof/>
        </w:rPr>
      </w:r>
      <w:r w:rsidR="001A1B3A">
        <w:rPr>
          <w:noProof/>
        </w:rPr>
        <w:fldChar w:fldCharType="separate"/>
      </w:r>
      <w:r>
        <w:rPr>
          <w:noProof/>
        </w:rPr>
        <w:t>5</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2</w:t>
      </w:r>
      <w:r>
        <w:rPr>
          <w:rFonts w:asciiTheme="minorHAnsi" w:eastAsiaTheme="minorEastAsia" w:hAnsiTheme="minorHAnsi" w:cstheme="minorBidi"/>
          <w:noProof/>
          <w:kern w:val="2"/>
          <w:szCs w:val="22"/>
        </w:rPr>
        <w:tab/>
      </w:r>
      <w:r>
        <w:rPr>
          <w:noProof/>
        </w:rPr>
        <w:t>DCP1</w:t>
      </w:r>
      <w:r>
        <w:rPr>
          <w:rFonts w:hint="eastAsia"/>
          <w:noProof/>
        </w:rPr>
        <w:t>功能</w:t>
      </w:r>
      <w:r>
        <w:rPr>
          <w:noProof/>
        </w:rPr>
        <w:t>/</w:t>
      </w:r>
      <w:r>
        <w:rPr>
          <w:rFonts w:hint="eastAsia"/>
          <w:noProof/>
        </w:rPr>
        <w:t>性能规格</w:t>
      </w:r>
      <w:r>
        <w:rPr>
          <w:noProof/>
        </w:rPr>
        <w:t>(SIG)</w:t>
      </w:r>
      <w:r>
        <w:rPr>
          <w:noProof/>
        </w:rPr>
        <w:tab/>
      </w:r>
      <w:r w:rsidR="001A1B3A">
        <w:rPr>
          <w:noProof/>
        </w:rPr>
        <w:fldChar w:fldCharType="begin"/>
      </w:r>
      <w:r>
        <w:rPr>
          <w:noProof/>
        </w:rPr>
        <w:instrText xml:space="preserve"> PAGEREF _Toc390434433 \h </w:instrText>
      </w:r>
      <w:r w:rsidR="001A1B3A">
        <w:rPr>
          <w:noProof/>
        </w:rPr>
      </w:r>
      <w:r w:rsidR="001A1B3A">
        <w:rPr>
          <w:noProof/>
        </w:rPr>
        <w:fldChar w:fldCharType="separate"/>
      </w:r>
      <w:r>
        <w:rPr>
          <w:noProof/>
        </w:rPr>
        <w:t>7</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3</w:t>
      </w:r>
      <w:r>
        <w:rPr>
          <w:rFonts w:asciiTheme="minorHAnsi" w:eastAsiaTheme="minorEastAsia" w:hAnsiTheme="minorHAnsi" w:cstheme="minorBidi"/>
          <w:noProof/>
          <w:kern w:val="2"/>
          <w:szCs w:val="22"/>
        </w:rPr>
        <w:tab/>
      </w:r>
      <w:r>
        <w:rPr>
          <w:noProof/>
        </w:rPr>
        <w:t>DCP2</w:t>
      </w:r>
      <w:r>
        <w:rPr>
          <w:rFonts w:hint="eastAsia"/>
          <w:noProof/>
        </w:rPr>
        <w:t>功能</w:t>
      </w:r>
      <w:r>
        <w:rPr>
          <w:noProof/>
        </w:rPr>
        <w:t>/</w:t>
      </w:r>
      <w:r>
        <w:rPr>
          <w:rFonts w:hint="eastAsia"/>
          <w:noProof/>
        </w:rPr>
        <w:t>性能规格</w:t>
      </w:r>
      <w:r>
        <w:rPr>
          <w:noProof/>
        </w:rPr>
        <w:t>(NSE)</w:t>
      </w:r>
      <w:r>
        <w:rPr>
          <w:noProof/>
        </w:rPr>
        <w:tab/>
      </w:r>
      <w:r w:rsidR="001A1B3A">
        <w:rPr>
          <w:noProof/>
        </w:rPr>
        <w:fldChar w:fldCharType="begin"/>
      </w:r>
      <w:r>
        <w:rPr>
          <w:noProof/>
        </w:rPr>
        <w:instrText xml:space="preserve"> PAGEREF _Toc390434434 \h </w:instrText>
      </w:r>
      <w:r w:rsidR="001A1B3A">
        <w:rPr>
          <w:noProof/>
        </w:rPr>
      </w:r>
      <w:r w:rsidR="001A1B3A">
        <w:rPr>
          <w:noProof/>
        </w:rPr>
        <w:fldChar w:fldCharType="separate"/>
      </w:r>
      <w:r>
        <w:rPr>
          <w:noProof/>
        </w:rPr>
        <w:t>10</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4</w:t>
      </w:r>
      <w:r>
        <w:rPr>
          <w:rFonts w:asciiTheme="minorHAnsi" w:eastAsiaTheme="minorEastAsia" w:hAnsiTheme="minorHAnsi" w:cstheme="minorBidi"/>
          <w:noProof/>
          <w:kern w:val="2"/>
          <w:szCs w:val="22"/>
        </w:rPr>
        <w:tab/>
      </w:r>
      <w:r>
        <w:rPr>
          <w:rFonts w:hint="eastAsia"/>
          <w:noProof/>
        </w:rPr>
        <w:t>结构的要求</w:t>
      </w:r>
      <w:r>
        <w:rPr>
          <w:noProof/>
        </w:rPr>
        <w:tab/>
      </w:r>
      <w:r w:rsidR="001A1B3A">
        <w:rPr>
          <w:noProof/>
        </w:rPr>
        <w:fldChar w:fldCharType="begin"/>
      </w:r>
      <w:r>
        <w:rPr>
          <w:noProof/>
        </w:rPr>
        <w:instrText xml:space="preserve"> PAGEREF _Toc390434435 \h </w:instrText>
      </w:r>
      <w:r w:rsidR="001A1B3A">
        <w:rPr>
          <w:noProof/>
        </w:rPr>
      </w:r>
      <w:r w:rsidR="001A1B3A">
        <w:rPr>
          <w:noProof/>
        </w:rPr>
        <w:fldChar w:fldCharType="separate"/>
      </w:r>
      <w:r>
        <w:rPr>
          <w:noProof/>
        </w:rPr>
        <w:t>13</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5</w:t>
      </w:r>
      <w:r>
        <w:rPr>
          <w:rFonts w:asciiTheme="minorHAnsi" w:eastAsiaTheme="minorEastAsia" w:hAnsiTheme="minorHAnsi" w:cstheme="minorBidi"/>
          <w:noProof/>
          <w:kern w:val="2"/>
          <w:szCs w:val="22"/>
        </w:rPr>
        <w:tab/>
      </w:r>
      <w:r>
        <w:rPr>
          <w:rFonts w:hint="eastAsia"/>
          <w:noProof/>
        </w:rPr>
        <w:t>定制化需求规格</w:t>
      </w:r>
      <w:r>
        <w:rPr>
          <w:noProof/>
        </w:rPr>
        <w:tab/>
      </w:r>
      <w:r w:rsidR="001A1B3A">
        <w:rPr>
          <w:noProof/>
        </w:rPr>
        <w:fldChar w:fldCharType="begin"/>
      </w:r>
      <w:r>
        <w:rPr>
          <w:noProof/>
        </w:rPr>
        <w:instrText xml:space="preserve"> PAGEREF _Toc390434436 \h </w:instrText>
      </w:r>
      <w:r w:rsidR="001A1B3A">
        <w:rPr>
          <w:noProof/>
        </w:rPr>
      </w:r>
      <w:r w:rsidR="001A1B3A">
        <w:rPr>
          <w:noProof/>
        </w:rPr>
        <w:fldChar w:fldCharType="separate"/>
      </w:r>
      <w:r>
        <w:rPr>
          <w:noProof/>
        </w:rPr>
        <w:t>13</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6</w:t>
      </w:r>
      <w:r>
        <w:rPr>
          <w:rFonts w:asciiTheme="minorHAnsi" w:eastAsiaTheme="minorEastAsia" w:hAnsiTheme="minorHAnsi" w:cstheme="minorBidi"/>
          <w:noProof/>
          <w:kern w:val="2"/>
          <w:szCs w:val="22"/>
        </w:rPr>
        <w:tab/>
      </w:r>
      <w:r>
        <w:rPr>
          <w:rFonts w:hint="eastAsia"/>
          <w:noProof/>
        </w:rPr>
        <w:t>质量与可靠性规格</w:t>
      </w:r>
      <w:r>
        <w:rPr>
          <w:noProof/>
        </w:rPr>
        <w:tab/>
      </w:r>
      <w:r w:rsidR="001A1B3A">
        <w:rPr>
          <w:noProof/>
        </w:rPr>
        <w:fldChar w:fldCharType="begin"/>
      </w:r>
      <w:r>
        <w:rPr>
          <w:noProof/>
        </w:rPr>
        <w:instrText xml:space="preserve"> PAGEREF _Toc390434437 \h </w:instrText>
      </w:r>
      <w:r w:rsidR="001A1B3A">
        <w:rPr>
          <w:noProof/>
        </w:rPr>
      </w:r>
      <w:r w:rsidR="001A1B3A">
        <w:rPr>
          <w:noProof/>
        </w:rPr>
        <w:fldChar w:fldCharType="separate"/>
      </w:r>
      <w:r>
        <w:rPr>
          <w:noProof/>
        </w:rPr>
        <w:t>14</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7</w:t>
      </w:r>
      <w:r>
        <w:rPr>
          <w:rFonts w:asciiTheme="minorHAnsi" w:eastAsiaTheme="minorEastAsia" w:hAnsiTheme="minorHAnsi" w:cstheme="minorBidi"/>
          <w:noProof/>
          <w:kern w:val="2"/>
          <w:szCs w:val="22"/>
        </w:rPr>
        <w:tab/>
      </w:r>
      <w:r>
        <w:rPr>
          <w:rFonts w:hint="eastAsia"/>
          <w:noProof/>
        </w:rPr>
        <w:t>环境适应性规格</w:t>
      </w:r>
      <w:r>
        <w:rPr>
          <w:noProof/>
        </w:rPr>
        <w:tab/>
      </w:r>
      <w:r w:rsidR="001A1B3A">
        <w:rPr>
          <w:noProof/>
        </w:rPr>
        <w:fldChar w:fldCharType="begin"/>
      </w:r>
      <w:r>
        <w:rPr>
          <w:noProof/>
        </w:rPr>
        <w:instrText xml:space="preserve"> PAGEREF _Toc390434438 \h </w:instrText>
      </w:r>
      <w:r w:rsidR="001A1B3A">
        <w:rPr>
          <w:noProof/>
        </w:rPr>
      </w:r>
      <w:r w:rsidR="001A1B3A">
        <w:rPr>
          <w:noProof/>
        </w:rPr>
        <w:fldChar w:fldCharType="separate"/>
      </w:r>
      <w:r>
        <w:rPr>
          <w:noProof/>
        </w:rPr>
        <w:t>14</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8</w:t>
      </w:r>
      <w:r>
        <w:rPr>
          <w:rFonts w:asciiTheme="minorHAnsi" w:eastAsiaTheme="minorEastAsia" w:hAnsiTheme="minorHAnsi" w:cstheme="minorBidi"/>
          <w:noProof/>
          <w:kern w:val="2"/>
          <w:szCs w:val="22"/>
        </w:rPr>
        <w:tab/>
      </w:r>
      <w:r>
        <w:rPr>
          <w:noProof/>
        </w:rPr>
        <w:t>EMC</w:t>
      </w:r>
      <w:r>
        <w:rPr>
          <w:rFonts w:hint="eastAsia"/>
          <w:noProof/>
        </w:rPr>
        <w:t>和安规规格</w:t>
      </w:r>
      <w:r>
        <w:rPr>
          <w:noProof/>
        </w:rPr>
        <w:tab/>
      </w:r>
      <w:r w:rsidR="001A1B3A">
        <w:rPr>
          <w:noProof/>
        </w:rPr>
        <w:fldChar w:fldCharType="begin"/>
      </w:r>
      <w:r>
        <w:rPr>
          <w:noProof/>
        </w:rPr>
        <w:instrText xml:space="preserve"> PAGEREF _Toc390434439 \h </w:instrText>
      </w:r>
      <w:r w:rsidR="001A1B3A">
        <w:rPr>
          <w:noProof/>
        </w:rPr>
      </w:r>
      <w:r w:rsidR="001A1B3A">
        <w:rPr>
          <w:noProof/>
        </w:rPr>
        <w:fldChar w:fldCharType="separate"/>
      </w:r>
      <w:r>
        <w:rPr>
          <w:noProof/>
        </w:rPr>
        <w:t>15</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9</w:t>
      </w:r>
      <w:r>
        <w:rPr>
          <w:rFonts w:asciiTheme="minorHAnsi" w:eastAsiaTheme="minorEastAsia" w:hAnsiTheme="minorHAnsi" w:cstheme="minorBidi"/>
          <w:noProof/>
          <w:kern w:val="2"/>
          <w:szCs w:val="22"/>
        </w:rPr>
        <w:tab/>
      </w:r>
      <w:r>
        <w:rPr>
          <w:rFonts w:hint="eastAsia"/>
          <w:noProof/>
        </w:rPr>
        <w:t>工程适应规格</w:t>
      </w:r>
      <w:r>
        <w:rPr>
          <w:noProof/>
        </w:rPr>
        <w:tab/>
      </w:r>
      <w:r w:rsidR="001A1B3A">
        <w:rPr>
          <w:noProof/>
        </w:rPr>
        <w:fldChar w:fldCharType="begin"/>
      </w:r>
      <w:r>
        <w:rPr>
          <w:noProof/>
        </w:rPr>
        <w:instrText xml:space="preserve"> PAGEREF _Toc390434440 \h </w:instrText>
      </w:r>
      <w:r w:rsidR="001A1B3A">
        <w:rPr>
          <w:noProof/>
        </w:rPr>
      </w:r>
      <w:r w:rsidR="001A1B3A">
        <w:rPr>
          <w:noProof/>
        </w:rPr>
        <w:fldChar w:fldCharType="separate"/>
      </w:r>
      <w:r>
        <w:rPr>
          <w:noProof/>
        </w:rPr>
        <w:t>16</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10</w:t>
      </w:r>
      <w:r>
        <w:rPr>
          <w:rFonts w:asciiTheme="minorHAnsi" w:eastAsiaTheme="minorEastAsia" w:hAnsiTheme="minorHAnsi" w:cstheme="minorBidi"/>
          <w:noProof/>
          <w:kern w:val="2"/>
          <w:szCs w:val="22"/>
        </w:rPr>
        <w:tab/>
      </w:r>
      <w:r>
        <w:rPr>
          <w:rFonts w:hint="eastAsia"/>
          <w:noProof/>
        </w:rPr>
        <w:t>服务规格</w:t>
      </w:r>
      <w:r>
        <w:rPr>
          <w:noProof/>
        </w:rPr>
        <w:tab/>
      </w:r>
      <w:r w:rsidR="001A1B3A">
        <w:rPr>
          <w:noProof/>
        </w:rPr>
        <w:fldChar w:fldCharType="begin"/>
      </w:r>
      <w:r>
        <w:rPr>
          <w:noProof/>
        </w:rPr>
        <w:instrText xml:space="preserve"> PAGEREF _Toc390434441 \h </w:instrText>
      </w:r>
      <w:r w:rsidR="001A1B3A">
        <w:rPr>
          <w:noProof/>
        </w:rPr>
      </w:r>
      <w:r w:rsidR="001A1B3A">
        <w:rPr>
          <w:noProof/>
        </w:rPr>
        <w:fldChar w:fldCharType="separate"/>
      </w:r>
      <w:r>
        <w:rPr>
          <w:noProof/>
        </w:rPr>
        <w:t>17</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11</w:t>
      </w:r>
      <w:r>
        <w:rPr>
          <w:rFonts w:asciiTheme="minorHAnsi" w:eastAsiaTheme="minorEastAsia" w:hAnsiTheme="minorHAnsi" w:cstheme="minorBidi"/>
          <w:noProof/>
          <w:kern w:val="2"/>
          <w:szCs w:val="22"/>
        </w:rPr>
        <w:tab/>
      </w:r>
      <w:r>
        <w:rPr>
          <w:rFonts w:hint="eastAsia"/>
          <w:noProof/>
        </w:rPr>
        <w:t>产品生命周期</w:t>
      </w:r>
      <w:r>
        <w:rPr>
          <w:noProof/>
        </w:rPr>
        <w:tab/>
      </w:r>
      <w:r w:rsidR="001A1B3A">
        <w:rPr>
          <w:noProof/>
        </w:rPr>
        <w:fldChar w:fldCharType="begin"/>
      </w:r>
      <w:r>
        <w:rPr>
          <w:noProof/>
        </w:rPr>
        <w:instrText xml:space="preserve"> PAGEREF _Toc390434442 \h </w:instrText>
      </w:r>
      <w:r w:rsidR="001A1B3A">
        <w:rPr>
          <w:noProof/>
        </w:rPr>
      </w:r>
      <w:r w:rsidR="001A1B3A">
        <w:rPr>
          <w:noProof/>
        </w:rPr>
        <w:fldChar w:fldCharType="separate"/>
      </w:r>
      <w:r>
        <w:rPr>
          <w:noProof/>
        </w:rPr>
        <w:t>18</w:t>
      </w:r>
      <w:r w:rsidR="001A1B3A">
        <w:rPr>
          <w:noProof/>
        </w:rPr>
        <w:fldChar w:fldCharType="end"/>
      </w:r>
    </w:p>
    <w:p w:rsidR="00602785" w:rsidRDefault="00602785">
      <w:pPr>
        <w:pStyle w:val="10"/>
        <w:tabs>
          <w:tab w:val="left" w:pos="1050"/>
        </w:tabs>
        <w:rPr>
          <w:rFonts w:asciiTheme="minorHAnsi" w:eastAsiaTheme="minorEastAsia" w:hAnsiTheme="minorHAnsi" w:cstheme="minorBidi"/>
          <w:noProof/>
          <w:kern w:val="2"/>
          <w:szCs w:val="22"/>
        </w:rPr>
      </w:pPr>
      <w:r>
        <w:rPr>
          <w:noProof/>
        </w:rPr>
        <w:t>12</w:t>
      </w:r>
      <w:r>
        <w:rPr>
          <w:rFonts w:asciiTheme="minorHAnsi" w:eastAsiaTheme="minorEastAsia" w:hAnsiTheme="minorHAnsi" w:cstheme="minorBidi"/>
          <w:noProof/>
          <w:kern w:val="2"/>
          <w:szCs w:val="22"/>
        </w:rPr>
        <w:tab/>
      </w:r>
      <w:r>
        <w:rPr>
          <w:rFonts w:hint="eastAsia"/>
          <w:noProof/>
        </w:rPr>
        <w:t>环保要求</w:t>
      </w:r>
      <w:r>
        <w:rPr>
          <w:noProof/>
        </w:rPr>
        <w:tab/>
      </w:r>
      <w:r w:rsidR="001A1B3A">
        <w:rPr>
          <w:noProof/>
        </w:rPr>
        <w:fldChar w:fldCharType="begin"/>
      </w:r>
      <w:r>
        <w:rPr>
          <w:noProof/>
        </w:rPr>
        <w:instrText xml:space="preserve"> PAGEREF _Toc390434443 \h </w:instrText>
      </w:r>
      <w:r w:rsidR="001A1B3A">
        <w:rPr>
          <w:noProof/>
        </w:rPr>
      </w:r>
      <w:r w:rsidR="001A1B3A">
        <w:rPr>
          <w:noProof/>
        </w:rPr>
        <w:fldChar w:fldCharType="separate"/>
      </w:r>
      <w:r>
        <w:rPr>
          <w:noProof/>
        </w:rPr>
        <w:t>18</w:t>
      </w:r>
      <w:r w:rsidR="001A1B3A">
        <w:rPr>
          <w:noProof/>
        </w:rPr>
        <w:fldChar w:fldCharType="end"/>
      </w:r>
    </w:p>
    <w:p w:rsidR="005E1B06" w:rsidRDefault="001A1B3A" w:rsidP="005E1B06">
      <w:pPr>
        <w:pStyle w:val="a2"/>
      </w:pPr>
      <w:r>
        <w:fldChar w:fldCharType="end"/>
      </w:r>
      <w:r w:rsidR="005E1B06">
        <w:rPr>
          <w:rFonts w:hint="eastAsia"/>
        </w:rPr>
        <w:t xml:space="preserve"> </w:t>
      </w:r>
    </w:p>
    <w:p w:rsidR="005E1B06" w:rsidRDefault="005E1B06" w:rsidP="005E1B06">
      <w:pPr>
        <w:pStyle w:val="aa"/>
        <w:rPr>
          <w:sz w:val="30"/>
        </w:rPr>
        <w:sectPr w:rsidR="005E1B06">
          <w:headerReference w:type="default" r:id="rId9"/>
          <w:footerReference w:type="default" r:id="rId10"/>
          <w:pgSz w:w="11900" w:h="16832"/>
          <w:pgMar w:top="1553" w:right="1440" w:bottom="1327" w:left="1440" w:header="648" w:footer="648" w:gutter="0"/>
          <w:cols w:space="720"/>
          <w:noEndnote/>
          <w:titlePg/>
        </w:sectPr>
      </w:pPr>
    </w:p>
    <w:p w:rsidR="005E1B06" w:rsidRPr="00AB5B92" w:rsidRDefault="00E4585B" w:rsidP="005E1B06">
      <w:pPr>
        <w:pStyle w:val="af7"/>
        <w:ind w:firstLine="660"/>
      </w:pPr>
      <w:r>
        <w:rPr>
          <w:rFonts w:hint="eastAsia"/>
        </w:rPr>
        <w:lastRenderedPageBreak/>
        <w:t>9808</w:t>
      </w:r>
      <w:r>
        <w:rPr>
          <w:rFonts w:hint="eastAsia"/>
        </w:rPr>
        <w:t>类</w:t>
      </w:r>
      <w:r>
        <w:rPr>
          <w:rFonts w:hint="eastAsia"/>
        </w:rPr>
        <w:t>ODM</w:t>
      </w:r>
      <w:r>
        <w:rPr>
          <w:rFonts w:hint="eastAsia"/>
        </w:rPr>
        <w:t>物料</w:t>
      </w:r>
      <w:r w:rsidR="008E6BA9">
        <w:rPr>
          <w:rFonts w:hint="eastAsia"/>
        </w:rPr>
        <w:t>外置</w:t>
      </w:r>
      <w:r w:rsidR="008E6BA9">
        <w:rPr>
          <w:rFonts w:hint="eastAsia"/>
        </w:rPr>
        <w:t>BYPASS</w:t>
      </w:r>
      <w:r w:rsidR="005E1B06">
        <w:rPr>
          <w:rFonts w:hint="eastAsia"/>
        </w:rPr>
        <w:t>需求规格书</w:t>
      </w:r>
      <w:r w:rsidR="002436BE">
        <w:rPr>
          <w:rFonts w:hint="eastAsia"/>
        </w:rPr>
        <w:t>V1.</w:t>
      </w:r>
      <w:r w:rsidR="003A368C">
        <w:rPr>
          <w:rFonts w:hint="eastAsia"/>
        </w:rPr>
        <w:t>6</w:t>
      </w:r>
    </w:p>
    <w:p w:rsidR="005E1B06" w:rsidRPr="008E6BA9" w:rsidRDefault="005E1B06" w:rsidP="005E1B06">
      <w:pPr>
        <w:pStyle w:val="aa"/>
      </w:pPr>
    </w:p>
    <w:p w:rsidR="005E1B06" w:rsidRDefault="005E1B06" w:rsidP="005E1B06">
      <w:pPr>
        <w:pStyle w:val="afd"/>
      </w:pPr>
      <w:proofErr w:type="gramStart"/>
      <w:r>
        <w:rPr>
          <w:rFonts w:hint="eastAsia"/>
        </w:rPr>
        <w:t>范</w:t>
      </w:r>
      <w:proofErr w:type="gramEnd"/>
      <w:r>
        <w:rPr>
          <w:rFonts w:hint="eastAsia"/>
        </w:rPr>
        <w:t xml:space="preserve">  </w:t>
      </w:r>
      <w:r>
        <w:rPr>
          <w:rFonts w:hint="eastAsia"/>
        </w:rPr>
        <w:t>围</w:t>
      </w:r>
      <w:r>
        <w:rPr>
          <w:rFonts w:hint="eastAsia"/>
        </w:rPr>
        <w:t>Scope:</w:t>
      </w:r>
    </w:p>
    <w:p w:rsidR="005E1B06" w:rsidRDefault="005E1B06" w:rsidP="005E1B06">
      <w:pPr>
        <w:ind w:firstLine="390"/>
      </w:pPr>
      <w:r>
        <w:rPr>
          <w:rFonts w:hint="eastAsia"/>
        </w:rPr>
        <w:t>本规格书明确了</w:t>
      </w:r>
      <w:r w:rsidR="00124ACB">
        <w:rPr>
          <w:rFonts w:hint="eastAsia"/>
        </w:rPr>
        <w:t>网络安全及集成</w:t>
      </w:r>
      <w:r w:rsidR="00124ACB">
        <w:rPr>
          <w:rFonts w:hint="eastAsia"/>
        </w:rPr>
        <w:t>S</w:t>
      </w:r>
      <w:r>
        <w:rPr>
          <w:rFonts w:ascii="Arial" w:hAnsi="Arial"/>
        </w:rPr>
        <w:t>PDT</w:t>
      </w:r>
      <w:r>
        <w:rPr>
          <w:rFonts w:hint="eastAsia"/>
        </w:rPr>
        <w:t>对</w:t>
      </w:r>
      <w:r w:rsidR="00174F21">
        <w:rPr>
          <w:rFonts w:ascii="Arial" w:hAnsi="Arial" w:hint="eastAsia"/>
        </w:rPr>
        <w:t>ODM</w:t>
      </w:r>
      <w:r>
        <w:rPr>
          <w:rFonts w:hint="eastAsia"/>
        </w:rPr>
        <w:t>(</w:t>
      </w:r>
      <w:r>
        <w:rPr>
          <w:rFonts w:hint="eastAsia"/>
        </w:rPr>
        <w:t>网络类设备</w:t>
      </w:r>
      <w:r>
        <w:rPr>
          <w:rFonts w:ascii="Arial" w:hAnsi="Arial"/>
        </w:rPr>
        <w:t>)</w:t>
      </w:r>
      <w:r w:rsidR="00124ACB">
        <w:rPr>
          <w:rFonts w:ascii="Arial" w:hAnsi="Arial" w:hint="eastAsia"/>
        </w:rPr>
        <w:t>物料外置</w:t>
      </w:r>
      <w:r w:rsidR="00124ACB">
        <w:rPr>
          <w:rFonts w:ascii="Arial" w:hAnsi="Arial" w:hint="eastAsia"/>
        </w:rPr>
        <w:t>BYPASS</w:t>
      </w:r>
      <w:r>
        <w:rPr>
          <w:rFonts w:hint="eastAsia"/>
        </w:rPr>
        <w:t>需求规格。</w:t>
      </w:r>
      <w:r w:rsidRPr="00E86828">
        <w:tab/>
      </w:r>
    </w:p>
    <w:p w:rsidR="005E1B06" w:rsidRDefault="005E1B06" w:rsidP="005E1B06">
      <w:pPr>
        <w:pStyle w:val="aff"/>
      </w:pPr>
      <w:r w:rsidRPr="00E37BEF">
        <w:rPr>
          <w:rFonts w:hint="eastAsia"/>
        </w:rPr>
        <w:t>关键词</w:t>
      </w:r>
      <w:r w:rsidRPr="00E37BEF">
        <w:t>Key words</w:t>
      </w:r>
      <w:r w:rsidRPr="00DD5D0F">
        <w:rPr>
          <w:rFonts w:hint="eastAsia"/>
        </w:rPr>
        <w:t>：</w:t>
      </w:r>
    </w:p>
    <w:p w:rsidR="005E1B06" w:rsidRPr="005A2C99" w:rsidRDefault="00124ACB" w:rsidP="005E1B06">
      <w:pPr>
        <w:pStyle w:val="a2"/>
      </w:pPr>
      <w:r>
        <w:rPr>
          <w:rFonts w:hint="eastAsia"/>
        </w:rPr>
        <w:t>BYPASS，</w:t>
      </w:r>
      <w:proofErr w:type="gramStart"/>
      <w:r>
        <w:rPr>
          <w:rFonts w:hint="eastAsia"/>
        </w:rPr>
        <w:t>安全红</w:t>
      </w:r>
      <w:proofErr w:type="gramEnd"/>
      <w:r>
        <w:rPr>
          <w:rFonts w:hint="eastAsia"/>
        </w:rPr>
        <w:t>线</w:t>
      </w:r>
    </w:p>
    <w:p w:rsidR="005E1B06" w:rsidRDefault="005E1B06" w:rsidP="005E1B06">
      <w:pPr>
        <w:pStyle w:val="afd"/>
      </w:pPr>
      <w:r>
        <w:rPr>
          <w:rFonts w:hint="eastAsia"/>
        </w:rPr>
        <w:t>引用文件：</w:t>
      </w:r>
    </w:p>
    <w:p w:rsidR="005E1B06" w:rsidRDefault="005E1B06" w:rsidP="005E1B06">
      <w:pPr>
        <w:pStyle w:val="a2"/>
      </w:pPr>
      <w:r>
        <w:rPr>
          <w:rFonts w:hint="eastAsia"/>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tbl>
      <w:tblPr>
        <w:tblW w:w="5156" w:type="pct"/>
        <w:jc w:val="center"/>
        <w:tblCellMar>
          <w:left w:w="57" w:type="dxa"/>
          <w:right w:w="57" w:type="dxa"/>
        </w:tblCellMar>
        <w:tblLook w:val="0000"/>
      </w:tblPr>
      <w:tblGrid>
        <w:gridCol w:w="1244"/>
        <w:gridCol w:w="2445"/>
        <w:gridCol w:w="6413"/>
      </w:tblGrid>
      <w:tr w:rsidR="005E1B06" w:rsidRPr="00105828" w:rsidTr="00BB3CF9">
        <w:trPr>
          <w:cantSplit/>
          <w:tblHeader/>
          <w:jc w:val="center"/>
        </w:trPr>
        <w:tc>
          <w:tcPr>
            <w:tcW w:w="616" w:type="pct"/>
            <w:tcBorders>
              <w:top w:val="single" w:sz="6" w:space="0" w:color="auto"/>
              <w:left w:val="single" w:sz="6" w:space="0" w:color="auto"/>
              <w:bottom w:val="single" w:sz="6" w:space="0" w:color="auto"/>
              <w:right w:val="single" w:sz="6" w:space="0" w:color="auto"/>
            </w:tcBorders>
            <w:shd w:val="clear" w:color="auto" w:fill="C0C0C0"/>
          </w:tcPr>
          <w:p w:rsidR="005E1B06" w:rsidRPr="00E37BEF" w:rsidRDefault="005E1B06" w:rsidP="00BB3CF9">
            <w:pPr>
              <w:pStyle w:val="afb"/>
            </w:pPr>
            <w:r>
              <w:rPr>
                <w:rFonts w:hint="eastAsia"/>
              </w:rPr>
              <w:t>序号</w:t>
            </w:r>
            <w:r>
              <w:rPr>
                <w:rFonts w:hint="eastAsia"/>
              </w:rPr>
              <w:t>No.</w:t>
            </w:r>
          </w:p>
        </w:tc>
        <w:tc>
          <w:tcPr>
            <w:tcW w:w="1210" w:type="pct"/>
            <w:tcBorders>
              <w:top w:val="single" w:sz="6" w:space="0" w:color="auto"/>
              <w:left w:val="single" w:sz="6" w:space="0" w:color="auto"/>
              <w:bottom w:val="single" w:sz="6" w:space="0" w:color="auto"/>
              <w:right w:val="single" w:sz="6" w:space="0" w:color="auto"/>
            </w:tcBorders>
            <w:shd w:val="clear" w:color="auto" w:fill="C0C0C0"/>
          </w:tcPr>
          <w:p w:rsidR="005E1B06" w:rsidRPr="00E37BEF" w:rsidRDefault="005E1B06" w:rsidP="00BB3CF9">
            <w:pPr>
              <w:pStyle w:val="afb"/>
            </w:pPr>
            <w:r>
              <w:rPr>
                <w:rFonts w:hint="eastAsia"/>
              </w:rPr>
              <w:t>文件编号</w:t>
            </w:r>
            <w:r>
              <w:rPr>
                <w:rFonts w:hint="eastAsia"/>
              </w:rPr>
              <w:t>Doc No.</w:t>
            </w:r>
          </w:p>
        </w:tc>
        <w:tc>
          <w:tcPr>
            <w:tcW w:w="3174" w:type="pct"/>
            <w:tcBorders>
              <w:top w:val="single" w:sz="6" w:space="0" w:color="auto"/>
              <w:left w:val="single" w:sz="6" w:space="0" w:color="auto"/>
              <w:bottom w:val="single" w:sz="6" w:space="0" w:color="auto"/>
              <w:right w:val="single" w:sz="6" w:space="0" w:color="auto"/>
            </w:tcBorders>
            <w:shd w:val="clear" w:color="auto" w:fill="C0C0C0"/>
          </w:tcPr>
          <w:p w:rsidR="005E1B06" w:rsidRPr="00E37BEF" w:rsidRDefault="005E1B06" w:rsidP="00BB3CF9">
            <w:pPr>
              <w:pStyle w:val="afb"/>
            </w:pPr>
            <w:r>
              <w:rPr>
                <w:rFonts w:hint="eastAsia"/>
              </w:rPr>
              <w:t>文件名称</w:t>
            </w:r>
            <w:r>
              <w:rPr>
                <w:rFonts w:hint="eastAsia"/>
              </w:rPr>
              <w:t xml:space="preserve"> Doc Title</w:t>
            </w:r>
          </w:p>
        </w:tc>
      </w:tr>
      <w:tr w:rsidR="005E1B06" w:rsidRPr="00105828" w:rsidTr="00BB3CF9">
        <w:trPr>
          <w:jc w:val="center"/>
        </w:trPr>
        <w:tc>
          <w:tcPr>
            <w:tcW w:w="61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r>
              <w:rPr>
                <w:rFonts w:hint="eastAsia"/>
              </w:rPr>
              <w:t>1</w:t>
            </w:r>
          </w:p>
        </w:tc>
        <w:tc>
          <w:tcPr>
            <w:tcW w:w="1210"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r>
              <w:rPr>
                <w:rFonts w:hint="eastAsia"/>
              </w:rPr>
              <w:t>无文件编号</w:t>
            </w:r>
          </w:p>
        </w:tc>
        <w:tc>
          <w:tcPr>
            <w:tcW w:w="3174" w:type="pct"/>
            <w:tcBorders>
              <w:top w:val="single" w:sz="6" w:space="0" w:color="auto"/>
              <w:left w:val="single" w:sz="6" w:space="0" w:color="auto"/>
              <w:bottom w:val="single" w:sz="6" w:space="0" w:color="auto"/>
              <w:right w:val="single" w:sz="6" w:space="0" w:color="auto"/>
            </w:tcBorders>
          </w:tcPr>
          <w:p w:rsidR="005E1B06" w:rsidRPr="004A58B1" w:rsidRDefault="008B74D8" w:rsidP="00BB3CF9">
            <w:pPr>
              <w:pStyle w:val="a6"/>
            </w:pPr>
            <w:r>
              <w:rPr>
                <w:rFonts w:hint="eastAsia"/>
              </w:rPr>
              <w:t>ODM</w:t>
            </w:r>
            <w:r w:rsidR="005E1B06">
              <w:rPr>
                <w:rFonts w:hint="eastAsia"/>
              </w:rPr>
              <w:t>网络类设备</w:t>
            </w:r>
            <w:r w:rsidR="005E1B06" w:rsidRPr="004A58B1">
              <w:rPr>
                <w:rFonts w:hint="eastAsia"/>
              </w:rPr>
              <w:t>规格模板</w:t>
            </w:r>
          </w:p>
        </w:tc>
      </w:tr>
      <w:tr w:rsidR="005E1B06" w:rsidRPr="00105828" w:rsidTr="00BB3CF9">
        <w:trPr>
          <w:jc w:val="center"/>
        </w:trPr>
        <w:tc>
          <w:tcPr>
            <w:tcW w:w="61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r>
              <w:rPr>
                <w:rFonts w:hint="eastAsia"/>
              </w:rPr>
              <w:t>2</w:t>
            </w:r>
          </w:p>
        </w:tc>
        <w:tc>
          <w:tcPr>
            <w:tcW w:w="1210"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3174"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r w:rsidR="005E1B06" w:rsidRPr="00105828" w:rsidTr="00BB3CF9">
        <w:trPr>
          <w:jc w:val="center"/>
        </w:trPr>
        <w:tc>
          <w:tcPr>
            <w:tcW w:w="61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210"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3174"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r w:rsidR="005E1B06" w:rsidRPr="00105828" w:rsidTr="00BB3CF9">
        <w:trPr>
          <w:jc w:val="center"/>
        </w:trPr>
        <w:tc>
          <w:tcPr>
            <w:tcW w:w="61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210"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3174"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bl>
    <w:p w:rsidR="005E1B06" w:rsidRPr="00773098" w:rsidRDefault="005E1B06" w:rsidP="005E1B06">
      <w:pPr>
        <w:pStyle w:val="a2"/>
      </w:pPr>
    </w:p>
    <w:p w:rsidR="005E1B06" w:rsidRPr="00105828" w:rsidRDefault="005E1B06" w:rsidP="005E1B06">
      <w:pPr>
        <w:pStyle w:val="afd"/>
      </w:pPr>
      <w:r>
        <w:rPr>
          <w:rFonts w:hint="eastAsia"/>
        </w:rPr>
        <w:t>术</w:t>
      </w:r>
      <w:r w:rsidRPr="00DD5D0F">
        <w:rPr>
          <w:rFonts w:hint="eastAsia"/>
        </w:rPr>
        <w:t>语</w:t>
      </w:r>
      <w:r>
        <w:rPr>
          <w:rFonts w:hint="eastAsia"/>
        </w:rPr>
        <w:t>和定义</w:t>
      </w:r>
      <w:proofErr w:type="spellStart"/>
      <w:r>
        <w:rPr>
          <w:rFonts w:hint="eastAsia"/>
        </w:rPr>
        <w:t>Term&amp;Definition</w:t>
      </w:r>
      <w:proofErr w:type="spellEnd"/>
      <w:r w:rsidRPr="00DD5D0F">
        <w:rPr>
          <w:rFonts w:hint="eastAsia"/>
        </w:rPr>
        <w:t>：</w:t>
      </w:r>
    </w:p>
    <w:tbl>
      <w:tblPr>
        <w:tblW w:w="5156" w:type="pct"/>
        <w:jc w:val="center"/>
        <w:tblCellMar>
          <w:left w:w="57" w:type="dxa"/>
          <w:right w:w="57" w:type="dxa"/>
        </w:tblCellMar>
        <w:tblLook w:val="0000"/>
      </w:tblPr>
      <w:tblGrid>
        <w:gridCol w:w="2403"/>
        <w:gridCol w:w="3709"/>
        <w:gridCol w:w="3990"/>
      </w:tblGrid>
      <w:tr w:rsidR="005E1B06" w:rsidRPr="00105828" w:rsidTr="00BB3CF9">
        <w:trPr>
          <w:cantSplit/>
          <w:tblHeader/>
          <w:jc w:val="center"/>
        </w:trPr>
        <w:tc>
          <w:tcPr>
            <w:tcW w:w="1189" w:type="pct"/>
            <w:tcBorders>
              <w:top w:val="single" w:sz="6" w:space="0" w:color="auto"/>
              <w:left w:val="single" w:sz="6" w:space="0" w:color="auto"/>
              <w:bottom w:val="single" w:sz="6" w:space="0" w:color="auto"/>
              <w:right w:val="single" w:sz="6" w:space="0" w:color="auto"/>
            </w:tcBorders>
            <w:shd w:val="clear" w:color="auto" w:fill="C0C0C0"/>
          </w:tcPr>
          <w:p w:rsidR="005E1B06" w:rsidRPr="00E37BEF" w:rsidRDefault="005E1B06" w:rsidP="00BB3CF9">
            <w:pPr>
              <w:pStyle w:val="afb"/>
            </w:pPr>
            <w:r w:rsidRPr="00E37BEF">
              <w:rPr>
                <w:rFonts w:hint="eastAsia"/>
              </w:rPr>
              <w:t>缩略语</w:t>
            </w:r>
            <w:r w:rsidRPr="00E37BEF">
              <w:t xml:space="preserve">Abbreviations </w:t>
            </w:r>
          </w:p>
        </w:tc>
        <w:tc>
          <w:tcPr>
            <w:tcW w:w="1836" w:type="pct"/>
            <w:tcBorders>
              <w:top w:val="single" w:sz="6" w:space="0" w:color="auto"/>
              <w:left w:val="single" w:sz="6" w:space="0" w:color="auto"/>
              <w:bottom w:val="single" w:sz="6" w:space="0" w:color="auto"/>
              <w:right w:val="single" w:sz="6" w:space="0" w:color="auto"/>
            </w:tcBorders>
            <w:shd w:val="clear" w:color="auto" w:fill="C0C0C0"/>
          </w:tcPr>
          <w:p w:rsidR="005E1B06" w:rsidRPr="00E37BEF" w:rsidRDefault="005E1B06" w:rsidP="00BB3CF9">
            <w:pPr>
              <w:pStyle w:val="afb"/>
            </w:pPr>
            <w:r w:rsidRPr="00E37BEF">
              <w:rPr>
                <w:rFonts w:hint="eastAsia"/>
              </w:rPr>
              <w:t>英文全名</w:t>
            </w:r>
            <w:r>
              <w:rPr>
                <w:rFonts w:hint="eastAsia"/>
              </w:rPr>
              <w:t xml:space="preserve"> </w:t>
            </w:r>
            <w:r w:rsidRPr="00E37BEF">
              <w:t>Full spelling</w:t>
            </w:r>
          </w:p>
        </w:tc>
        <w:tc>
          <w:tcPr>
            <w:tcW w:w="1975" w:type="pct"/>
            <w:tcBorders>
              <w:top w:val="single" w:sz="6" w:space="0" w:color="auto"/>
              <w:left w:val="single" w:sz="6" w:space="0" w:color="auto"/>
              <w:bottom w:val="single" w:sz="6" w:space="0" w:color="auto"/>
              <w:right w:val="single" w:sz="6" w:space="0" w:color="auto"/>
            </w:tcBorders>
            <w:shd w:val="clear" w:color="auto" w:fill="C0C0C0"/>
          </w:tcPr>
          <w:p w:rsidR="005E1B06" w:rsidRPr="00E37BEF" w:rsidRDefault="005E1B06" w:rsidP="00BB3CF9">
            <w:pPr>
              <w:pStyle w:val="afb"/>
            </w:pPr>
            <w:r w:rsidRPr="00E37BEF">
              <w:rPr>
                <w:rFonts w:hint="eastAsia"/>
              </w:rPr>
              <w:t>中文解释</w:t>
            </w:r>
            <w:r>
              <w:rPr>
                <w:rFonts w:hint="eastAsia"/>
              </w:rPr>
              <w:t xml:space="preserve"> </w:t>
            </w:r>
            <w:r w:rsidRPr="00E37BEF">
              <w:t>Chinese explanation</w:t>
            </w:r>
          </w:p>
        </w:tc>
      </w:tr>
      <w:tr w:rsidR="005E1B06" w:rsidRPr="00105828" w:rsidTr="00BB3CF9">
        <w:trPr>
          <w:jc w:val="center"/>
        </w:trPr>
        <w:tc>
          <w:tcPr>
            <w:tcW w:w="1189"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83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975"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r w:rsidR="005E1B06" w:rsidRPr="00105828" w:rsidTr="00BB3CF9">
        <w:trPr>
          <w:jc w:val="center"/>
        </w:trPr>
        <w:tc>
          <w:tcPr>
            <w:tcW w:w="1189"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83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975"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r w:rsidR="005E1B06" w:rsidRPr="00105828" w:rsidTr="00BB3CF9">
        <w:trPr>
          <w:jc w:val="center"/>
        </w:trPr>
        <w:tc>
          <w:tcPr>
            <w:tcW w:w="1189"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83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975"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r w:rsidR="005E1B06" w:rsidRPr="00105828" w:rsidTr="00BB3CF9">
        <w:trPr>
          <w:jc w:val="center"/>
        </w:trPr>
        <w:tc>
          <w:tcPr>
            <w:tcW w:w="1189"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836"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c>
          <w:tcPr>
            <w:tcW w:w="1975" w:type="pct"/>
            <w:tcBorders>
              <w:top w:val="single" w:sz="6" w:space="0" w:color="auto"/>
              <w:left w:val="single" w:sz="6" w:space="0" w:color="auto"/>
              <w:bottom w:val="single" w:sz="6" w:space="0" w:color="auto"/>
              <w:right w:val="single" w:sz="6" w:space="0" w:color="auto"/>
            </w:tcBorders>
          </w:tcPr>
          <w:p w:rsidR="005E1B06" w:rsidRPr="00E37BEF" w:rsidRDefault="005E1B06" w:rsidP="00BB3CF9">
            <w:pPr>
              <w:pStyle w:val="a6"/>
            </w:pPr>
          </w:p>
        </w:tc>
      </w:tr>
    </w:tbl>
    <w:p w:rsidR="005E1B06" w:rsidRDefault="005E1B06" w:rsidP="005E1B06"/>
    <w:p w:rsidR="00BB3CF9" w:rsidRDefault="00BB3CF9" w:rsidP="003D786A">
      <w:bookmarkStart w:id="1" w:name="_Toc31106253"/>
    </w:p>
    <w:p w:rsidR="00124ACB" w:rsidRDefault="00124ACB" w:rsidP="003D786A"/>
    <w:p w:rsidR="00124ACB" w:rsidRDefault="00124ACB" w:rsidP="003D786A"/>
    <w:p w:rsidR="00124ACB" w:rsidRDefault="00124ACB" w:rsidP="003D786A"/>
    <w:p w:rsidR="00124ACB" w:rsidRDefault="00124ACB" w:rsidP="003D786A"/>
    <w:p w:rsidR="005E1B06" w:rsidRDefault="00076922" w:rsidP="005E1B06">
      <w:pPr>
        <w:pStyle w:val="1"/>
        <w:tabs>
          <w:tab w:val="clear" w:pos="432"/>
          <w:tab w:val="num" w:pos="630"/>
        </w:tabs>
        <w:autoSpaceDE w:val="0"/>
        <w:autoSpaceDN w:val="0"/>
        <w:ind w:left="643" w:hangingChars="200" w:hanging="643"/>
      </w:pPr>
      <w:bookmarkStart w:id="2" w:name="_Toc390434432"/>
      <w:r>
        <w:rPr>
          <w:rFonts w:hint="eastAsia"/>
        </w:rPr>
        <w:lastRenderedPageBreak/>
        <w:t>整机</w:t>
      </w:r>
      <w:r w:rsidR="005E1B06">
        <w:rPr>
          <w:rFonts w:hint="eastAsia"/>
        </w:rPr>
        <w:t>功能</w:t>
      </w:r>
      <w:r w:rsidR="005E1B06">
        <w:t>/</w:t>
      </w:r>
      <w:r w:rsidR="005E1B06">
        <w:rPr>
          <w:rFonts w:hint="eastAsia"/>
        </w:rPr>
        <w:t>性能</w:t>
      </w:r>
      <w:bookmarkEnd w:id="1"/>
      <w:r w:rsidR="005E1B06">
        <w:rPr>
          <w:rFonts w:hint="eastAsia"/>
        </w:rPr>
        <w:t>规格（主要配件规格、系统兼容性规格）</w:t>
      </w:r>
      <w:bookmarkEnd w:id="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
        <w:gridCol w:w="635"/>
        <w:gridCol w:w="2526"/>
        <w:gridCol w:w="4868"/>
        <w:gridCol w:w="12"/>
        <w:gridCol w:w="1407"/>
      </w:tblGrid>
      <w:tr w:rsidR="00470AA3" w:rsidTr="00BF3745">
        <w:trPr>
          <w:tblHeader/>
          <w:jc w:val="center"/>
        </w:trPr>
        <w:tc>
          <w:tcPr>
            <w:tcW w:w="227" w:type="pct"/>
            <w:shd w:val="clear" w:color="auto" w:fill="00FFFF"/>
            <w:vAlign w:val="center"/>
          </w:tcPr>
          <w:p w:rsidR="00470AA3" w:rsidRDefault="00470AA3" w:rsidP="00BB3CF9">
            <w:pPr>
              <w:pStyle w:val="a6"/>
            </w:pPr>
            <w:r>
              <w:rPr>
                <w:rFonts w:hint="eastAsia"/>
              </w:rPr>
              <w:t>序号</w:t>
            </w:r>
          </w:p>
        </w:tc>
        <w:tc>
          <w:tcPr>
            <w:tcW w:w="321" w:type="pct"/>
            <w:shd w:val="clear" w:color="auto" w:fill="00FFFF"/>
            <w:vAlign w:val="center"/>
          </w:tcPr>
          <w:p w:rsidR="00470AA3" w:rsidRDefault="00470AA3" w:rsidP="00BB3CF9">
            <w:pPr>
              <w:pStyle w:val="a6"/>
            </w:pPr>
            <w:r>
              <w:rPr>
                <w:rFonts w:hint="eastAsia"/>
              </w:rPr>
              <w:t>项目</w:t>
            </w:r>
          </w:p>
        </w:tc>
        <w:tc>
          <w:tcPr>
            <w:tcW w:w="1276" w:type="pct"/>
            <w:shd w:val="clear" w:color="auto" w:fill="00FFFF"/>
            <w:vAlign w:val="center"/>
          </w:tcPr>
          <w:p w:rsidR="00470AA3" w:rsidRDefault="00470AA3" w:rsidP="00BB3CF9">
            <w:pPr>
              <w:pStyle w:val="a6"/>
            </w:pPr>
            <w:r>
              <w:rPr>
                <w:rFonts w:hint="eastAsia"/>
              </w:rPr>
              <w:t>项目说明</w:t>
            </w:r>
          </w:p>
        </w:tc>
        <w:tc>
          <w:tcPr>
            <w:tcW w:w="2459" w:type="pct"/>
            <w:shd w:val="clear" w:color="auto" w:fill="00FFFF"/>
            <w:vAlign w:val="center"/>
          </w:tcPr>
          <w:p w:rsidR="00470AA3" w:rsidRDefault="00470AA3" w:rsidP="00BB3CF9">
            <w:pPr>
              <w:pStyle w:val="a6"/>
            </w:pPr>
            <w:r>
              <w:rPr>
                <w:rFonts w:hint="eastAsia"/>
              </w:rPr>
              <w:t>需求规格</w:t>
            </w:r>
          </w:p>
        </w:tc>
        <w:tc>
          <w:tcPr>
            <w:tcW w:w="717" w:type="pct"/>
            <w:gridSpan w:val="2"/>
            <w:shd w:val="clear" w:color="auto" w:fill="00FFFF"/>
          </w:tcPr>
          <w:p w:rsidR="00470AA3" w:rsidRDefault="00470AA3" w:rsidP="00BB3CF9">
            <w:pPr>
              <w:pStyle w:val="a6"/>
            </w:pPr>
            <w:r>
              <w:rPr>
                <w:rFonts w:hint="eastAsia"/>
              </w:rPr>
              <w:t>供应商答复</w:t>
            </w:r>
          </w:p>
        </w:tc>
      </w:tr>
      <w:tr w:rsidR="00470AA3" w:rsidTr="00234172">
        <w:trPr>
          <w:jc w:val="center"/>
        </w:trPr>
        <w:tc>
          <w:tcPr>
            <w:tcW w:w="5000" w:type="pct"/>
            <w:gridSpan w:val="6"/>
            <w:shd w:val="clear" w:color="auto" w:fill="C0C0C0"/>
            <w:vAlign w:val="center"/>
          </w:tcPr>
          <w:p w:rsidR="00470AA3" w:rsidRDefault="00470AA3" w:rsidP="00BB3CF9">
            <w:pPr>
              <w:pStyle w:val="a6"/>
            </w:pPr>
            <w:r>
              <w:rPr>
                <w:rFonts w:hint="eastAsia"/>
              </w:rPr>
              <w:t>主要配件规格</w:t>
            </w:r>
          </w:p>
        </w:tc>
      </w:tr>
      <w:tr w:rsidR="00470AA3" w:rsidTr="00BF3745">
        <w:trPr>
          <w:cantSplit/>
          <w:trHeight w:val="1074"/>
          <w:jc w:val="center"/>
        </w:trPr>
        <w:tc>
          <w:tcPr>
            <w:tcW w:w="227" w:type="pct"/>
          </w:tcPr>
          <w:p w:rsidR="00470AA3" w:rsidRPr="0092091B" w:rsidRDefault="00470AA3" w:rsidP="00BB3CF9">
            <w:pPr>
              <w:pStyle w:val="a6"/>
            </w:pPr>
            <w:r w:rsidRPr="0092091B">
              <w:rPr>
                <w:rFonts w:hint="eastAsia"/>
              </w:rPr>
              <w:t>1</w:t>
            </w:r>
          </w:p>
        </w:tc>
        <w:tc>
          <w:tcPr>
            <w:tcW w:w="321" w:type="pct"/>
          </w:tcPr>
          <w:p w:rsidR="00470AA3" w:rsidRPr="0092091B" w:rsidRDefault="00470AA3" w:rsidP="00BB3CF9">
            <w:pPr>
              <w:pStyle w:val="11"/>
              <w:rPr>
                <w:szCs w:val="21"/>
              </w:rPr>
            </w:pPr>
            <w:r w:rsidRPr="0092091B">
              <w:rPr>
                <w:rFonts w:hint="eastAsia"/>
                <w:szCs w:val="21"/>
              </w:rPr>
              <w:t>主机类型</w:t>
            </w:r>
          </w:p>
        </w:tc>
        <w:tc>
          <w:tcPr>
            <w:tcW w:w="1276" w:type="pct"/>
          </w:tcPr>
          <w:p w:rsidR="00470AA3" w:rsidRPr="0092091B" w:rsidRDefault="00470AA3" w:rsidP="00BB3CF9">
            <w:pPr>
              <w:pStyle w:val="aff1"/>
              <w:rPr>
                <w:sz w:val="21"/>
                <w:szCs w:val="21"/>
              </w:rPr>
            </w:pPr>
            <w:r>
              <w:rPr>
                <w:rFonts w:hint="eastAsia"/>
                <w:sz w:val="21"/>
                <w:szCs w:val="21"/>
              </w:rPr>
              <w:t>分布式架构，</w:t>
            </w:r>
            <w:r w:rsidRPr="00887EC1">
              <w:rPr>
                <w:rFonts w:hint="eastAsia"/>
                <w:sz w:val="21"/>
                <w:szCs w:val="21"/>
              </w:rPr>
              <w:t>主控</w:t>
            </w:r>
            <w:r w:rsidRPr="00887EC1">
              <w:rPr>
                <w:rFonts w:hint="eastAsia"/>
                <w:sz w:val="21"/>
                <w:szCs w:val="21"/>
              </w:rPr>
              <w:t>CPU</w:t>
            </w:r>
            <w:r w:rsidRPr="00887EC1">
              <w:rPr>
                <w:rFonts w:hint="eastAsia"/>
                <w:sz w:val="21"/>
                <w:szCs w:val="21"/>
              </w:rPr>
              <w:t>型号：</w:t>
            </w:r>
            <w:r w:rsidRPr="00887EC1">
              <w:rPr>
                <w:rFonts w:hint="eastAsia"/>
                <w:sz w:val="21"/>
                <w:szCs w:val="21"/>
              </w:rPr>
              <w:t>xx</w:t>
            </w:r>
            <w:r w:rsidRPr="00887EC1">
              <w:rPr>
                <w:rFonts w:hint="eastAsia"/>
                <w:sz w:val="21"/>
                <w:szCs w:val="21"/>
              </w:rPr>
              <w:t>，主频</w:t>
            </w:r>
            <w:r w:rsidRPr="00887EC1">
              <w:rPr>
                <w:rFonts w:hint="eastAsia"/>
                <w:sz w:val="21"/>
                <w:szCs w:val="21"/>
              </w:rPr>
              <w:t>xG</w:t>
            </w:r>
            <w:r w:rsidRPr="00887EC1">
              <w:rPr>
                <w:rFonts w:hint="eastAsia"/>
                <w:sz w:val="21"/>
                <w:szCs w:val="21"/>
              </w:rPr>
              <w:t>；内存：</w:t>
            </w:r>
            <w:r w:rsidRPr="00887EC1">
              <w:rPr>
                <w:rFonts w:hint="eastAsia"/>
                <w:sz w:val="21"/>
                <w:szCs w:val="21"/>
              </w:rPr>
              <w:t>xGB</w:t>
            </w:r>
            <w:r w:rsidRPr="00887EC1">
              <w:rPr>
                <w:rFonts w:hint="eastAsia"/>
                <w:sz w:val="21"/>
                <w:szCs w:val="21"/>
              </w:rPr>
              <w:t>；操作系统为</w:t>
            </w:r>
            <w:r w:rsidRPr="00887EC1">
              <w:rPr>
                <w:rFonts w:hint="eastAsia"/>
                <w:sz w:val="21"/>
                <w:szCs w:val="21"/>
              </w:rPr>
              <w:t>xx</w:t>
            </w:r>
            <w:r w:rsidRPr="00887EC1">
              <w:rPr>
                <w:rFonts w:hint="eastAsia"/>
                <w:sz w:val="21"/>
                <w:szCs w:val="21"/>
              </w:rPr>
              <w:t>。</w:t>
            </w:r>
          </w:p>
        </w:tc>
        <w:tc>
          <w:tcPr>
            <w:tcW w:w="2465" w:type="pct"/>
            <w:gridSpan w:val="2"/>
          </w:tcPr>
          <w:p w:rsidR="00470AA3" w:rsidRPr="00DF4388" w:rsidRDefault="00470AA3" w:rsidP="0040529A">
            <w:pPr>
              <w:pStyle w:val="a6"/>
              <w:rPr>
                <w:rFonts w:ascii="黑体" w:eastAsia="黑体"/>
              </w:rPr>
            </w:pPr>
            <w:r w:rsidRPr="008106A4">
              <w:rPr>
                <w:rFonts w:hint="eastAsia"/>
              </w:rPr>
              <w:t>基于</w:t>
            </w:r>
            <w:r w:rsidRPr="008106A4">
              <w:rPr>
                <w:rFonts w:hint="eastAsia"/>
              </w:rPr>
              <w:t>power PC,</w:t>
            </w:r>
            <w:r w:rsidR="0040529A">
              <w:rPr>
                <w:rFonts w:hint="eastAsia"/>
              </w:rPr>
              <w:t>嵌入式操作</w:t>
            </w:r>
            <w:r w:rsidRPr="008106A4">
              <w:rPr>
                <w:rFonts w:hint="eastAsia"/>
              </w:rPr>
              <w:t>系统</w:t>
            </w:r>
          </w:p>
        </w:tc>
        <w:tc>
          <w:tcPr>
            <w:tcW w:w="711" w:type="pct"/>
          </w:tcPr>
          <w:p w:rsidR="00470AA3" w:rsidRPr="008106A4" w:rsidRDefault="00470AA3" w:rsidP="00F905BA">
            <w:pPr>
              <w:pStyle w:val="a6"/>
            </w:pPr>
          </w:p>
        </w:tc>
      </w:tr>
      <w:tr w:rsidR="00470AA3" w:rsidTr="00BF3745">
        <w:trPr>
          <w:cantSplit/>
          <w:jc w:val="center"/>
        </w:trPr>
        <w:tc>
          <w:tcPr>
            <w:tcW w:w="227" w:type="pct"/>
          </w:tcPr>
          <w:p w:rsidR="00470AA3" w:rsidRPr="0092091B" w:rsidRDefault="00470AA3" w:rsidP="00BB3CF9">
            <w:pPr>
              <w:pStyle w:val="90"/>
              <w:ind w:left="65" w:right="-59"/>
              <w:rPr>
                <w:sz w:val="21"/>
                <w:szCs w:val="21"/>
              </w:rPr>
            </w:pPr>
            <w:r w:rsidRPr="0092091B">
              <w:rPr>
                <w:rFonts w:hint="eastAsia"/>
                <w:sz w:val="21"/>
                <w:szCs w:val="21"/>
              </w:rPr>
              <w:t>2</w:t>
            </w:r>
          </w:p>
        </w:tc>
        <w:tc>
          <w:tcPr>
            <w:tcW w:w="321" w:type="pct"/>
          </w:tcPr>
          <w:p w:rsidR="00470AA3" w:rsidRPr="0092091B" w:rsidRDefault="00470AA3" w:rsidP="00BB3CF9">
            <w:pPr>
              <w:pStyle w:val="aff1"/>
              <w:rPr>
                <w:sz w:val="21"/>
                <w:szCs w:val="21"/>
              </w:rPr>
            </w:pPr>
            <w:r w:rsidRPr="0092091B">
              <w:rPr>
                <w:rFonts w:hint="eastAsia"/>
                <w:sz w:val="21"/>
                <w:szCs w:val="21"/>
              </w:rPr>
              <w:t>接口类型</w:t>
            </w:r>
          </w:p>
        </w:tc>
        <w:tc>
          <w:tcPr>
            <w:tcW w:w="1276" w:type="pct"/>
          </w:tcPr>
          <w:p w:rsidR="00470AA3" w:rsidRPr="0092091B" w:rsidRDefault="00470AA3" w:rsidP="008106A4">
            <w:pPr>
              <w:pStyle w:val="aff1"/>
              <w:rPr>
                <w:sz w:val="21"/>
                <w:szCs w:val="21"/>
              </w:rPr>
            </w:pPr>
            <w:r>
              <w:rPr>
                <w:rFonts w:hint="eastAsia"/>
                <w:sz w:val="21"/>
                <w:szCs w:val="21"/>
              </w:rPr>
              <w:t>/</w:t>
            </w:r>
          </w:p>
        </w:tc>
        <w:tc>
          <w:tcPr>
            <w:tcW w:w="2465" w:type="pct"/>
            <w:gridSpan w:val="2"/>
          </w:tcPr>
          <w:p w:rsidR="00470AA3" w:rsidRPr="007721FD" w:rsidRDefault="00470AA3" w:rsidP="00E94FC6">
            <w:pPr>
              <w:pStyle w:val="a6"/>
              <w:rPr>
                <w:rFonts w:ascii="黑体" w:eastAsia="黑体"/>
              </w:rPr>
            </w:pPr>
            <w:r>
              <w:rPr>
                <w:rFonts w:hint="eastAsia"/>
              </w:rPr>
              <w:t>串口（</w:t>
            </w:r>
            <w:r>
              <w:rPr>
                <w:rFonts w:ascii="黑体" w:eastAsia="黑体" w:hint="eastAsia"/>
              </w:rPr>
              <w:t>consle</w:t>
            </w:r>
            <w:r>
              <w:rPr>
                <w:rFonts w:hint="eastAsia"/>
              </w:rPr>
              <w:t>），网口（支持</w:t>
            </w:r>
            <w:smartTag w:uri="urn:schemas-microsoft-com:office:smarttags" w:element="chmetcnv">
              <w:smartTagPr>
                <w:attr w:name="TCSC" w:val="0"/>
                <w:attr w:name="NumberType" w:val="1"/>
                <w:attr w:name="Negative" w:val="False"/>
                <w:attr w:name="HasSpace" w:val="False"/>
                <w:attr w:name="SourceValue" w:val="10"/>
                <w:attr w:name="UnitName" w:val="m"/>
              </w:smartTagPr>
              <w:r>
                <w:rPr>
                  <w:rFonts w:hint="eastAsia"/>
                </w:rPr>
                <w:t>10M</w:t>
              </w:r>
            </w:smartTag>
            <w:r>
              <w:rPr>
                <w:rFonts w:hint="eastAsia"/>
              </w:rPr>
              <w:t>/</w:t>
            </w:r>
            <w:smartTag w:uri="urn:schemas-microsoft-com:office:smarttags" w:element="chmetcnv">
              <w:smartTagPr>
                <w:attr w:name="TCSC" w:val="0"/>
                <w:attr w:name="NumberType" w:val="1"/>
                <w:attr w:name="Negative" w:val="False"/>
                <w:attr w:name="HasSpace" w:val="False"/>
                <w:attr w:name="SourceValue" w:val="100"/>
                <w:attr w:name="UnitName" w:val="m"/>
              </w:smartTagPr>
              <w:r>
                <w:rPr>
                  <w:rFonts w:hint="eastAsia"/>
                </w:rPr>
                <w:t>100M</w:t>
              </w:r>
            </w:smartTag>
            <w:r>
              <w:rPr>
                <w:rFonts w:hint="eastAsia"/>
              </w:rPr>
              <w:t>自适应，</w:t>
            </w:r>
            <w:r>
              <w:rPr>
                <w:rFonts w:hint="eastAsia"/>
              </w:rPr>
              <w:t>RJ45</w:t>
            </w:r>
            <w:r>
              <w:rPr>
                <w:rFonts w:hint="eastAsia"/>
              </w:rPr>
              <w:t>，带指示灯）</w:t>
            </w:r>
          </w:p>
        </w:tc>
        <w:tc>
          <w:tcPr>
            <w:tcW w:w="711" w:type="pct"/>
          </w:tcPr>
          <w:p w:rsidR="00470AA3" w:rsidRDefault="00470AA3" w:rsidP="00E94FC6">
            <w:pPr>
              <w:pStyle w:val="a6"/>
            </w:pPr>
          </w:p>
        </w:tc>
      </w:tr>
      <w:tr w:rsidR="00470AA3" w:rsidTr="00BF3745">
        <w:trPr>
          <w:cantSplit/>
          <w:jc w:val="center"/>
        </w:trPr>
        <w:tc>
          <w:tcPr>
            <w:tcW w:w="227" w:type="pct"/>
          </w:tcPr>
          <w:p w:rsidR="00470AA3" w:rsidRPr="0092091B" w:rsidRDefault="00470AA3" w:rsidP="00BB3CF9">
            <w:pPr>
              <w:pStyle w:val="90"/>
              <w:ind w:left="65" w:right="-59"/>
              <w:rPr>
                <w:sz w:val="21"/>
                <w:szCs w:val="21"/>
              </w:rPr>
            </w:pPr>
            <w:r w:rsidRPr="0092091B">
              <w:rPr>
                <w:rFonts w:hint="eastAsia"/>
                <w:sz w:val="21"/>
                <w:szCs w:val="21"/>
              </w:rPr>
              <w:t>3</w:t>
            </w:r>
          </w:p>
        </w:tc>
        <w:tc>
          <w:tcPr>
            <w:tcW w:w="321" w:type="pct"/>
          </w:tcPr>
          <w:p w:rsidR="00470AA3" w:rsidRPr="0092091B" w:rsidRDefault="00470AA3" w:rsidP="00BB3CF9">
            <w:pPr>
              <w:pStyle w:val="11"/>
              <w:rPr>
                <w:szCs w:val="21"/>
              </w:rPr>
            </w:pPr>
            <w:r w:rsidRPr="0092091B">
              <w:rPr>
                <w:rFonts w:hint="eastAsia"/>
                <w:szCs w:val="21"/>
              </w:rPr>
              <w:t>接口数量</w:t>
            </w:r>
          </w:p>
        </w:tc>
        <w:tc>
          <w:tcPr>
            <w:tcW w:w="1276" w:type="pct"/>
          </w:tcPr>
          <w:p w:rsidR="00470AA3" w:rsidRPr="0092091B" w:rsidRDefault="00470AA3" w:rsidP="00BB3CF9">
            <w:pPr>
              <w:pStyle w:val="aff1"/>
              <w:rPr>
                <w:sz w:val="21"/>
                <w:szCs w:val="21"/>
              </w:rPr>
            </w:pPr>
            <w:r>
              <w:rPr>
                <w:rFonts w:hint="eastAsia"/>
                <w:sz w:val="21"/>
                <w:szCs w:val="21"/>
              </w:rPr>
              <w:t>/</w:t>
            </w:r>
          </w:p>
        </w:tc>
        <w:tc>
          <w:tcPr>
            <w:tcW w:w="2465" w:type="pct"/>
            <w:gridSpan w:val="2"/>
          </w:tcPr>
          <w:p w:rsidR="00470AA3" w:rsidRDefault="00470AA3" w:rsidP="00F905BA">
            <w:pPr>
              <w:pStyle w:val="a6"/>
            </w:pPr>
            <w:r>
              <w:rPr>
                <w:rFonts w:hint="eastAsia"/>
              </w:rPr>
              <w:t>串口</w:t>
            </w:r>
            <w:r>
              <w:rPr>
                <w:rFonts w:hint="eastAsia"/>
              </w:rPr>
              <w:t>1</w:t>
            </w:r>
            <w:r>
              <w:rPr>
                <w:rFonts w:hint="eastAsia"/>
              </w:rPr>
              <w:t>个，网口</w:t>
            </w:r>
            <w:r>
              <w:rPr>
                <w:rFonts w:hint="eastAsia"/>
              </w:rPr>
              <w:t xml:space="preserve"> 2</w:t>
            </w:r>
            <w:r>
              <w:rPr>
                <w:rFonts w:hint="eastAsia"/>
              </w:rPr>
              <w:t>个</w:t>
            </w:r>
            <w:bookmarkStart w:id="3" w:name="_GoBack"/>
            <w:bookmarkEnd w:id="3"/>
          </w:p>
          <w:p w:rsidR="00795E4B" w:rsidRPr="007721FD" w:rsidRDefault="00795E4B" w:rsidP="008C72A1">
            <w:pPr>
              <w:pStyle w:val="a6"/>
              <w:rPr>
                <w:rFonts w:ascii="黑体" w:eastAsia="黑体"/>
              </w:rPr>
            </w:pPr>
            <w:r w:rsidRPr="007143CA">
              <w:rPr>
                <w:rFonts w:hint="eastAsia"/>
              </w:rPr>
              <w:t>串口不</w:t>
            </w:r>
            <w:r w:rsidR="008C72A1" w:rsidRPr="007143CA">
              <w:rPr>
                <w:rFonts w:hint="eastAsia"/>
              </w:rPr>
              <w:t>要有灯</w:t>
            </w:r>
            <w:r w:rsidRPr="007143CA">
              <w:rPr>
                <w:rFonts w:hint="eastAsia"/>
              </w:rPr>
              <w:t>。</w:t>
            </w:r>
          </w:p>
        </w:tc>
        <w:tc>
          <w:tcPr>
            <w:tcW w:w="711" w:type="pct"/>
          </w:tcPr>
          <w:p w:rsidR="00470AA3" w:rsidRDefault="00470AA3" w:rsidP="00F905BA">
            <w:pPr>
              <w:pStyle w:val="a6"/>
            </w:pPr>
          </w:p>
        </w:tc>
      </w:tr>
      <w:tr w:rsidR="00470AA3" w:rsidTr="00BF3745">
        <w:trPr>
          <w:cantSplit/>
          <w:jc w:val="center"/>
        </w:trPr>
        <w:tc>
          <w:tcPr>
            <w:tcW w:w="227" w:type="pct"/>
          </w:tcPr>
          <w:p w:rsidR="00470AA3" w:rsidRPr="0092091B" w:rsidRDefault="00470AA3" w:rsidP="00BB3CF9">
            <w:pPr>
              <w:pStyle w:val="90"/>
              <w:ind w:left="65" w:right="-59"/>
              <w:rPr>
                <w:sz w:val="21"/>
                <w:szCs w:val="21"/>
              </w:rPr>
            </w:pPr>
            <w:r w:rsidRPr="0092091B">
              <w:rPr>
                <w:rFonts w:hint="eastAsia"/>
                <w:sz w:val="21"/>
                <w:szCs w:val="21"/>
              </w:rPr>
              <w:t>4</w:t>
            </w:r>
          </w:p>
        </w:tc>
        <w:tc>
          <w:tcPr>
            <w:tcW w:w="321" w:type="pct"/>
          </w:tcPr>
          <w:p w:rsidR="00470AA3" w:rsidRPr="0092091B" w:rsidRDefault="00470AA3" w:rsidP="00BB3CF9">
            <w:pPr>
              <w:pStyle w:val="11"/>
              <w:rPr>
                <w:szCs w:val="21"/>
              </w:rPr>
            </w:pPr>
            <w:r w:rsidRPr="0092091B">
              <w:rPr>
                <w:rFonts w:hint="eastAsia"/>
                <w:szCs w:val="21"/>
              </w:rPr>
              <w:t>接口速率</w:t>
            </w:r>
          </w:p>
        </w:tc>
        <w:tc>
          <w:tcPr>
            <w:tcW w:w="1276" w:type="pct"/>
          </w:tcPr>
          <w:p w:rsidR="00470AA3" w:rsidRPr="0092091B" w:rsidRDefault="00470AA3" w:rsidP="00BB3CF9">
            <w:pPr>
              <w:pStyle w:val="aff1"/>
              <w:rPr>
                <w:sz w:val="21"/>
                <w:szCs w:val="21"/>
              </w:rPr>
            </w:pPr>
            <w:r>
              <w:rPr>
                <w:rFonts w:hint="eastAsia"/>
                <w:sz w:val="21"/>
                <w:szCs w:val="21"/>
              </w:rPr>
              <w:t>/</w:t>
            </w:r>
          </w:p>
        </w:tc>
        <w:tc>
          <w:tcPr>
            <w:tcW w:w="2465" w:type="pct"/>
            <w:gridSpan w:val="2"/>
          </w:tcPr>
          <w:p w:rsidR="00470AA3" w:rsidRPr="007721FD" w:rsidRDefault="00470AA3" w:rsidP="00F905BA">
            <w:pPr>
              <w:pStyle w:val="a6"/>
              <w:rPr>
                <w:rFonts w:ascii="黑体" w:eastAsia="黑体"/>
              </w:rPr>
            </w:pPr>
            <w:r>
              <w:rPr>
                <w:rFonts w:hint="eastAsia"/>
              </w:rPr>
              <w:t>串口</w:t>
            </w:r>
            <w:r>
              <w:rPr>
                <w:rFonts w:hint="eastAsia"/>
              </w:rPr>
              <w:t>9600bps</w:t>
            </w:r>
          </w:p>
        </w:tc>
        <w:tc>
          <w:tcPr>
            <w:tcW w:w="711" w:type="pct"/>
          </w:tcPr>
          <w:p w:rsidR="00470AA3" w:rsidRDefault="00470AA3" w:rsidP="00F905BA">
            <w:pPr>
              <w:pStyle w:val="a6"/>
            </w:pPr>
          </w:p>
        </w:tc>
      </w:tr>
      <w:tr w:rsidR="00470AA3" w:rsidRPr="00DF4388" w:rsidTr="00BF3745">
        <w:trPr>
          <w:cantSplit/>
          <w:jc w:val="center"/>
        </w:trPr>
        <w:tc>
          <w:tcPr>
            <w:tcW w:w="227" w:type="pct"/>
          </w:tcPr>
          <w:p w:rsidR="00470AA3" w:rsidRPr="0092091B" w:rsidRDefault="00470AA3" w:rsidP="000200A4">
            <w:pPr>
              <w:pStyle w:val="90"/>
              <w:ind w:left="65" w:right="-59"/>
              <w:rPr>
                <w:sz w:val="21"/>
                <w:szCs w:val="21"/>
              </w:rPr>
            </w:pPr>
            <w:r w:rsidRPr="0092091B">
              <w:rPr>
                <w:rFonts w:hint="eastAsia"/>
                <w:sz w:val="21"/>
                <w:szCs w:val="21"/>
              </w:rPr>
              <w:t>6</w:t>
            </w:r>
          </w:p>
        </w:tc>
        <w:tc>
          <w:tcPr>
            <w:tcW w:w="321" w:type="pct"/>
          </w:tcPr>
          <w:p w:rsidR="00470AA3" w:rsidRPr="0092091B" w:rsidRDefault="00470AA3" w:rsidP="000200A4">
            <w:pPr>
              <w:pStyle w:val="11"/>
              <w:rPr>
                <w:szCs w:val="21"/>
              </w:rPr>
            </w:pPr>
            <w:r w:rsidRPr="0092091B">
              <w:rPr>
                <w:rFonts w:hint="eastAsia"/>
                <w:szCs w:val="21"/>
              </w:rPr>
              <w:t>特有规格属性2</w:t>
            </w:r>
          </w:p>
        </w:tc>
        <w:tc>
          <w:tcPr>
            <w:tcW w:w="1276" w:type="pct"/>
          </w:tcPr>
          <w:p w:rsidR="00470AA3" w:rsidRPr="0092091B" w:rsidRDefault="00470AA3" w:rsidP="00BB3CF9">
            <w:pPr>
              <w:pStyle w:val="aff1"/>
              <w:rPr>
                <w:sz w:val="21"/>
                <w:szCs w:val="21"/>
              </w:rPr>
            </w:pPr>
            <w:r w:rsidRPr="00E973BD">
              <w:rPr>
                <w:rFonts w:hint="eastAsia"/>
                <w:sz w:val="21"/>
                <w:szCs w:val="21"/>
              </w:rPr>
              <w:t>硬件复位按键</w:t>
            </w:r>
          </w:p>
        </w:tc>
        <w:tc>
          <w:tcPr>
            <w:tcW w:w="2465" w:type="pct"/>
            <w:gridSpan w:val="2"/>
          </w:tcPr>
          <w:p w:rsidR="00470AA3" w:rsidRPr="007721FD" w:rsidRDefault="00470AA3">
            <w:pPr>
              <w:pStyle w:val="aff4"/>
              <w:rPr>
                <w:rFonts w:ascii="黑体" w:eastAsia="黑体"/>
              </w:rPr>
            </w:pPr>
            <w:r w:rsidRPr="00E973BD">
              <w:rPr>
                <w:rFonts w:hint="eastAsia"/>
              </w:rPr>
              <w:t>具有外部硬件复位按键，并具有防误触功能</w:t>
            </w:r>
            <w:r>
              <w:rPr>
                <w:rFonts w:hint="eastAsia"/>
              </w:rPr>
              <w:t>：</w:t>
            </w:r>
            <w:r w:rsidRPr="00124ACB">
              <w:rPr>
                <w:rFonts w:hint="eastAsia"/>
              </w:rPr>
              <w:t>指管理卡的复位按键。如面板没有空间放按钮，能通过插拔主控板来解决，主控板要支持热插拔，且热插拔过程中不能对</w:t>
            </w:r>
            <w:r w:rsidRPr="00124ACB">
              <w:t>bypass</w:t>
            </w:r>
            <w:r w:rsidRPr="00124ACB">
              <w:rPr>
                <w:rFonts w:hint="eastAsia"/>
              </w:rPr>
              <w:t>插卡的工作有影响，插拔不能不便等。</w:t>
            </w:r>
          </w:p>
        </w:tc>
        <w:tc>
          <w:tcPr>
            <w:tcW w:w="711" w:type="pct"/>
          </w:tcPr>
          <w:p w:rsidR="00470AA3" w:rsidRPr="00E973BD" w:rsidRDefault="00470AA3">
            <w:pPr>
              <w:pStyle w:val="aff4"/>
            </w:pPr>
          </w:p>
        </w:tc>
      </w:tr>
      <w:tr w:rsidR="00470AA3" w:rsidTr="00BF3745">
        <w:trPr>
          <w:cantSplit/>
          <w:jc w:val="center"/>
        </w:trPr>
        <w:tc>
          <w:tcPr>
            <w:tcW w:w="227" w:type="pct"/>
          </w:tcPr>
          <w:p w:rsidR="00470AA3" w:rsidRPr="0092091B" w:rsidRDefault="00470AA3" w:rsidP="000200A4">
            <w:pPr>
              <w:pStyle w:val="a6"/>
            </w:pPr>
            <w:r w:rsidRPr="0092091B">
              <w:rPr>
                <w:rFonts w:hint="eastAsia"/>
              </w:rPr>
              <w:t>13</w:t>
            </w:r>
          </w:p>
        </w:tc>
        <w:tc>
          <w:tcPr>
            <w:tcW w:w="321" w:type="pct"/>
          </w:tcPr>
          <w:p w:rsidR="00470AA3" w:rsidRPr="0092091B" w:rsidRDefault="00470AA3" w:rsidP="000200A4">
            <w:pPr>
              <w:pStyle w:val="20"/>
              <w:ind w:left="0" w:firstLine="0"/>
            </w:pPr>
            <w:r w:rsidRPr="0092091B">
              <w:rPr>
                <w:rFonts w:hint="eastAsia"/>
              </w:rPr>
              <w:t>特有规格属性</w:t>
            </w:r>
            <w:r w:rsidR="00890694">
              <w:rPr>
                <w:rFonts w:hint="eastAsia"/>
              </w:rPr>
              <w:t>9</w:t>
            </w:r>
          </w:p>
        </w:tc>
        <w:tc>
          <w:tcPr>
            <w:tcW w:w="1276" w:type="pct"/>
          </w:tcPr>
          <w:p w:rsidR="00470AA3" w:rsidRDefault="00470AA3" w:rsidP="00BB3CF9">
            <w:pPr>
              <w:pStyle w:val="80"/>
              <w:ind w:left="0"/>
              <w:rPr>
                <w:sz w:val="21"/>
                <w:szCs w:val="21"/>
              </w:rPr>
            </w:pPr>
            <w:proofErr w:type="spellStart"/>
            <w:r w:rsidRPr="00D00649">
              <w:rPr>
                <w:sz w:val="21"/>
                <w:szCs w:val="21"/>
              </w:rPr>
              <w:t>WatchDog</w:t>
            </w:r>
            <w:proofErr w:type="spellEnd"/>
          </w:p>
        </w:tc>
        <w:tc>
          <w:tcPr>
            <w:tcW w:w="2465" w:type="pct"/>
            <w:gridSpan w:val="2"/>
          </w:tcPr>
          <w:p w:rsidR="00470AA3" w:rsidRPr="007721FD" w:rsidRDefault="00470AA3" w:rsidP="00EE2F29">
            <w:pPr>
              <w:pStyle w:val="a6"/>
              <w:rPr>
                <w:rFonts w:ascii="黑体" w:eastAsia="黑体"/>
              </w:rPr>
            </w:pPr>
            <w:r w:rsidRPr="00D00649">
              <w:rPr>
                <w:rFonts w:hint="eastAsia"/>
              </w:rPr>
              <w:t>支持软、硬件看门狗</w:t>
            </w:r>
          </w:p>
        </w:tc>
        <w:tc>
          <w:tcPr>
            <w:tcW w:w="711" w:type="pct"/>
          </w:tcPr>
          <w:p w:rsidR="00470AA3" w:rsidRPr="00D00649" w:rsidRDefault="00470AA3" w:rsidP="00EE2F29">
            <w:pPr>
              <w:pStyle w:val="a6"/>
            </w:pPr>
          </w:p>
        </w:tc>
      </w:tr>
      <w:tr w:rsidR="00A74873" w:rsidTr="00BF3745">
        <w:trPr>
          <w:cantSplit/>
          <w:jc w:val="center"/>
        </w:trPr>
        <w:tc>
          <w:tcPr>
            <w:tcW w:w="227" w:type="pct"/>
          </w:tcPr>
          <w:p w:rsidR="00A74873" w:rsidRDefault="00A74873" w:rsidP="00F16F5B">
            <w:pPr>
              <w:pStyle w:val="a6"/>
            </w:pPr>
            <w:r>
              <w:rPr>
                <w:rFonts w:hint="eastAsia"/>
              </w:rPr>
              <w:t>1</w:t>
            </w:r>
            <w:r w:rsidR="00B010DE">
              <w:rPr>
                <w:rFonts w:hint="eastAsia"/>
              </w:rPr>
              <w:t>8</w:t>
            </w:r>
          </w:p>
        </w:tc>
        <w:tc>
          <w:tcPr>
            <w:tcW w:w="321" w:type="pct"/>
          </w:tcPr>
          <w:p w:rsidR="00A74873" w:rsidRPr="0092091B" w:rsidRDefault="00A74873" w:rsidP="00ED5FCE">
            <w:pPr>
              <w:pStyle w:val="aff1"/>
              <w:rPr>
                <w:sz w:val="21"/>
                <w:szCs w:val="21"/>
              </w:rPr>
            </w:pPr>
            <w:r w:rsidRPr="0092091B">
              <w:rPr>
                <w:rFonts w:ascii="宋体" w:hint="eastAsia"/>
                <w:sz w:val="21"/>
                <w:szCs w:val="21"/>
              </w:rPr>
              <w:t>资料</w:t>
            </w:r>
          </w:p>
        </w:tc>
        <w:tc>
          <w:tcPr>
            <w:tcW w:w="1276" w:type="pct"/>
          </w:tcPr>
          <w:p w:rsidR="00A74873" w:rsidRPr="0092091B" w:rsidRDefault="00A74873" w:rsidP="00ED5FCE">
            <w:pPr>
              <w:pStyle w:val="aff1"/>
              <w:rPr>
                <w:sz w:val="21"/>
                <w:szCs w:val="21"/>
              </w:rPr>
            </w:pPr>
            <w:r w:rsidRPr="0092091B">
              <w:rPr>
                <w:rFonts w:ascii="宋体" w:hint="eastAsia"/>
                <w:sz w:val="21"/>
                <w:szCs w:val="21"/>
              </w:rPr>
              <w:t>中文</w:t>
            </w:r>
            <w:r w:rsidRPr="0092091B">
              <w:rPr>
                <w:rFonts w:ascii="Arial" w:hAnsi="Arial"/>
                <w:sz w:val="21"/>
                <w:szCs w:val="21"/>
              </w:rPr>
              <w:t>/</w:t>
            </w:r>
            <w:r w:rsidRPr="0092091B">
              <w:rPr>
                <w:rFonts w:ascii="宋体" w:hint="eastAsia"/>
                <w:sz w:val="21"/>
                <w:szCs w:val="21"/>
              </w:rPr>
              <w:t>英文</w:t>
            </w:r>
          </w:p>
        </w:tc>
        <w:tc>
          <w:tcPr>
            <w:tcW w:w="2465" w:type="pct"/>
            <w:gridSpan w:val="2"/>
          </w:tcPr>
          <w:p w:rsidR="00A74873" w:rsidRPr="007721FD" w:rsidRDefault="00A74873" w:rsidP="00ED5FCE">
            <w:pPr>
              <w:pStyle w:val="a6"/>
              <w:rPr>
                <w:rFonts w:ascii="黑体" w:eastAsia="黑体"/>
              </w:rPr>
            </w:pPr>
            <w:r>
              <w:rPr>
                <w:rFonts w:hint="eastAsia"/>
              </w:rPr>
              <w:t>中文</w:t>
            </w:r>
            <w:r>
              <w:rPr>
                <w:rFonts w:hint="eastAsia"/>
              </w:rPr>
              <w:t>&amp;</w:t>
            </w:r>
            <w:r>
              <w:rPr>
                <w:rFonts w:hint="eastAsia"/>
              </w:rPr>
              <w:t>英文</w:t>
            </w:r>
          </w:p>
        </w:tc>
        <w:tc>
          <w:tcPr>
            <w:tcW w:w="711" w:type="pct"/>
          </w:tcPr>
          <w:p w:rsidR="00A74873" w:rsidRPr="00DD0D8F" w:rsidRDefault="00A74873" w:rsidP="005637C0">
            <w:pPr>
              <w:pStyle w:val="a6"/>
            </w:pPr>
          </w:p>
        </w:tc>
      </w:tr>
      <w:tr w:rsidR="00A74873" w:rsidTr="00BF3745">
        <w:trPr>
          <w:cantSplit/>
          <w:jc w:val="center"/>
        </w:trPr>
        <w:tc>
          <w:tcPr>
            <w:tcW w:w="227" w:type="pct"/>
          </w:tcPr>
          <w:p w:rsidR="00A74873" w:rsidRDefault="00A74873" w:rsidP="00B010DE">
            <w:pPr>
              <w:pStyle w:val="a6"/>
            </w:pPr>
            <w:r>
              <w:rPr>
                <w:rFonts w:hint="eastAsia"/>
              </w:rPr>
              <w:t>1</w:t>
            </w:r>
            <w:r w:rsidR="00B010DE">
              <w:rPr>
                <w:rFonts w:hint="eastAsia"/>
              </w:rPr>
              <w:t>9</w:t>
            </w:r>
          </w:p>
        </w:tc>
        <w:tc>
          <w:tcPr>
            <w:tcW w:w="321" w:type="pct"/>
          </w:tcPr>
          <w:p w:rsidR="00A74873" w:rsidRPr="007143CA" w:rsidRDefault="00A74873" w:rsidP="00ED5FCE">
            <w:pPr>
              <w:pStyle w:val="aff1"/>
              <w:rPr>
                <w:rFonts w:ascii="宋体"/>
                <w:sz w:val="21"/>
                <w:szCs w:val="21"/>
              </w:rPr>
            </w:pPr>
            <w:r w:rsidRPr="007143CA">
              <w:rPr>
                <w:rFonts w:ascii="宋体" w:hint="eastAsia"/>
                <w:sz w:val="21"/>
                <w:szCs w:val="21"/>
              </w:rPr>
              <w:t>电源开关</w:t>
            </w:r>
          </w:p>
        </w:tc>
        <w:tc>
          <w:tcPr>
            <w:tcW w:w="1276" w:type="pct"/>
          </w:tcPr>
          <w:p w:rsidR="00A74873" w:rsidRPr="007143CA" w:rsidRDefault="00A74873" w:rsidP="00142FEA">
            <w:pPr>
              <w:pStyle w:val="aff1"/>
              <w:rPr>
                <w:rFonts w:ascii="宋体"/>
                <w:sz w:val="21"/>
                <w:szCs w:val="21"/>
              </w:rPr>
            </w:pPr>
            <w:r w:rsidRPr="007143CA">
              <w:rPr>
                <w:rFonts w:ascii="宋体" w:hint="eastAsia"/>
                <w:sz w:val="21"/>
                <w:szCs w:val="21"/>
              </w:rPr>
              <w:t>电源开关</w:t>
            </w:r>
          </w:p>
        </w:tc>
        <w:tc>
          <w:tcPr>
            <w:tcW w:w="2465" w:type="pct"/>
            <w:gridSpan w:val="2"/>
          </w:tcPr>
          <w:p w:rsidR="00A74873" w:rsidRPr="007143CA" w:rsidRDefault="00A74873" w:rsidP="00ED5FCE">
            <w:pPr>
              <w:pStyle w:val="a6"/>
              <w:rPr>
                <w:rFonts w:ascii="宋体" w:hAnsi="Times New Roman"/>
              </w:rPr>
            </w:pPr>
            <w:r w:rsidRPr="007143CA">
              <w:rPr>
                <w:rFonts w:ascii="宋体" w:hAnsi="Times New Roman" w:hint="eastAsia"/>
              </w:rPr>
              <w:t>电源要求有开关控制上下电。</w:t>
            </w:r>
          </w:p>
        </w:tc>
        <w:tc>
          <w:tcPr>
            <w:tcW w:w="711" w:type="pct"/>
          </w:tcPr>
          <w:p w:rsidR="00A74873" w:rsidRPr="00DD0D8F" w:rsidRDefault="00A74873" w:rsidP="005637C0">
            <w:pPr>
              <w:pStyle w:val="a6"/>
            </w:pPr>
          </w:p>
        </w:tc>
      </w:tr>
      <w:tr w:rsidR="00B010DE" w:rsidTr="00BF3745">
        <w:trPr>
          <w:cantSplit/>
          <w:jc w:val="center"/>
        </w:trPr>
        <w:tc>
          <w:tcPr>
            <w:tcW w:w="227" w:type="pct"/>
          </w:tcPr>
          <w:p w:rsidR="00B010DE" w:rsidRDefault="00B010DE" w:rsidP="00BF3745">
            <w:pPr>
              <w:pStyle w:val="a6"/>
            </w:pPr>
            <w:r>
              <w:rPr>
                <w:rFonts w:hint="eastAsia"/>
              </w:rPr>
              <w:lastRenderedPageBreak/>
              <w:t>20</w:t>
            </w:r>
          </w:p>
        </w:tc>
        <w:tc>
          <w:tcPr>
            <w:tcW w:w="321" w:type="pct"/>
          </w:tcPr>
          <w:p w:rsidR="00B010DE" w:rsidRPr="0092091B" w:rsidRDefault="00B010DE" w:rsidP="00ED5FCE">
            <w:pPr>
              <w:pStyle w:val="a6"/>
            </w:pPr>
            <w:r w:rsidRPr="0092091B">
              <w:rPr>
                <w:rFonts w:hint="eastAsia"/>
              </w:rPr>
              <w:t>电源模块制式</w:t>
            </w:r>
          </w:p>
        </w:tc>
        <w:tc>
          <w:tcPr>
            <w:tcW w:w="1276" w:type="pct"/>
          </w:tcPr>
          <w:p w:rsidR="00B010DE" w:rsidRPr="0092091B" w:rsidRDefault="00B010DE" w:rsidP="00ED5FCE">
            <w:pPr>
              <w:pStyle w:val="a6"/>
            </w:pPr>
            <w:r w:rsidRPr="0092091B">
              <w:rPr>
                <w:rFonts w:hint="eastAsia"/>
              </w:rPr>
              <w:t>-48VDC,100~240VAC</w:t>
            </w:r>
          </w:p>
        </w:tc>
        <w:tc>
          <w:tcPr>
            <w:tcW w:w="2465" w:type="pct"/>
            <w:gridSpan w:val="2"/>
          </w:tcPr>
          <w:p w:rsidR="00B010DE" w:rsidRPr="00E76E5F" w:rsidRDefault="00B010DE" w:rsidP="00ED5FCE">
            <w:pPr>
              <w:pStyle w:val="a6"/>
              <w:rPr>
                <w:rFonts w:ascii="Tahoma" w:hAnsi="Tahoma" w:cs="Tahoma"/>
              </w:rPr>
            </w:pPr>
            <w:r w:rsidRPr="00E76E5F">
              <w:rPr>
                <w:rFonts w:ascii="Tahoma" w:hAnsi="Tahoma" w:cs="Tahoma" w:hint="eastAsia"/>
              </w:rPr>
              <w:t>额定：</w:t>
            </w:r>
            <w:r w:rsidRPr="00E76E5F">
              <w:rPr>
                <w:rFonts w:ascii="Tahoma" w:hAnsi="Tahoma" w:cs="Tahoma" w:hint="eastAsia"/>
              </w:rPr>
              <w:t>DC</w:t>
            </w:r>
            <w:r w:rsidRPr="00E76E5F">
              <w:rPr>
                <w:rFonts w:ascii="Tahoma" w:hAnsi="Tahoma" w:cs="Tahoma" w:hint="eastAsia"/>
              </w:rPr>
              <w:t>：–</w:t>
            </w:r>
            <w:r w:rsidRPr="00E76E5F">
              <w:rPr>
                <w:rFonts w:ascii="Tahoma" w:hAnsi="Tahoma" w:cs="Tahoma" w:hint="eastAsia"/>
              </w:rPr>
              <w:t xml:space="preserve">48V DC </w:t>
            </w:r>
            <w:r w:rsidRPr="00E76E5F">
              <w:rPr>
                <w:rFonts w:ascii="Tahoma" w:hAnsi="Tahoma" w:cs="Tahoma" w:hint="eastAsia"/>
              </w:rPr>
              <w:t>～</w:t>
            </w:r>
            <w:r w:rsidRPr="00E76E5F">
              <w:rPr>
                <w:rFonts w:ascii="Tahoma" w:hAnsi="Tahoma" w:cs="Tahoma" w:hint="eastAsia"/>
              </w:rPr>
              <w:t xml:space="preserve"> </w:t>
            </w:r>
            <w:r w:rsidRPr="00E76E5F">
              <w:rPr>
                <w:rFonts w:ascii="Tahoma" w:hAnsi="Tahoma" w:cs="Tahoma" w:hint="eastAsia"/>
              </w:rPr>
              <w:t>–</w:t>
            </w:r>
            <w:r w:rsidRPr="00E76E5F">
              <w:rPr>
                <w:rFonts w:ascii="Tahoma" w:hAnsi="Tahoma" w:cs="Tahoma" w:hint="eastAsia"/>
              </w:rPr>
              <w:t xml:space="preserve">60V DC </w:t>
            </w:r>
          </w:p>
          <w:p w:rsidR="00B010DE" w:rsidRDefault="00B010DE" w:rsidP="00ED5FCE">
            <w:pPr>
              <w:pStyle w:val="a6"/>
              <w:rPr>
                <w:rFonts w:ascii="Tahoma" w:hAnsi="Tahoma" w:cs="Tahoma"/>
              </w:rPr>
            </w:pPr>
            <w:r w:rsidRPr="00E76E5F">
              <w:rPr>
                <w:rFonts w:ascii="Tahoma" w:hAnsi="Tahoma" w:cs="Tahoma" w:hint="eastAsia"/>
              </w:rPr>
              <w:t>最大：</w:t>
            </w:r>
            <w:r w:rsidRPr="00E76E5F">
              <w:rPr>
                <w:rFonts w:ascii="Tahoma" w:hAnsi="Tahoma" w:cs="Tahoma" w:hint="eastAsia"/>
              </w:rPr>
              <w:t>DC</w:t>
            </w:r>
            <w:r w:rsidRPr="00E76E5F">
              <w:rPr>
                <w:rFonts w:ascii="Tahoma" w:hAnsi="Tahoma" w:cs="Tahoma" w:hint="eastAsia"/>
              </w:rPr>
              <w:t>：–</w:t>
            </w:r>
            <w:r w:rsidRPr="00E76E5F">
              <w:rPr>
                <w:rFonts w:ascii="Tahoma" w:hAnsi="Tahoma" w:cs="Tahoma" w:hint="eastAsia"/>
              </w:rPr>
              <w:t xml:space="preserve">40.5V DC </w:t>
            </w:r>
            <w:r w:rsidRPr="00E76E5F">
              <w:rPr>
                <w:rFonts w:ascii="Tahoma" w:hAnsi="Tahoma" w:cs="Tahoma" w:hint="eastAsia"/>
              </w:rPr>
              <w:t>～</w:t>
            </w:r>
            <w:r w:rsidRPr="00E76E5F">
              <w:rPr>
                <w:rFonts w:ascii="Tahoma" w:hAnsi="Tahoma" w:cs="Tahoma" w:hint="eastAsia"/>
              </w:rPr>
              <w:t xml:space="preserve"> </w:t>
            </w:r>
            <w:r w:rsidRPr="00E76E5F">
              <w:rPr>
                <w:rFonts w:ascii="Tahoma" w:hAnsi="Tahoma" w:cs="Tahoma" w:hint="eastAsia"/>
              </w:rPr>
              <w:t>–</w:t>
            </w:r>
            <w:r w:rsidRPr="00E76E5F">
              <w:rPr>
                <w:rFonts w:ascii="Tahoma" w:hAnsi="Tahoma" w:cs="Tahoma" w:hint="eastAsia"/>
              </w:rPr>
              <w:t>72V DC</w:t>
            </w:r>
          </w:p>
          <w:p w:rsidR="00B010DE" w:rsidRPr="007721FD" w:rsidRDefault="00B010DE" w:rsidP="00ED5FCE">
            <w:pPr>
              <w:pStyle w:val="a6"/>
              <w:rPr>
                <w:rFonts w:ascii="黑体" w:eastAsia="黑体"/>
              </w:rPr>
            </w:pPr>
            <w:r>
              <w:rPr>
                <w:rFonts w:ascii="Tahoma" w:hAnsi="Tahoma" w:cs="Tahoma" w:hint="eastAsia"/>
              </w:rPr>
              <w:t>交流提供外置交流电源转换实现</w:t>
            </w:r>
          </w:p>
        </w:tc>
        <w:tc>
          <w:tcPr>
            <w:tcW w:w="711" w:type="pct"/>
          </w:tcPr>
          <w:p w:rsidR="00B010DE" w:rsidRDefault="00B010DE" w:rsidP="00F905BA">
            <w:pPr>
              <w:pStyle w:val="a6"/>
            </w:pPr>
          </w:p>
        </w:tc>
      </w:tr>
      <w:tr w:rsidR="00B010DE" w:rsidRPr="006351AB" w:rsidTr="00BF3745">
        <w:trPr>
          <w:cantSplit/>
          <w:jc w:val="center"/>
        </w:trPr>
        <w:tc>
          <w:tcPr>
            <w:tcW w:w="227" w:type="pct"/>
          </w:tcPr>
          <w:p w:rsidR="00B010DE" w:rsidRDefault="00B010DE" w:rsidP="00BF3745">
            <w:pPr>
              <w:pStyle w:val="a6"/>
            </w:pPr>
            <w:r>
              <w:rPr>
                <w:rFonts w:hint="eastAsia"/>
              </w:rPr>
              <w:t>21</w:t>
            </w:r>
          </w:p>
        </w:tc>
        <w:tc>
          <w:tcPr>
            <w:tcW w:w="321" w:type="pct"/>
          </w:tcPr>
          <w:p w:rsidR="00B010DE" w:rsidRPr="0092091B" w:rsidRDefault="00B010DE" w:rsidP="00ED5FCE">
            <w:pPr>
              <w:pStyle w:val="a6"/>
            </w:pPr>
            <w:r w:rsidRPr="0092091B">
              <w:rPr>
                <w:rFonts w:hint="eastAsia"/>
              </w:rPr>
              <w:t>电源模块数量</w:t>
            </w:r>
          </w:p>
        </w:tc>
        <w:tc>
          <w:tcPr>
            <w:tcW w:w="1276" w:type="pct"/>
          </w:tcPr>
          <w:p w:rsidR="00B010DE" w:rsidRPr="0092091B" w:rsidRDefault="00B010DE" w:rsidP="00ED5FCE">
            <w:r w:rsidRPr="0092091B">
              <w:rPr>
                <w:rFonts w:hint="eastAsia"/>
              </w:rPr>
              <w:t>2</w:t>
            </w:r>
            <w:r w:rsidRPr="0092091B">
              <w:rPr>
                <w:rFonts w:hint="eastAsia"/>
              </w:rPr>
              <w:t>（</w:t>
            </w:r>
            <w:r w:rsidRPr="0092091B">
              <w:rPr>
                <w:rFonts w:hint="eastAsia"/>
              </w:rPr>
              <w:t>1</w:t>
            </w:r>
            <w:r w:rsidRPr="0092091B">
              <w:rPr>
                <w:rFonts w:hint="eastAsia"/>
              </w:rPr>
              <w:t>＋</w:t>
            </w:r>
            <w:r w:rsidRPr="0092091B">
              <w:rPr>
                <w:rFonts w:hint="eastAsia"/>
              </w:rPr>
              <w:t>1</w:t>
            </w:r>
            <w:r w:rsidRPr="0092091B">
              <w:rPr>
                <w:rFonts w:hint="eastAsia"/>
              </w:rPr>
              <w:t>冗余）</w:t>
            </w:r>
          </w:p>
        </w:tc>
        <w:tc>
          <w:tcPr>
            <w:tcW w:w="2465" w:type="pct"/>
            <w:gridSpan w:val="2"/>
          </w:tcPr>
          <w:p w:rsidR="00B010DE" w:rsidRPr="007721FD" w:rsidRDefault="00B010DE" w:rsidP="00ED5FCE">
            <w:pPr>
              <w:rPr>
                <w:rFonts w:ascii="黑体" w:eastAsia="黑体"/>
              </w:rPr>
            </w:pPr>
            <w:r w:rsidRPr="00887EC1">
              <w:rPr>
                <w:rFonts w:hint="eastAsia"/>
              </w:rPr>
              <w:t>1+1</w:t>
            </w:r>
            <w:r w:rsidRPr="00887EC1">
              <w:rPr>
                <w:rFonts w:hint="eastAsia"/>
              </w:rPr>
              <w:t>热备</w:t>
            </w:r>
            <w:r>
              <w:rPr>
                <w:rFonts w:hint="eastAsia"/>
              </w:rPr>
              <w:t>（</w:t>
            </w:r>
            <w:r w:rsidRPr="00887EC1">
              <w:rPr>
                <w:rFonts w:hint="eastAsia"/>
              </w:rPr>
              <w:t>需要</w:t>
            </w:r>
            <w:r w:rsidRPr="00887EC1">
              <w:rPr>
                <w:rFonts w:hint="eastAsia"/>
              </w:rPr>
              <w:t>2</w:t>
            </w:r>
            <w:r w:rsidRPr="00887EC1">
              <w:rPr>
                <w:rFonts w:hint="eastAsia"/>
              </w:rPr>
              <w:t>块电源盘</w:t>
            </w:r>
            <w:r w:rsidRPr="00887EC1">
              <w:rPr>
                <w:rFonts w:hint="eastAsia"/>
              </w:rPr>
              <w:t>1+1</w:t>
            </w:r>
            <w:r w:rsidRPr="00887EC1">
              <w:rPr>
                <w:rFonts w:hint="eastAsia"/>
              </w:rPr>
              <w:t>热备</w:t>
            </w:r>
            <w:r>
              <w:rPr>
                <w:rFonts w:hint="eastAsia"/>
              </w:rPr>
              <w:t>）</w:t>
            </w:r>
          </w:p>
        </w:tc>
        <w:tc>
          <w:tcPr>
            <w:tcW w:w="711" w:type="pct"/>
          </w:tcPr>
          <w:p w:rsidR="00B010DE" w:rsidRPr="00E76E5F" w:rsidRDefault="00B010DE" w:rsidP="00E76E5F">
            <w:pPr>
              <w:pStyle w:val="a6"/>
              <w:rPr>
                <w:rFonts w:ascii="Tahoma" w:hAnsi="Tahoma" w:cs="Tahoma"/>
              </w:rPr>
            </w:pPr>
          </w:p>
        </w:tc>
      </w:tr>
      <w:tr w:rsidR="00B010DE" w:rsidTr="00BF3745">
        <w:trPr>
          <w:cantSplit/>
          <w:jc w:val="center"/>
        </w:trPr>
        <w:tc>
          <w:tcPr>
            <w:tcW w:w="227" w:type="pct"/>
          </w:tcPr>
          <w:p w:rsidR="00B010DE" w:rsidRDefault="00B010DE" w:rsidP="00BF3745">
            <w:pPr>
              <w:pStyle w:val="a6"/>
            </w:pPr>
            <w:r>
              <w:rPr>
                <w:rFonts w:hint="eastAsia"/>
              </w:rPr>
              <w:t>22</w:t>
            </w:r>
          </w:p>
        </w:tc>
        <w:tc>
          <w:tcPr>
            <w:tcW w:w="321" w:type="pct"/>
          </w:tcPr>
          <w:p w:rsidR="00B010DE" w:rsidRPr="0092091B" w:rsidRDefault="00B010DE" w:rsidP="00ED5FCE">
            <w:pPr>
              <w:rPr>
                <w:rFonts w:cs="宋体"/>
              </w:rPr>
            </w:pPr>
            <w:r w:rsidRPr="0092091B">
              <w:rPr>
                <w:rFonts w:cs="宋体" w:hint="eastAsia"/>
              </w:rPr>
              <w:t>电源插头模式</w:t>
            </w:r>
          </w:p>
        </w:tc>
        <w:tc>
          <w:tcPr>
            <w:tcW w:w="1276" w:type="pct"/>
          </w:tcPr>
          <w:p w:rsidR="00B010DE" w:rsidRPr="0092091B" w:rsidRDefault="00B010DE" w:rsidP="00ED5FCE">
            <w:r>
              <w:rPr>
                <w:rFonts w:hint="eastAsia"/>
              </w:rPr>
              <w:t>美式，中式，英式或根据具体情况提特别需求</w:t>
            </w:r>
          </w:p>
        </w:tc>
        <w:tc>
          <w:tcPr>
            <w:tcW w:w="2465" w:type="pct"/>
            <w:gridSpan w:val="2"/>
          </w:tcPr>
          <w:p w:rsidR="00B010DE" w:rsidRDefault="00B010DE" w:rsidP="00ED5FCE">
            <w:pPr>
              <w:pStyle w:val="a6"/>
            </w:pPr>
            <w:r>
              <w:rPr>
                <w:rFonts w:hint="eastAsia"/>
              </w:rPr>
              <w:t>电源插头防插反，电源插头防脱落</w:t>
            </w:r>
          </w:p>
          <w:p w:rsidR="00B010DE" w:rsidRPr="007721FD" w:rsidRDefault="00B010DE" w:rsidP="00ED5FCE">
            <w:pPr>
              <w:pStyle w:val="a6"/>
              <w:rPr>
                <w:rFonts w:ascii="黑体" w:eastAsia="黑体"/>
              </w:rPr>
            </w:pPr>
            <w:r>
              <w:rPr>
                <w:rFonts w:hint="eastAsia"/>
              </w:rPr>
              <w:t>此处详细要求见“</w:t>
            </w:r>
            <w:r>
              <w:rPr>
                <w:rFonts w:hint="eastAsia"/>
              </w:rPr>
              <w:t>7</w:t>
            </w:r>
            <w:r>
              <w:rPr>
                <w:rFonts w:hint="eastAsia"/>
              </w:rPr>
              <w:t>工程适应规格”</w:t>
            </w:r>
          </w:p>
        </w:tc>
        <w:tc>
          <w:tcPr>
            <w:tcW w:w="711" w:type="pct"/>
          </w:tcPr>
          <w:p w:rsidR="00B010DE" w:rsidRPr="00887EC1" w:rsidRDefault="00B010DE" w:rsidP="00F905BA"/>
        </w:tc>
      </w:tr>
      <w:tr w:rsidR="00B010DE" w:rsidTr="00BF3745">
        <w:trPr>
          <w:cantSplit/>
          <w:jc w:val="center"/>
        </w:trPr>
        <w:tc>
          <w:tcPr>
            <w:tcW w:w="227" w:type="pct"/>
          </w:tcPr>
          <w:p w:rsidR="00B010DE" w:rsidRDefault="00B010DE" w:rsidP="00BF3745">
            <w:pPr>
              <w:pStyle w:val="a6"/>
            </w:pPr>
            <w:r>
              <w:rPr>
                <w:rFonts w:hint="eastAsia"/>
              </w:rPr>
              <w:t>23</w:t>
            </w:r>
          </w:p>
        </w:tc>
        <w:tc>
          <w:tcPr>
            <w:tcW w:w="321" w:type="pct"/>
          </w:tcPr>
          <w:p w:rsidR="00B010DE" w:rsidRPr="007143CA" w:rsidRDefault="00B010DE" w:rsidP="00ED5FCE">
            <w:r w:rsidRPr="007143CA">
              <w:rPr>
                <w:rFonts w:hint="eastAsia"/>
              </w:rPr>
              <w:t>电源监控</w:t>
            </w:r>
          </w:p>
        </w:tc>
        <w:tc>
          <w:tcPr>
            <w:tcW w:w="1276" w:type="pct"/>
          </w:tcPr>
          <w:p w:rsidR="00B010DE" w:rsidRPr="007143CA" w:rsidRDefault="00B010DE" w:rsidP="00ED5FCE">
            <w:r w:rsidRPr="007143CA">
              <w:rPr>
                <w:rFonts w:hint="eastAsia"/>
              </w:rPr>
              <w:t>电源需要做监控</w:t>
            </w:r>
          </w:p>
        </w:tc>
        <w:tc>
          <w:tcPr>
            <w:tcW w:w="2465" w:type="pct"/>
            <w:gridSpan w:val="2"/>
          </w:tcPr>
          <w:p w:rsidR="00B010DE" w:rsidRPr="007143CA" w:rsidRDefault="00B010DE" w:rsidP="00ED5FCE">
            <w:pPr>
              <w:pStyle w:val="a6"/>
              <w:rPr>
                <w:rFonts w:ascii="Times New Roman" w:hAnsi="Times New Roman"/>
                <w:noProof w:val="0"/>
                <w:snapToGrid w:val="0"/>
              </w:rPr>
            </w:pPr>
            <w:r w:rsidRPr="007143CA">
              <w:rPr>
                <w:rFonts w:ascii="Times New Roman" w:hAnsi="Times New Roman" w:hint="eastAsia"/>
                <w:noProof w:val="0"/>
                <w:snapToGrid w:val="0"/>
              </w:rPr>
              <w:t>比如电压异常要告警，不限于此</w:t>
            </w:r>
          </w:p>
        </w:tc>
        <w:tc>
          <w:tcPr>
            <w:tcW w:w="711" w:type="pct"/>
          </w:tcPr>
          <w:p w:rsidR="00B010DE" w:rsidRPr="00887EC1" w:rsidRDefault="00B010DE" w:rsidP="00F905BA"/>
        </w:tc>
      </w:tr>
      <w:tr w:rsidR="00B010DE" w:rsidTr="00BF3745">
        <w:trPr>
          <w:cantSplit/>
          <w:jc w:val="center"/>
        </w:trPr>
        <w:tc>
          <w:tcPr>
            <w:tcW w:w="227" w:type="pct"/>
          </w:tcPr>
          <w:p w:rsidR="00B010DE" w:rsidRDefault="00B010DE" w:rsidP="00BF3745">
            <w:pPr>
              <w:pStyle w:val="a6"/>
            </w:pPr>
            <w:r>
              <w:rPr>
                <w:rFonts w:hint="eastAsia"/>
              </w:rPr>
              <w:t>24</w:t>
            </w:r>
          </w:p>
        </w:tc>
        <w:tc>
          <w:tcPr>
            <w:tcW w:w="321" w:type="pct"/>
          </w:tcPr>
          <w:p w:rsidR="00B010DE" w:rsidRPr="0092091B" w:rsidRDefault="00B010DE" w:rsidP="00ED5FCE">
            <w:pPr>
              <w:rPr>
                <w:rFonts w:cs="宋体"/>
              </w:rPr>
            </w:pPr>
            <w:r>
              <w:rPr>
                <w:rFonts w:cs="宋体" w:hint="eastAsia"/>
              </w:rPr>
              <w:t>可维护性</w:t>
            </w:r>
          </w:p>
        </w:tc>
        <w:tc>
          <w:tcPr>
            <w:tcW w:w="1276" w:type="pct"/>
          </w:tcPr>
          <w:p w:rsidR="00B010DE" w:rsidRPr="0092091B" w:rsidRDefault="00B010DE" w:rsidP="00ED5FCE">
            <w:r>
              <w:rPr>
                <w:rFonts w:hint="eastAsia"/>
              </w:rPr>
              <w:t>热插拔</w:t>
            </w:r>
          </w:p>
        </w:tc>
        <w:tc>
          <w:tcPr>
            <w:tcW w:w="2465" w:type="pct"/>
            <w:gridSpan w:val="2"/>
          </w:tcPr>
          <w:p w:rsidR="00B010DE" w:rsidRPr="007721FD" w:rsidRDefault="00B010DE" w:rsidP="00ED5FCE">
            <w:pPr>
              <w:pStyle w:val="a6"/>
              <w:rPr>
                <w:rFonts w:ascii="黑体" w:eastAsia="黑体"/>
              </w:rPr>
            </w:pPr>
            <w:r>
              <w:t>B</w:t>
            </w:r>
            <w:r>
              <w:rPr>
                <w:rFonts w:hint="eastAsia"/>
              </w:rPr>
              <w:t>ypass</w:t>
            </w:r>
            <w:r>
              <w:rPr>
                <w:rFonts w:hint="eastAsia"/>
              </w:rPr>
              <w:t>卡支持热插拔，现场可更换</w:t>
            </w:r>
          </w:p>
        </w:tc>
        <w:tc>
          <w:tcPr>
            <w:tcW w:w="711" w:type="pct"/>
          </w:tcPr>
          <w:p w:rsidR="00B010DE" w:rsidRDefault="00B010DE" w:rsidP="00080C5E">
            <w:pPr>
              <w:pStyle w:val="a6"/>
            </w:pPr>
          </w:p>
        </w:tc>
      </w:tr>
      <w:tr w:rsidR="00B010DE" w:rsidTr="00BF3745">
        <w:trPr>
          <w:cantSplit/>
          <w:jc w:val="center"/>
        </w:trPr>
        <w:tc>
          <w:tcPr>
            <w:tcW w:w="227" w:type="pct"/>
          </w:tcPr>
          <w:p w:rsidR="00B010DE" w:rsidRDefault="00B010DE" w:rsidP="00BF3745">
            <w:pPr>
              <w:pStyle w:val="a6"/>
            </w:pPr>
            <w:r>
              <w:rPr>
                <w:rFonts w:hint="eastAsia"/>
              </w:rPr>
              <w:t>25</w:t>
            </w:r>
          </w:p>
        </w:tc>
        <w:tc>
          <w:tcPr>
            <w:tcW w:w="321" w:type="pct"/>
          </w:tcPr>
          <w:p w:rsidR="00B010DE" w:rsidRDefault="00B010DE" w:rsidP="00ED5FCE">
            <w:pPr>
              <w:rPr>
                <w:rFonts w:cs="宋体"/>
              </w:rPr>
            </w:pPr>
            <w:r>
              <w:rPr>
                <w:rFonts w:cs="宋体" w:hint="eastAsia"/>
              </w:rPr>
              <w:t>功耗</w:t>
            </w:r>
          </w:p>
        </w:tc>
        <w:tc>
          <w:tcPr>
            <w:tcW w:w="1276" w:type="pct"/>
          </w:tcPr>
          <w:p w:rsidR="00B010DE" w:rsidRDefault="00B010DE" w:rsidP="00ED5FCE">
            <w:r>
              <w:rPr>
                <w:rFonts w:hint="eastAsia"/>
              </w:rPr>
              <w:t>整机功耗</w:t>
            </w:r>
          </w:p>
        </w:tc>
        <w:tc>
          <w:tcPr>
            <w:tcW w:w="2465" w:type="pct"/>
            <w:gridSpan w:val="2"/>
          </w:tcPr>
          <w:p w:rsidR="00B010DE" w:rsidRPr="007721FD" w:rsidRDefault="00B010DE" w:rsidP="00ED5FCE">
            <w:pPr>
              <w:pStyle w:val="a6"/>
              <w:rPr>
                <w:rFonts w:ascii="黑体" w:eastAsia="黑体"/>
              </w:rPr>
            </w:pPr>
            <w:r>
              <w:rPr>
                <w:rFonts w:hint="eastAsia"/>
              </w:rPr>
              <w:t>&lt;40W</w:t>
            </w:r>
          </w:p>
        </w:tc>
        <w:tc>
          <w:tcPr>
            <w:tcW w:w="711" w:type="pct"/>
          </w:tcPr>
          <w:p w:rsidR="00B010DE" w:rsidRDefault="00B010DE" w:rsidP="00F905BA">
            <w:pPr>
              <w:pStyle w:val="a6"/>
            </w:pPr>
          </w:p>
        </w:tc>
      </w:tr>
      <w:tr w:rsidR="00B010DE" w:rsidTr="00BF3745">
        <w:trPr>
          <w:cantSplit/>
          <w:jc w:val="center"/>
        </w:trPr>
        <w:tc>
          <w:tcPr>
            <w:tcW w:w="227" w:type="pct"/>
          </w:tcPr>
          <w:p w:rsidR="00B010DE" w:rsidRDefault="00B010DE" w:rsidP="00BF3745">
            <w:pPr>
              <w:pStyle w:val="a6"/>
            </w:pPr>
            <w:r>
              <w:rPr>
                <w:rFonts w:hint="eastAsia"/>
              </w:rPr>
              <w:lastRenderedPageBreak/>
              <w:t>26</w:t>
            </w:r>
          </w:p>
        </w:tc>
        <w:tc>
          <w:tcPr>
            <w:tcW w:w="321" w:type="pct"/>
          </w:tcPr>
          <w:p w:rsidR="00B010DE" w:rsidRDefault="00B010DE" w:rsidP="00BB3CF9">
            <w:pPr>
              <w:rPr>
                <w:rFonts w:cs="宋体"/>
              </w:rPr>
            </w:pPr>
            <w:r>
              <w:rPr>
                <w:rFonts w:cs="宋体" w:hint="eastAsia"/>
              </w:rPr>
              <w:t>其他</w:t>
            </w:r>
          </w:p>
        </w:tc>
        <w:tc>
          <w:tcPr>
            <w:tcW w:w="1276" w:type="pct"/>
          </w:tcPr>
          <w:p w:rsidR="00B010DE" w:rsidRDefault="00B010DE" w:rsidP="00BB3CF9">
            <w:proofErr w:type="gramStart"/>
            <w:r>
              <w:rPr>
                <w:rFonts w:hint="eastAsia"/>
              </w:rPr>
              <w:t>安全红</w:t>
            </w:r>
            <w:proofErr w:type="gramEnd"/>
            <w:r>
              <w:rPr>
                <w:rFonts w:hint="eastAsia"/>
              </w:rPr>
              <w:t>线</w:t>
            </w:r>
          </w:p>
        </w:tc>
        <w:tc>
          <w:tcPr>
            <w:tcW w:w="2465" w:type="pct"/>
            <w:gridSpan w:val="2"/>
          </w:tcPr>
          <w:p w:rsidR="00B010DE" w:rsidRDefault="00B010DE" w:rsidP="00BB3CF9">
            <w:pPr>
              <w:pStyle w:val="a6"/>
            </w:pPr>
            <w:r w:rsidRPr="00EE2F29">
              <w:rPr>
                <w:rFonts w:hint="eastAsia"/>
              </w:rPr>
              <w:t>必须</w:t>
            </w:r>
            <w:r>
              <w:rPr>
                <w:rFonts w:hint="eastAsia"/>
              </w:rPr>
              <w:t>符合华为公司安全红线标准，参见附件；</w:t>
            </w:r>
          </w:p>
          <w:bookmarkStart w:id="4" w:name="_MON_1443536297"/>
          <w:bookmarkEnd w:id="4"/>
          <w:p w:rsidR="00B010DE" w:rsidRPr="007721FD" w:rsidRDefault="00B010DE" w:rsidP="00BB3CF9">
            <w:pPr>
              <w:pStyle w:val="a6"/>
              <w:rPr>
                <w:rFonts w:ascii="黑体" w:eastAsia="黑体"/>
              </w:rPr>
            </w:pPr>
            <w:r w:rsidRPr="00BE21AD">
              <w:rPr>
                <w:rFonts w:ascii="黑体" w:eastAsia="黑体"/>
              </w:rPr>
              <w:object w:dxaOrig="1534" w:dyaOrig="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8.2pt" o:ole="">
                  <v:imagedata r:id="rId11" o:title=""/>
                </v:shape>
                <o:OLEObject Type="Embed" ProgID="Word.Document.12" ShapeID="_x0000_i1025" DrawAspect="Icon" ObjectID="_1468763565" r:id="rId12">
                  <o:FieldCodes>\s</o:FieldCodes>
                </o:OLEObject>
              </w:object>
            </w:r>
          </w:p>
        </w:tc>
        <w:tc>
          <w:tcPr>
            <w:tcW w:w="711" w:type="pct"/>
          </w:tcPr>
          <w:p w:rsidR="00B010DE" w:rsidRPr="00EE2F29" w:rsidRDefault="00B010DE" w:rsidP="00BB3CF9">
            <w:pPr>
              <w:pStyle w:val="a6"/>
            </w:pPr>
          </w:p>
        </w:tc>
      </w:tr>
      <w:tr w:rsidR="00B010DE" w:rsidTr="00BF3745">
        <w:trPr>
          <w:cantSplit/>
          <w:jc w:val="center"/>
        </w:trPr>
        <w:tc>
          <w:tcPr>
            <w:tcW w:w="227" w:type="pct"/>
          </w:tcPr>
          <w:p w:rsidR="00B010DE" w:rsidRDefault="00B010DE" w:rsidP="00BF3745">
            <w:pPr>
              <w:pStyle w:val="a6"/>
            </w:pPr>
            <w:r>
              <w:rPr>
                <w:rFonts w:hint="eastAsia"/>
              </w:rPr>
              <w:t>27</w:t>
            </w:r>
          </w:p>
        </w:tc>
        <w:tc>
          <w:tcPr>
            <w:tcW w:w="321" w:type="pct"/>
          </w:tcPr>
          <w:p w:rsidR="00B010DE" w:rsidRDefault="00B010DE" w:rsidP="00BB3CF9">
            <w:pPr>
              <w:rPr>
                <w:rFonts w:cs="宋体"/>
              </w:rPr>
            </w:pPr>
            <w:r>
              <w:rPr>
                <w:rFonts w:cs="宋体" w:hint="eastAsia"/>
              </w:rPr>
              <w:t>其他</w:t>
            </w:r>
          </w:p>
        </w:tc>
        <w:tc>
          <w:tcPr>
            <w:tcW w:w="1276" w:type="pct"/>
          </w:tcPr>
          <w:p w:rsidR="00B010DE" w:rsidRDefault="00B010DE" w:rsidP="00BB3CF9">
            <w:r>
              <w:rPr>
                <w:rFonts w:hint="eastAsia"/>
              </w:rPr>
              <w:t>软件需求</w:t>
            </w:r>
          </w:p>
        </w:tc>
        <w:tc>
          <w:tcPr>
            <w:tcW w:w="2465" w:type="pct"/>
            <w:gridSpan w:val="2"/>
          </w:tcPr>
          <w:p w:rsidR="00B010DE" w:rsidRPr="007721FD" w:rsidRDefault="00B010DE" w:rsidP="00E97094">
            <w:pPr>
              <w:pStyle w:val="a6"/>
              <w:rPr>
                <w:rFonts w:ascii="黑体" w:eastAsia="黑体"/>
              </w:rPr>
            </w:pPr>
            <w:r>
              <w:rPr>
                <w:rFonts w:hint="eastAsia"/>
              </w:rPr>
              <w:t>见附件：</w:t>
            </w:r>
            <w:bookmarkStart w:id="5" w:name="_MON_1435062702"/>
            <w:bookmarkEnd w:id="5"/>
            <w:r w:rsidRPr="007721FD">
              <w:rPr>
                <w:rFonts w:ascii="黑体" w:eastAsia="黑体"/>
              </w:rPr>
              <w:t xml:space="preserve"> </w:t>
            </w:r>
            <w:bookmarkStart w:id="6" w:name="_MON_1464069358"/>
            <w:bookmarkEnd w:id="6"/>
            <w:r w:rsidR="0053322B" w:rsidRPr="00BE21AD">
              <w:rPr>
                <w:rFonts w:ascii="黑体" w:eastAsia="黑体"/>
              </w:rPr>
              <w:object w:dxaOrig="1104" w:dyaOrig="693">
                <v:shape id="_x0000_i1026" type="#_x0000_t75" style="width:55.1pt;height:35.7pt" o:ole="">
                  <v:imagedata r:id="rId13" o:title=""/>
                </v:shape>
                <o:OLEObject Type="Embed" ProgID="Excel.Sheet.8" ShapeID="_x0000_i1026" DrawAspect="Icon" ObjectID="_1468763566" r:id="rId14"/>
              </w:object>
            </w:r>
          </w:p>
        </w:tc>
        <w:tc>
          <w:tcPr>
            <w:tcW w:w="711" w:type="pct"/>
          </w:tcPr>
          <w:p w:rsidR="00B010DE" w:rsidRDefault="00B010DE" w:rsidP="004748D7">
            <w:pPr>
              <w:pStyle w:val="a6"/>
            </w:pPr>
          </w:p>
        </w:tc>
      </w:tr>
      <w:tr w:rsidR="00B010DE" w:rsidTr="00BF3745">
        <w:trPr>
          <w:cantSplit/>
          <w:jc w:val="center"/>
        </w:trPr>
        <w:tc>
          <w:tcPr>
            <w:tcW w:w="227" w:type="pct"/>
          </w:tcPr>
          <w:p w:rsidR="00B010DE" w:rsidRDefault="00B010DE" w:rsidP="00ED5FCE">
            <w:pPr>
              <w:pStyle w:val="a6"/>
            </w:pPr>
            <w:r>
              <w:rPr>
                <w:rFonts w:hint="eastAsia"/>
              </w:rPr>
              <w:t>28</w:t>
            </w:r>
          </w:p>
        </w:tc>
        <w:tc>
          <w:tcPr>
            <w:tcW w:w="321" w:type="pct"/>
          </w:tcPr>
          <w:p w:rsidR="00B010DE" w:rsidRDefault="00B010DE" w:rsidP="00BB3CF9">
            <w:pPr>
              <w:rPr>
                <w:rFonts w:cs="宋体"/>
              </w:rPr>
            </w:pPr>
            <w:r>
              <w:rPr>
                <w:rFonts w:cs="宋体" w:hint="eastAsia"/>
              </w:rPr>
              <w:t>其他</w:t>
            </w:r>
          </w:p>
        </w:tc>
        <w:tc>
          <w:tcPr>
            <w:tcW w:w="1276" w:type="pct"/>
          </w:tcPr>
          <w:p w:rsidR="00B010DE" w:rsidRDefault="00B010DE" w:rsidP="00BB3CF9">
            <w:r>
              <w:rPr>
                <w:rFonts w:cs="宋体" w:hint="eastAsia"/>
              </w:rPr>
              <w:t>网管</w:t>
            </w:r>
          </w:p>
        </w:tc>
        <w:tc>
          <w:tcPr>
            <w:tcW w:w="2465" w:type="pct"/>
            <w:gridSpan w:val="2"/>
          </w:tcPr>
          <w:p w:rsidR="00B010DE" w:rsidRDefault="00B010DE" w:rsidP="00E97094">
            <w:pPr>
              <w:pStyle w:val="a6"/>
            </w:pPr>
            <w:r>
              <w:rPr>
                <w:rFonts w:hint="eastAsia"/>
              </w:rPr>
              <w:t>见附件：</w:t>
            </w:r>
            <w:r>
              <w:object w:dxaOrig="1534" w:dyaOrig="962">
                <v:shape id="_x0000_i1027" type="#_x0000_t75" style="width:77pt;height:48.2pt" o:ole="">
                  <v:imagedata r:id="rId15" o:title=""/>
                </v:shape>
                <o:OLEObject Type="Embed" ProgID="Package" ShapeID="_x0000_i1027" DrawAspect="Icon" ObjectID="_1468763567" r:id="rId16"/>
              </w:object>
            </w:r>
            <w:r>
              <w:t xml:space="preserve"> </w:t>
            </w:r>
          </w:p>
        </w:tc>
        <w:tc>
          <w:tcPr>
            <w:tcW w:w="711" w:type="pct"/>
          </w:tcPr>
          <w:p w:rsidR="00B010DE" w:rsidRDefault="00B010DE" w:rsidP="004748D7">
            <w:pPr>
              <w:pStyle w:val="a6"/>
            </w:pPr>
          </w:p>
        </w:tc>
      </w:tr>
    </w:tbl>
    <w:p w:rsidR="005E1B06" w:rsidRDefault="005E1B06" w:rsidP="005E1B06">
      <w:r>
        <w:rPr>
          <w:rFonts w:hint="eastAsia"/>
        </w:rPr>
        <w:t>备注：</w:t>
      </w:r>
      <w:r w:rsidR="00174F21">
        <w:rPr>
          <w:rFonts w:hint="eastAsia"/>
        </w:rPr>
        <w:t>ODM</w:t>
      </w:r>
      <w:r>
        <w:rPr>
          <w:rFonts w:hint="eastAsia"/>
        </w:rPr>
        <w:t>网络设备的规格包括但不限于上述规格，具体产品的规格产品线自行调整。</w:t>
      </w:r>
    </w:p>
    <w:p w:rsidR="00076922" w:rsidRDefault="00076922" w:rsidP="005E1B06">
      <w:pPr>
        <w:pStyle w:val="1"/>
        <w:tabs>
          <w:tab w:val="clear" w:pos="432"/>
          <w:tab w:val="num" w:pos="630"/>
        </w:tabs>
        <w:autoSpaceDE w:val="0"/>
        <w:autoSpaceDN w:val="0"/>
        <w:ind w:left="643" w:hangingChars="200" w:hanging="643"/>
      </w:pPr>
      <w:bookmarkStart w:id="7" w:name="_Toc390434433"/>
      <w:r>
        <w:rPr>
          <w:rFonts w:hint="eastAsia"/>
        </w:rPr>
        <w:t>DCP1</w:t>
      </w:r>
      <w:r>
        <w:rPr>
          <w:rFonts w:hint="eastAsia"/>
        </w:rPr>
        <w:t>功能</w:t>
      </w:r>
      <w:r>
        <w:rPr>
          <w:rFonts w:hint="eastAsia"/>
        </w:rPr>
        <w:t>/</w:t>
      </w:r>
      <w:r>
        <w:rPr>
          <w:rFonts w:hint="eastAsia"/>
        </w:rPr>
        <w:t>性能规格</w:t>
      </w:r>
      <w:r w:rsidR="006436EC">
        <w:rPr>
          <w:rFonts w:hint="eastAsia"/>
        </w:rPr>
        <w:t>(SIG)</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
        <w:gridCol w:w="636"/>
        <w:gridCol w:w="2526"/>
        <w:gridCol w:w="5815"/>
        <w:gridCol w:w="17"/>
        <w:gridCol w:w="454"/>
      </w:tblGrid>
      <w:tr w:rsidR="00BF3745" w:rsidTr="00BF3745">
        <w:trPr>
          <w:tblHeader/>
          <w:jc w:val="center"/>
        </w:trPr>
        <w:tc>
          <w:tcPr>
            <w:tcW w:w="227" w:type="pct"/>
            <w:shd w:val="clear" w:color="auto" w:fill="00FFFF"/>
            <w:vAlign w:val="center"/>
          </w:tcPr>
          <w:p w:rsidR="00BF3745" w:rsidRDefault="00BF3745" w:rsidP="00BF3745">
            <w:pPr>
              <w:pStyle w:val="a6"/>
            </w:pPr>
            <w:r>
              <w:rPr>
                <w:rFonts w:hint="eastAsia"/>
              </w:rPr>
              <w:t>序号</w:t>
            </w:r>
          </w:p>
        </w:tc>
        <w:tc>
          <w:tcPr>
            <w:tcW w:w="321" w:type="pct"/>
            <w:shd w:val="clear" w:color="auto" w:fill="00FFFF"/>
            <w:vAlign w:val="center"/>
          </w:tcPr>
          <w:p w:rsidR="00BF3745" w:rsidRDefault="00BF3745" w:rsidP="00BF3745">
            <w:pPr>
              <w:pStyle w:val="a6"/>
            </w:pPr>
            <w:r>
              <w:rPr>
                <w:rFonts w:hint="eastAsia"/>
              </w:rPr>
              <w:t>项目</w:t>
            </w:r>
          </w:p>
        </w:tc>
        <w:tc>
          <w:tcPr>
            <w:tcW w:w="1276" w:type="pct"/>
            <w:shd w:val="clear" w:color="auto" w:fill="00FFFF"/>
            <w:vAlign w:val="center"/>
          </w:tcPr>
          <w:p w:rsidR="00BF3745" w:rsidRDefault="00BF3745" w:rsidP="00BF3745">
            <w:pPr>
              <w:pStyle w:val="a6"/>
            </w:pPr>
            <w:r>
              <w:rPr>
                <w:rFonts w:hint="eastAsia"/>
              </w:rPr>
              <w:t>项目说明</w:t>
            </w:r>
          </w:p>
        </w:tc>
        <w:tc>
          <w:tcPr>
            <w:tcW w:w="2459" w:type="pct"/>
            <w:shd w:val="clear" w:color="auto" w:fill="00FFFF"/>
            <w:vAlign w:val="center"/>
          </w:tcPr>
          <w:p w:rsidR="00BF3745" w:rsidRDefault="00BF3745" w:rsidP="00BF3745">
            <w:pPr>
              <w:pStyle w:val="a6"/>
            </w:pPr>
            <w:r>
              <w:rPr>
                <w:rFonts w:hint="eastAsia"/>
              </w:rPr>
              <w:t>需求规格</w:t>
            </w:r>
          </w:p>
        </w:tc>
        <w:tc>
          <w:tcPr>
            <w:tcW w:w="716" w:type="pct"/>
            <w:gridSpan w:val="2"/>
            <w:shd w:val="clear" w:color="auto" w:fill="00FFFF"/>
          </w:tcPr>
          <w:p w:rsidR="00BF3745" w:rsidRDefault="00BF3745" w:rsidP="00BF3745">
            <w:pPr>
              <w:pStyle w:val="a6"/>
            </w:pPr>
            <w:r>
              <w:rPr>
                <w:rFonts w:hint="eastAsia"/>
              </w:rPr>
              <w:t>供应商答复</w:t>
            </w:r>
          </w:p>
        </w:tc>
      </w:tr>
      <w:tr w:rsidR="00BF3745" w:rsidTr="00BF3745">
        <w:trPr>
          <w:jc w:val="center"/>
        </w:trPr>
        <w:tc>
          <w:tcPr>
            <w:tcW w:w="5000" w:type="pct"/>
            <w:gridSpan w:val="6"/>
            <w:shd w:val="clear" w:color="auto" w:fill="C0C0C0"/>
            <w:vAlign w:val="center"/>
          </w:tcPr>
          <w:p w:rsidR="00BF3745" w:rsidRDefault="00BF3745" w:rsidP="00BF3745">
            <w:pPr>
              <w:pStyle w:val="a6"/>
            </w:pPr>
            <w:r>
              <w:rPr>
                <w:rFonts w:hint="eastAsia"/>
              </w:rPr>
              <w:t>主要配件规格</w:t>
            </w:r>
          </w:p>
        </w:tc>
      </w:tr>
      <w:tr w:rsidR="00BF3745" w:rsidTr="00BF3745">
        <w:trPr>
          <w:cantSplit/>
          <w:jc w:val="center"/>
        </w:trPr>
        <w:tc>
          <w:tcPr>
            <w:tcW w:w="227" w:type="pct"/>
          </w:tcPr>
          <w:p w:rsidR="00BF3745" w:rsidRPr="0092091B" w:rsidRDefault="007860B8" w:rsidP="00BF3745">
            <w:pPr>
              <w:pStyle w:val="90"/>
              <w:ind w:left="65" w:right="-59"/>
              <w:rPr>
                <w:sz w:val="21"/>
                <w:szCs w:val="21"/>
              </w:rPr>
            </w:pPr>
            <w:r>
              <w:rPr>
                <w:rFonts w:hint="eastAsia"/>
                <w:sz w:val="21"/>
                <w:szCs w:val="21"/>
              </w:rPr>
              <w:t>1</w:t>
            </w:r>
          </w:p>
        </w:tc>
        <w:tc>
          <w:tcPr>
            <w:tcW w:w="321" w:type="pct"/>
          </w:tcPr>
          <w:p w:rsidR="00BF3745" w:rsidRPr="0092091B" w:rsidRDefault="00BF3745" w:rsidP="00BF3745">
            <w:pPr>
              <w:pStyle w:val="11"/>
              <w:rPr>
                <w:szCs w:val="21"/>
              </w:rPr>
            </w:pPr>
            <w:r w:rsidRPr="0092091B">
              <w:rPr>
                <w:rFonts w:hint="eastAsia"/>
                <w:szCs w:val="21"/>
              </w:rPr>
              <w:t>特有规格属性1</w:t>
            </w:r>
          </w:p>
        </w:tc>
        <w:tc>
          <w:tcPr>
            <w:tcW w:w="1276" w:type="pct"/>
          </w:tcPr>
          <w:p w:rsidR="00BF3745" w:rsidRDefault="00BF3745" w:rsidP="00BF3745">
            <w:pPr>
              <w:pStyle w:val="aff1"/>
              <w:rPr>
                <w:sz w:val="21"/>
                <w:szCs w:val="21"/>
              </w:rPr>
            </w:pPr>
            <w:r>
              <w:rPr>
                <w:rFonts w:hint="eastAsia"/>
                <w:sz w:val="21"/>
                <w:szCs w:val="21"/>
              </w:rPr>
              <w:t>工作波长</w:t>
            </w:r>
          </w:p>
        </w:tc>
        <w:tc>
          <w:tcPr>
            <w:tcW w:w="2466" w:type="pct"/>
            <w:gridSpan w:val="2"/>
          </w:tcPr>
          <w:p w:rsidR="00BF3745" w:rsidRDefault="00BF3745" w:rsidP="00BF3745">
            <w:pPr>
              <w:pStyle w:val="a6"/>
              <w:rPr>
                <w:rFonts w:ascii="Tahoma" w:hAnsi="Tahoma" w:cs="Tahoma"/>
              </w:rPr>
            </w:pPr>
            <w:r>
              <w:rPr>
                <w:rFonts w:ascii="Tahoma" w:hAnsi="Tahoma" w:cs="Tahoma" w:hint="eastAsia"/>
              </w:rPr>
              <w:t>1550+/-20nm and 1310+/-20nm</w:t>
            </w:r>
          </w:p>
          <w:p w:rsidR="00BF3745" w:rsidRPr="007721FD" w:rsidRDefault="00BF3745" w:rsidP="00BF3745">
            <w:pPr>
              <w:pStyle w:val="a6"/>
              <w:rPr>
                <w:rFonts w:ascii="黑体" w:eastAsia="黑体"/>
              </w:rPr>
            </w:pPr>
            <w:r>
              <w:rPr>
                <w:rFonts w:ascii="Tahoma" w:hAnsi="Tahoma" w:cs="Tahoma" w:hint="eastAsia"/>
              </w:rPr>
              <w:t>850+/-20nm</w:t>
            </w:r>
          </w:p>
        </w:tc>
        <w:tc>
          <w:tcPr>
            <w:tcW w:w="710" w:type="pct"/>
          </w:tcPr>
          <w:p w:rsidR="00BF3745" w:rsidRDefault="00BF3745" w:rsidP="00BF3745">
            <w:pPr>
              <w:pStyle w:val="a6"/>
              <w:rPr>
                <w:rFonts w:ascii="Tahoma" w:hAnsi="Tahoma" w:cs="Tahoma"/>
              </w:rPr>
            </w:pPr>
          </w:p>
        </w:tc>
      </w:tr>
      <w:tr w:rsidR="00BF3745" w:rsidTr="00BF3745">
        <w:trPr>
          <w:cantSplit/>
          <w:jc w:val="center"/>
        </w:trPr>
        <w:tc>
          <w:tcPr>
            <w:tcW w:w="227" w:type="pct"/>
          </w:tcPr>
          <w:p w:rsidR="00BF3745" w:rsidRPr="0092091B" w:rsidRDefault="007860B8" w:rsidP="00BF3745">
            <w:pPr>
              <w:pStyle w:val="90"/>
              <w:ind w:left="65" w:right="-59"/>
              <w:rPr>
                <w:sz w:val="21"/>
                <w:szCs w:val="21"/>
              </w:rPr>
            </w:pPr>
            <w:r>
              <w:rPr>
                <w:rFonts w:hint="eastAsia"/>
                <w:sz w:val="21"/>
                <w:szCs w:val="21"/>
              </w:rPr>
              <w:lastRenderedPageBreak/>
              <w:t>2</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3</w:t>
            </w:r>
          </w:p>
        </w:tc>
        <w:tc>
          <w:tcPr>
            <w:tcW w:w="1276" w:type="pct"/>
          </w:tcPr>
          <w:p w:rsidR="00BF3745" w:rsidRPr="0092091B" w:rsidRDefault="00BF3745" w:rsidP="00BF3745">
            <w:pPr>
              <w:pStyle w:val="aff1"/>
              <w:rPr>
                <w:sz w:val="21"/>
                <w:szCs w:val="21"/>
              </w:rPr>
            </w:pPr>
            <w:r w:rsidRPr="00E76E5F">
              <w:rPr>
                <w:rFonts w:hint="eastAsia"/>
                <w:sz w:val="21"/>
                <w:szCs w:val="21"/>
              </w:rPr>
              <w:t>光口</w:t>
            </w:r>
            <w:r w:rsidRPr="00E76E5F">
              <w:rPr>
                <w:rFonts w:hint="eastAsia"/>
                <w:sz w:val="21"/>
                <w:szCs w:val="21"/>
              </w:rPr>
              <w:t>bypass</w:t>
            </w:r>
          </w:p>
        </w:tc>
        <w:tc>
          <w:tcPr>
            <w:tcW w:w="2466" w:type="pct"/>
            <w:gridSpan w:val="2"/>
          </w:tcPr>
          <w:p w:rsidR="00BF3745" w:rsidRDefault="00BF3745" w:rsidP="00BF3745">
            <w:pPr>
              <w:pStyle w:val="a6"/>
            </w:pPr>
            <w:r>
              <w:rPr>
                <w:rFonts w:hint="eastAsia"/>
              </w:rPr>
              <w:t>支持光口</w:t>
            </w:r>
            <w:r>
              <w:rPr>
                <w:rFonts w:hint="eastAsia"/>
              </w:rPr>
              <w:t>bypass</w:t>
            </w:r>
            <w:r>
              <w:rPr>
                <w:rFonts w:hint="eastAsia"/>
              </w:rPr>
              <w:t>卡，</w:t>
            </w:r>
            <w:r>
              <w:rPr>
                <w:rFonts w:hint="eastAsia"/>
              </w:rPr>
              <w:t>LC</w:t>
            </w:r>
            <w:r>
              <w:rPr>
                <w:rFonts w:hint="eastAsia"/>
              </w:rPr>
              <w:t>法兰盘</w:t>
            </w:r>
          </w:p>
          <w:p w:rsidR="00BF3745" w:rsidRDefault="00BF3745" w:rsidP="00BF3745">
            <w:pPr>
              <w:pStyle w:val="a6"/>
            </w:pPr>
            <w:r>
              <w:rPr>
                <w:rFonts w:hint="eastAsia"/>
              </w:rPr>
              <w:t>支持单模、多模链路，外观明显可区分（如法兰盘为蓝、灰颜色），以发的图片参考</w:t>
            </w:r>
          </w:p>
          <w:p w:rsidR="00BF3745" w:rsidRDefault="00BF3745" w:rsidP="00BF3745">
            <w:pPr>
              <w:pStyle w:val="a6"/>
            </w:pPr>
            <w:r>
              <w:rPr>
                <w:rFonts w:ascii="Times New Roman" w:hAnsi="Times New Roman"/>
                <w:color w:val="943634"/>
              </w:rPr>
              <w:drawing>
                <wp:inline distT="0" distB="0" distL="0" distR="0">
                  <wp:extent cx="1333500" cy="974481"/>
                  <wp:effectExtent l="19050" t="0" r="0" b="0"/>
                  <wp:docPr id="7" name="图片 20" descr="cid:image003.png@01CE6C60.11430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cid:image003.png@01CE6C60.11430C30"/>
                          <pic:cNvPicPr>
                            <a:picLocks noChangeAspect="1" noChangeArrowheads="1"/>
                          </pic:cNvPicPr>
                        </pic:nvPicPr>
                        <pic:blipFill>
                          <a:blip r:embed="rId17" r:link="rId18" cstate="print"/>
                          <a:srcRect/>
                          <a:stretch>
                            <a:fillRect/>
                          </a:stretch>
                        </pic:blipFill>
                        <pic:spPr bwMode="auto">
                          <a:xfrm>
                            <a:off x="0" y="0"/>
                            <a:ext cx="1333500" cy="974481"/>
                          </a:xfrm>
                          <a:prstGeom prst="rect">
                            <a:avLst/>
                          </a:prstGeom>
                          <a:noFill/>
                          <a:ln w="9525">
                            <a:noFill/>
                            <a:miter lim="800000"/>
                            <a:headEnd/>
                            <a:tailEnd/>
                          </a:ln>
                        </pic:spPr>
                      </pic:pic>
                    </a:graphicData>
                  </a:graphic>
                </wp:inline>
              </w:drawing>
            </w:r>
          </w:p>
          <w:p w:rsidR="00BF3745" w:rsidRPr="007721FD" w:rsidRDefault="00BF3745" w:rsidP="00BF3745">
            <w:pPr>
              <w:pStyle w:val="a6"/>
              <w:rPr>
                <w:rFonts w:ascii="黑体" w:eastAsia="黑体"/>
              </w:rPr>
            </w:pPr>
            <w:r>
              <w:rPr>
                <w:rFonts w:ascii="Times New Roman" w:hAnsi="Times New Roman"/>
                <w:color w:val="943634"/>
              </w:rPr>
              <w:drawing>
                <wp:inline distT="0" distB="0" distL="0" distR="0">
                  <wp:extent cx="2942741" cy="1400175"/>
                  <wp:effectExtent l="19050" t="0" r="0" b="0"/>
                  <wp:docPr id="8" name="图片 21" descr="cid:image006.jpg@01CE6C60.11430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id:image006.jpg@01CE6C60.11430C30"/>
                          <pic:cNvPicPr>
                            <a:picLocks noChangeAspect="1" noChangeArrowheads="1"/>
                          </pic:cNvPicPr>
                        </pic:nvPicPr>
                        <pic:blipFill>
                          <a:blip r:embed="rId19" r:link="rId20" cstate="print"/>
                          <a:srcRect/>
                          <a:stretch>
                            <a:fillRect/>
                          </a:stretch>
                        </pic:blipFill>
                        <pic:spPr bwMode="auto">
                          <a:xfrm>
                            <a:off x="0" y="0"/>
                            <a:ext cx="2942741" cy="1400175"/>
                          </a:xfrm>
                          <a:prstGeom prst="rect">
                            <a:avLst/>
                          </a:prstGeom>
                          <a:noFill/>
                          <a:ln w="9525">
                            <a:noFill/>
                            <a:miter lim="800000"/>
                            <a:headEnd/>
                            <a:tailEnd/>
                          </a:ln>
                        </pic:spPr>
                      </pic:pic>
                    </a:graphicData>
                  </a:graphic>
                </wp:inline>
              </w:drawing>
            </w:r>
          </w:p>
        </w:tc>
        <w:tc>
          <w:tcPr>
            <w:tcW w:w="710" w:type="pct"/>
          </w:tcPr>
          <w:p w:rsidR="00BF3745" w:rsidRDefault="00BF3745" w:rsidP="00BF3745">
            <w:pPr>
              <w:pStyle w:val="a6"/>
            </w:pPr>
          </w:p>
        </w:tc>
      </w:tr>
      <w:tr w:rsidR="00BF3745" w:rsidTr="00BF3745">
        <w:trPr>
          <w:cantSplit/>
          <w:jc w:val="center"/>
        </w:trPr>
        <w:tc>
          <w:tcPr>
            <w:tcW w:w="227" w:type="pct"/>
          </w:tcPr>
          <w:p w:rsidR="00BF3745" w:rsidRPr="0092091B" w:rsidRDefault="007860B8" w:rsidP="00BF3745">
            <w:pPr>
              <w:pStyle w:val="90"/>
              <w:ind w:left="65" w:right="-59"/>
              <w:rPr>
                <w:sz w:val="21"/>
                <w:szCs w:val="21"/>
              </w:rPr>
            </w:pPr>
            <w:r>
              <w:rPr>
                <w:rFonts w:hint="eastAsia"/>
                <w:sz w:val="21"/>
                <w:szCs w:val="21"/>
              </w:rPr>
              <w:t>3</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4</w:t>
            </w:r>
          </w:p>
        </w:tc>
        <w:tc>
          <w:tcPr>
            <w:tcW w:w="1276" w:type="pct"/>
          </w:tcPr>
          <w:p w:rsidR="00BF3745" w:rsidRPr="00DD0D8F" w:rsidRDefault="00BF3745" w:rsidP="00BF3745">
            <w:pPr>
              <w:pStyle w:val="80"/>
              <w:ind w:left="0"/>
              <w:rPr>
                <w:sz w:val="21"/>
                <w:szCs w:val="21"/>
              </w:rPr>
            </w:pPr>
            <w:r>
              <w:rPr>
                <w:rFonts w:hint="eastAsia"/>
                <w:sz w:val="21"/>
                <w:szCs w:val="21"/>
              </w:rPr>
              <w:t>插入损耗</w:t>
            </w:r>
          </w:p>
        </w:tc>
        <w:tc>
          <w:tcPr>
            <w:tcW w:w="2466" w:type="pct"/>
            <w:gridSpan w:val="2"/>
          </w:tcPr>
          <w:p w:rsidR="00BF3745" w:rsidRPr="00EE2F29" w:rsidRDefault="00BF3745" w:rsidP="00BF3745">
            <w:pPr>
              <w:pStyle w:val="a6"/>
            </w:pPr>
            <w:r w:rsidRPr="00EE2F29">
              <w:rPr>
                <w:rFonts w:hint="eastAsia"/>
              </w:rPr>
              <w:t>单模小于</w:t>
            </w:r>
            <w:r w:rsidRPr="00EE2F29">
              <w:rPr>
                <w:rFonts w:hint="eastAsia"/>
              </w:rPr>
              <w:t>1.5dB</w:t>
            </w:r>
          </w:p>
          <w:p w:rsidR="00BF3745" w:rsidRPr="007721FD" w:rsidRDefault="00BF3745" w:rsidP="00BF3745">
            <w:pPr>
              <w:pStyle w:val="a6"/>
              <w:rPr>
                <w:rFonts w:ascii="黑体" w:eastAsia="黑体"/>
              </w:rPr>
            </w:pPr>
            <w:r w:rsidRPr="00EE2F29">
              <w:rPr>
                <w:rFonts w:hint="eastAsia"/>
              </w:rPr>
              <w:t>多模小于</w:t>
            </w:r>
            <w:r w:rsidRPr="00EE2F29">
              <w:rPr>
                <w:rFonts w:hint="eastAsia"/>
              </w:rPr>
              <w:t>2.0dB</w:t>
            </w:r>
          </w:p>
        </w:tc>
        <w:tc>
          <w:tcPr>
            <w:tcW w:w="710" w:type="pct"/>
          </w:tcPr>
          <w:p w:rsidR="00BF3745" w:rsidRPr="00EE2F29" w:rsidRDefault="00BF3745" w:rsidP="00BF3745">
            <w:pPr>
              <w:pStyle w:val="a6"/>
            </w:pPr>
          </w:p>
        </w:tc>
      </w:tr>
      <w:tr w:rsidR="00BF3745" w:rsidTr="00BF3745">
        <w:trPr>
          <w:cantSplit/>
          <w:jc w:val="center"/>
        </w:trPr>
        <w:tc>
          <w:tcPr>
            <w:tcW w:w="227" w:type="pct"/>
          </w:tcPr>
          <w:p w:rsidR="00BF3745" w:rsidRPr="0092091B" w:rsidRDefault="007860B8" w:rsidP="00BF3745">
            <w:pPr>
              <w:pStyle w:val="90"/>
              <w:ind w:left="65" w:right="-59"/>
              <w:rPr>
                <w:sz w:val="21"/>
                <w:szCs w:val="21"/>
              </w:rPr>
            </w:pPr>
            <w:r>
              <w:rPr>
                <w:rFonts w:hint="eastAsia"/>
                <w:sz w:val="21"/>
                <w:szCs w:val="21"/>
              </w:rPr>
              <w:t>4</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5</w:t>
            </w:r>
          </w:p>
        </w:tc>
        <w:tc>
          <w:tcPr>
            <w:tcW w:w="1276" w:type="pct"/>
          </w:tcPr>
          <w:p w:rsidR="00BF3745" w:rsidRPr="0092091B" w:rsidRDefault="00BF3745" w:rsidP="00BF3745">
            <w:pPr>
              <w:pStyle w:val="80"/>
              <w:ind w:left="0"/>
              <w:rPr>
                <w:sz w:val="21"/>
                <w:szCs w:val="21"/>
              </w:rPr>
            </w:pPr>
            <w:r w:rsidRPr="00E76E5F">
              <w:rPr>
                <w:rFonts w:hint="eastAsia"/>
                <w:sz w:val="21"/>
                <w:szCs w:val="21"/>
              </w:rPr>
              <w:t>光强检测</w:t>
            </w:r>
          </w:p>
        </w:tc>
        <w:tc>
          <w:tcPr>
            <w:tcW w:w="2466" w:type="pct"/>
            <w:gridSpan w:val="2"/>
          </w:tcPr>
          <w:p w:rsidR="00BF3745" w:rsidRPr="007721FD" w:rsidRDefault="00BF3745" w:rsidP="00BF3745">
            <w:pPr>
              <w:pStyle w:val="a6"/>
              <w:rPr>
                <w:rFonts w:ascii="黑体" w:eastAsia="黑体"/>
              </w:rPr>
            </w:pPr>
            <w:r w:rsidRPr="00E76E5F">
              <w:rPr>
                <w:rFonts w:hint="eastAsia"/>
              </w:rPr>
              <w:t>在</w:t>
            </w:r>
            <w:r w:rsidRPr="00E76E5F">
              <w:rPr>
                <w:rFonts w:hint="eastAsia"/>
              </w:rPr>
              <w:t>4</w:t>
            </w:r>
            <w:r w:rsidRPr="00E76E5F">
              <w:rPr>
                <w:rFonts w:hint="eastAsia"/>
              </w:rPr>
              <w:t>个</w:t>
            </w:r>
            <w:r w:rsidRPr="00E76E5F">
              <w:rPr>
                <w:rFonts w:hint="eastAsia"/>
              </w:rPr>
              <w:t>RX</w:t>
            </w:r>
            <w:r w:rsidRPr="00E76E5F">
              <w:rPr>
                <w:rFonts w:hint="eastAsia"/>
              </w:rPr>
              <w:t>输出提供光强检测功能，可以读出数值</w:t>
            </w:r>
          </w:p>
        </w:tc>
        <w:tc>
          <w:tcPr>
            <w:tcW w:w="710" w:type="pct"/>
          </w:tcPr>
          <w:p w:rsidR="00BF3745" w:rsidRPr="00E76E5F" w:rsidRDefault="00BF3745" w:rsidP="00BF3745">
            <w:pPr>
              <w:pStyle w:val="a6"/>
            </w:pPr>
          </w:p>
        </w:tc>
      </w:tr>
      <w:tr w:rsidR="00BF3745" w:rsidTr="00BF3745">
        <w:trPr>
          <w:cantSplit/>
          <w:jc w:val="center"/>
        </w:trPr>
        <w:tc>
          <w:tcPr>
            <w:tcW w:w="227" w:type="pct"/>
          </w:tcPr>
          <w:p w:rsidR="00BF3745" w:rsidRPr="0092091B" w:rsidRDefault="007860B8" w:rsidP="00BF3745">
            <w:pPr>
              <w:pStyle w:val="90"/>
              <w:ind w:left="65" w:right="-59"/>
              <w:rPr>
                <w:sz w:val="21"/>
                <w:szCs w:val="21"/>
              </w:rPr>
            </w:pPr>
            <w:r>
              <w:rPr>
                <w:rFonts w:hint="eastAsia"/>
                <w:sz w:val="21"/>
                <w:szCs w:val="21"/>
              </w:rPr>
              <w:lastRenderedPageBreak/>
              <w:t>5</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6</w:t>
            </w:r>
          </w:p>
        </w:tc>
        <w:tc>
          <w:tcPr>
            <w:tcW w:w="1276" w:type="pct"/>
          </w:tcPr>
          <w:p w:rsidR="00BF3745" w:rsidRPr="0092091B" w:rsidRDefault="00BF3745" w:rsidP="00BF3745">
            <w:pPr>
              <w:pStyle w:val="80"/>
              <w:ind w:left="0"/>
              <w:rPr>
                <w:sz w:val="21"/>
                <w:szCs w:val="21"/>
              </w:rPr>
            </w:pPr>
            <w:r w:rsidRPr="00E76E5F">
              <w:rPr>
                <w:rFonts w:hint="eastAsia"/>
                <w:sz w:val="21"/>
                <w:szCs w:val="21"/>
              </w:rPr>
              <w:t>光路状态显示</w:t>
            </w:r>
            <w:r w:rsidRPr="00E76E5F">
              <w:rPr>
                <w:noProof/>
                <w:sz w:val="21"/>
                <w:szCs w:val="21"/>
              </w:rPr>
              <w:drawing>
                <wp:inline distT="0" distB="0" distL="0" distR="0">
                  <wp:extent cx="1466850" cy="1295400"/>
                  <wp:effectExtent l="0" t="0" r="0" b="0"/>
                  <wp:docPr id="9" name="图片 1"/>
                  <wp:cNvGraphicFramePr/>
                  <a:graphic xmlns:a="http://schemas.openxmlformats.org/drawingml/2006/main">
                    <a:graphicData uri="http://schemas.openxmlformats.org/drawingml/2006/picture">
                      <pic:pic xmlns:pic="http://schemas.openxmlformats.org/drawingml/2006/picture">
                        <pic:nvPicPr>
                          <pic:cNvPr id="4099" name="对象 3"/>
                          <pic:cNvPicPr>
                            <a:picLocks noChangeArrowheads="1"/>
                          </pic:cNvPicPr>
                        </pic:nvPicPr>
                        <pic:blipFill>
                          <a:blip r:embed="rId21" cstate="print"/>
                          <a:srcRect l="-3021" t="-2756" r="-5537" b="-3043"/>
                          <a:stretch>
                            <a:fillRect/>
                          </a:stretch>
                        </pic:blipFill>
                        <pic:spPr bwMode="auto">
                          <a:xfrm>
                            <a:off x="0" y="0"/>
                            <a:ext cx="1466850" cy="1295400"/>
                          </a:xfrm>
                          <a:prstGeom prst="rect">
                            <a:avLst/>
                          </a:prstGeom>
                          <a:noFill/>
                          <a:ln w="9525">
                            <a:noFill/>
                            <a:miter lim="800000"/>
                            <a:headEnd/>
                            <a:tailEnd/>
                          </a:ln>
                        </pic:spPr>
                      </pic:pic>
                    </a:graphicData>
                  </a:graphic>
                </wp:inline>
              </w:drawing>
            </w:r>
          </w:p>
        </w:tc>
        <w:tc>
          <w:tcPr>
            <w:tcW w:w="2466" w:type="pct"/>
            <w:gridSpan w:val="2"/>
          </w:tcPr>
          <w:p w:rsidR="00BF3745" w:rsidRDefault="00BF3745" w:rsidP="00BF3745">
            <w:pPr>
              <w:pStyle w:val="a6"/>
            </w:pPr>
            <w:r w:rsidRPr="00EE2F29">
              <w:rPr>
                <w:rFonts w:ascii="黑体" w:eastAsia="黑体" w:hint="eastAsia"/>
              </w:rPr>
              <w:t>2X2光开关方式</w:t>
            </w:r>
          </w:p>
          <w:p w:rsidR="00BF3745" w:rsidRDefault="00BF3745" w:rsidP="00BF3745">
            <w:pPr>
              <w:pStyle w:val="a6"/>
            </w:pPr>
            <w:r>
              <w:rPr>
                <w:rFonts w:hint="eastAsia"/>
              </w:rPr>
              <w:t>A-C</w:t>
            </w:r>
            <w:r>
              <w:rPr>
                <w:rFonts w:hint="eastAsia"/>
              </w:rPr>
              <w:t>：显示上行链路工作通道的光路情况，即</w:t>
            </w:r>
            <w:r>
              <w:rPr>
                <w:rFonts w:hint="eastAsia"/>
              </w:rPr>
              <w:t>A</w:t>
            </w:r>
            <w:r>
              <w:rPr>
                <w:rFonts w:hint="eastAsia"/>
              </w:rPr>
              <w:t>口</w:t>
            </w:r>
            <w:r>
              <w:rPr>
                <w:rFonts w:hint="eastAsia"/>
              </w:rPr>
              <w:t>RX</w:t>
            </w:r>
            <w:r>
              <w:rPr>
                <w:rFonts w:hint="eastAsia"/>
              </w:rPr>
              <w:t>通过</w:t>
            </w:r>
            <w:r>
              <w:rPr>
                <w:rFonts w:hint="eastAsia"/>
              </w:rPr>
              <w:t>C</w:t>
            </w:r>
            <w:r>
              <w:rPr>
                <w:rFonts w:hint="eastAsia"/>
              </w:rPr>
              <w:t>口</w:t>
            </w:r>
            <w:r>
              <w:rPr>
                <w:rFonts w:hint="eastAsia"/>
              </w:rPr>
              <w:t>TX</w:t>
            </w:r>
            <w:r>
              <w:rPr>
                <w:rFonts w:hint="eastAsia"/>
              </w:rPr>
              <w:t>送到</w:t>
            </w:r>
            <w:r>
              <w:rPr>
                <w:rFonts w:hint="eastAsia"/>
              </w:rPr>
              <w:t>SIG</w:t>
            </w:r>
            <w:r>
              <w:rPr>
                <w:rFonts w:hint="eastAsia"/>
              </w:rPr>
              <w:t>，</w:t>
            </w:r>
            <w:r w:rsidRPr="007143CA">
              <w:rPr>
                <w:rFonts w:hint="eastAsia"/>
                <w:highlight w:val="yellow"/>
              </w:rPr>
              <w:t>再由</w:t>
            </w:r>
            <w:r w:rsidRPr="007143CA">
              <w:rPr>
                <w:rFonts w:hint="eastAsia"/>
                <w:highlight w:val="yellow"/>
              </w:rPr>
              <w:t>SIG</w:t>
            </w:r>
            <w:r w:rsidRPr="007143CA">
              <w:rPr>
                <w:rFonts w:hint="eastAsia"/>
                <w:highlight w:val="yellow"/>
              </w:rPr>
              <w:t>送回</w:t>
            </w:r>
            <w:r w:rsidR="007143CA" w:rsidRPr="007143CA">
              <w:rPr>
                <w:rFonts w:hint="eastAsia"/>
                <w:highlight w:val="yellow"/>
              </w:rPr>
              <w:t>D</w:t>
            </w:r>
            <w:r w:rsidRPr="007143CA">
              <w:rPr>
                <w:rFonts w:hint="eastAsia"/>
                <w:highlight w:val="yellow"/>
              </w:rPr>
              <w:t>口</w:t>
            </w:r>
            <w:r w:rsidRPr="007143CA">
              <w:rPr>
                <w:rFonts w:hint="eastAsia"/>
                <w:highlight w:val="yellow"/>
              </w:rPr>
              <w:t>RX</w:t>
            </w:r>
          </w:p>
          <w:p w:rsidR="00BF3745" w:rsidRDefault="00BF3745" w:rsidP="00BF3745">
            <w:pPr>
              <w:pStyle w:val="a6"/>
            </w:pPr>
            <w:r>
              <w:rPr>
                <w:rFonts w:hint="eastAsia"/>
              </w:rPr>
              <w:t>A-B</w:t>
            </w:r>
            <w:r>
              <w:rPr>
                <w:rFonts w:hint="eastAsia"/>
              </w:rPr>
              <w:t>：显示上行链路备用通道的光路情况，即</w:t>
            </w:r>
            <w:r>
              <w:rPr>
                <w:rFonts w:hint="eastAsia"/>
              </w:rPr>
              <w:t>bypass</w:t>
            </w:r>
            <w:r>
              <w:rPr>
                <w:rFonts w:hint="eastAsia"/>
              </w:rPr>
              <w:t>处于直转状态，</w:t>
            </w:r>
            <w:r>
              <w:rPr>
                <w:rFonts w:hint="eastAsia"/>
              </w:rPr>
              <w:t>A</w:t>
            </w:r>
            <w:r>
              <w:rPr>
                <w:rFonts w:hint="eastAsia"/>
              </w:rPr>
              <w:t>口</w:t>
            </w:r>
            <w:r>
              <w:rPr>
                <w:rFonts w:hint="eastAsia"/>
              </w:rPr>
              <w:t>RX</w:t>
            </w:r>
            <w:r>
              <w:rPr>
                <w:rFonts w:hint="eastAsia"/>
              </w:rPr>
              <w:t>直接送回</w:t>
            </w:r>
            <w:r>
              <w:rPr>
                <w:rFonts w:hint="eastAsia"/>
              </w:rPr>
              <w:t>B</w:t>
            </w:r>
            <w:r>
              <w:rPr>
                <w:rFonts w:hint="eastAsia"/>
              </w:rPr>
              <w:t>口</w:t>
            </w:r>
            <w:r>
              <w:rPr>
                <w:rFonts w:hint="eastAsia"/>
              </w:rPr>
              <w:t>TX</w:t>
            </w:r>
          </w:p>
          <w:p w:rsidR="00BF3745" w:rsidRDefault="00BF3745" w:rsidP="00BF3745">
            <w:pPr>
              <w:pStyle w:val="a6"/>
            </w:pPr>
            <w:r>
              <w:rPr>
                <w:rFonts w:hint="eastAsia"/>
              </w:rPr>
              <w:t>B-D</w:t>
            </w:r>
            <w:r>
              <w:rPr>
                <w:rFonts w:hint="eastAsia"/>
              </w:rPr>
              <w:t>：显示下行链路工作通道的光路情况，即</w:t>
            </w:r>
            <w:r>
              <w:rPr>
                <w:rFonts w:hint="eastAsia"/>
              </w:rPr>
              <w:t>B</w:t>
            </w:r>
            <w:r>
              <w:rPr>
                <w:rFonts w:hint="eastAsia"/>
              </w:rPr>
              <w:t>口</w:t>
            </w:r>
            <w:r>
              <w:rPr>
                <w:rFonts w:hint="eastAsia"/>
              </w:rPr>
              <w:t>RX</w:t>
            </w:r>
            <w:r>
              <w:rPr>
                <w:rFonts w:hint="eastAsia"/>
              </w:rPr>
              <w:t>通过</w:t>
            </w:r>
            <w:r>
              <w:rPr>
                <w:rFonts w:hint="eastAsia"/>
              </w:rPr>
              <w:t>D</w:t>
            </w:r>
            <w:r>
              <w:rPr>
                <w:rFonts w:hint="eastAsia"/>
              </w:rPr>
              <w:t>口</w:t>
            </w:r>
            <w:r>
              <w:rPr>
                <w:rFonts w:hint="eastAsia"/>
              </w:rPr>
              <w:t>TX</w:t>
            </w:r>
            <w:r>
              <w:rPr>
                <w:rFonts w:hint="eastAsia"/>
              </w:rPr>
              <w:t>送到</w:t>
            </w:r>
            <w:r>
              <w:rPr>
                <w:rFonts w:hint="eastAsia"/>
              </w:rPr>
              <w:t>SIG</w:t>
            </w:r>
            <w:r>
              <w:rPr>
                <w:rFonts w:hint="eastAsia"/>
              </w:rPr>
              <w:t>，</w:t>
            </w:r>
            <w:r w:rsidRPr="007143CA">
              <w:rPr>
                <w:rFonts w:hint="eastAsia"/>
                <w:highlight w:val="yellow"/>
              </w:rPr>
              <w:t>再由</w:t>
            </w:r>
            <w:r w:rsidRPr="007143CA">
              <w:rPr>
                <w:rFonts w:hint="eastAsia"/>
                <w:highlight w:val="yellow"/>
              </w:rPr>
              <w:t>SIG</w:t>
            </w:r>
            <w:r w:rsidRPr="007143CA">
              <w:rPr>
                <w:rFonts w:hint="eastAsia"/>
                <w:highlight w:val="yellow"/>
              </w:rPr>
              <w:t>送回</w:t>
            </w:r>
            <w:r w:rsidR="007143CA" w:rsidRPr="007143CA">
              <w:rPr>
                <w:rFonts w:hint="eastAsia"/>
                <w:highlight w:val="yellow"/>
              </w:rPr>
              <w:t>C</w:t>
            </w:r>
            <w:r w:rsidRPr="007143CA">
              <w:rPr>
                <w:rFonts w:hint="eastAsia"/>
                <w:highlight w:val="yellow"/>
              </w:rPr>
              <w:t>口</w:t>
            </w:r>
            <w:r w:rsidRPr="007143CA">
              <w:rPr>
                <w:rFonts w:hint="eastAsia"/>
                <w:highlight w:val="yellow"/>
              </w:rPr>
              <w:t>RX</w:t>
            </w:r>
          </w:p>
          <w:p w:rsidR="00BF3745" w:rsidRDefault="00BF3745" w:rsidP="00BF3745">
            <w:pPr>
              <w:pStyle w:val="a6"/>
            </w:pPr>
            <w:r>
              <w:rPr>
                <w:rFonts w:hint="eastAsia"/>
              </w:rPr>
              <w:t>B-A</w:t>
            </w:r>
            <w:r>
              <w:rPr>
                <w:rFonts w:hint="eastAsia"/>
              </w:rPr>
              <w:t>：显示下行链路备用通道的光路情况，即</w:t>
            </w:r>
            <w:r>
              <w:rPr>
                <w:rFonts w:hint="eastAsia"/>
              </w:rPr>
              <w:t>bypass</w:t>
            </w:r>
            <w:r>
              <w:rPr>
                <w:rFonts w:hint="eastAsia"/>
              </w:rPr>
              <w:t>处于直转状态，</w:t>
            </w:r>
            <w:r>
              <w:rPr>
                <w:rFonts w:hint="eastAsia"/>
              </w:rPr>
              <w:t>B</w:t>
            </w:r>
            <w:r>
              <w:rPr>
                <w:rFonts w:hint="eastAsia"/>
              </w:rPr>
              <w:t>口</w:t>
            </w:r>
            <w:r>
              <w:rPr>
                <w:rFonts w:hint="eastAsia"/>
              </w:rPr>
              <w:t>RX</w:t>
            </w:r>
            <w:r>
              <w:rPr>
                <w:rFonts w:hint="eastAsia"/>
              </w:rPr>
              <w:t>直接送回</w:t>
            </w:r>
            <w:r>
              <w:rPr>
                <w:rFonts w:hint="eastAsia"/>
              </w:rPr>
              <w:t>A</w:t>
            </w:r>
            <w:r>
              <w:rPr>
                <w:rFonts w:hint="eastAsia"/>
              </w:rPr>
              <w:t>口</w:t>
            </w:r>
            <w:r>
              <w:rPr>
                <w:rFonts w:hint="eastAsia"/>
              </w:rPr>
              <w:t>TX</w:t>
            </w:r>
          </w:p>
          <w:p w:rsidR="00BF3745" w:rsidRDefault="00BF3745" w:rsidP="00BF3745">
            <w:pPr>
              <w:pStyle w:val="a6"/>
            </w:pPr>
          </w:p>
          <w:p w:rsidR="00BF3745" w:rsidRDefault="00BF3745" w:rsidP="00BF3745">
            <w:pPr>
              <w:pStyle w:val="a6"/>
            </w:pPr>
            <w:r>
              <w:rPr>
                <w:rFonts w:hint="eastAsia"/>
              </w:rPr>
              <w:t>状态：每个灯有红、绿、灭三种状态，分别指示光路的三种状态，具体如下：</w:t>
            </w:r>
          </w:p>
          <w:p w:rsidR="00BF3745" w:rsidRDefault="00BF3745" w:rsidP="00BF3745">
            <w:pPr>
              <w:pStyle w:val="a6"/>
            </w:pPr>
            <w:r>
              <w:rPr>
                <w:rFonts w:hint="eastAsia"/>
              </w:rPr>
              <w:t>红灯：</w:t>
            </w:r>
            <w:r>
              <w:rPr>
                <w:rFonts w:hint="eastAsia"/>
              </w:rPr>
              <w:t xml:space="preserve"> </w:t>
            </w:r>
            <w:r>
              <w:rPr>
                <w:rFonts w:hint="eastAsia"/>
              </w:rPr>
              <w:t>该通道无光</w:t>
            </w:r>
          </w:p>
          <w:p w:rsidR="00BF3745" w:rsidRDefault="00BF3745" w:rsidP="00BF3745">
            <w:pPr>
              <w:pStyle w:val="a6"/>
            </w:pPr>
            <w:r>
              <w:rPr>
                <w:rFonts w:hint="eastAsia"/>
              </w:rPr>
              <w:t>灯灭：</w:t>
            </w:r>
            <w:r>
              <w:rPr>
                <w:rFonts w:hint="eastAsia"/>
              </w:rPr>
              <w:t xml:space="preserve"> </w:t>
            </w:r>
            <w:r>
              <w:rPr>
                <w:rFonts w:hint="eastAsia"/>
              </w:rPr>
              <w:t>有光但是没有工作在该通道</w:t>
            </w:r>
            <w:r>
              <w:rPr>
                <w:rFonts w:hint="eastAsia"/>
              </w:rPr>
              <w:t xml:space="preserve"> </w:t>
            </w:r>
          </w:p>
          <w:p w:rsidR="00BF3745" w:rsidRPr="007721FD" w:rsidRDefault="00BF3745" w:rsidP="00BF3745">
            <w:pPr>
              <w:pStyle w:val="a6"/>
              <w:rPr>
                <w:rFonts w:ascii="黑体" w:eastAsia="黑体"/>
              </w:rPr>
            </w:pPr>
            <w:r>
              <w:rPr>
                <w:rFonts w:hint="eastAsia"/>
              </w:rPr>
              <w:t>绿灯：</w:t>
            </w:r>
            <w:r>
              <w:rPr>
                <w:rFonts w:hint="eastAsia"/>
              </w:rPr>
              <w:t xml:space="preserve"> </w:t>
            </w:r>
            <w:r>
              <w:rPr>
                <w:rFonts w:hint="eastAsia"/>
              </w:rPr>
              <w:t>有光且工作在该通道</w:t>
            </w:r>
          </w:p>
        </w:tc>
        <w:tc>
          <w:tcPr>
            <w:tcW w:w="710" w:type="pct"/>
          </w:tcPr>
          <w:p w:rsidR="00BF3745" w:rsidRPr="00EE2F29" w:rsidRDefault="00BF3745" w:rsidP="00BF3745">
            <w:pPr>
              <w:pStyle w:val="a6"/>
              <w:rPr>
                <w:rFonts w:ascii="黑体" w:eastAsia="黑体"/>
              </w:rPr>
            </w:pPr>
          </w:p>
        </w:tc>
      </w:tr>
      <w:tr w:rsidR="00BF3745" w:rsidTr="00BF3745">
        <w:trPr>
          <w:cantSplit/>
          <w:jc w:val="center"/>
        </w:trPr>
        <w:tc>
          <w:tcPr>
            <w:tcW w:w="227" w:type="pct"/>
          </w:tcPr>
          <w:p w:rsidR="00BF3745" w:rsidRPr="0092091B" w:rsidRDefault="007860B8" w:rsidP="00BF3745">
            <w:pPr>
              <w:pStyle w:val="90"/>
              <w:ind w:left="65" w:right="-59"/>
              <w:rPr>
                <w:sz w:val="21"/>
                <w:szCs w:val="21"/>
              </w:rPr>
            </w:pPr>
            <w:r>
              <w:rPr>
                <w:rFonts w:hint="eastAsia"/>
                <w:sz w:val="21"/>
                <w:szCs w:val="21"/>
              </w:rPr>
              <w:t>6</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7</w:t>
            </w:r>
          </w:p>
        </w:tc>
        <w:tc>
          <w:tcPr>
            <w:tcW w:w="1276" w:type="pct"/>
          </w:tcPr>
          <w:p w:rsidR="00BF3745" w:rsidRPr="0092091B" w:rsidRDefault="00BF3745" w:rsidP="00BF3745">
            <w:pPr>
              <w:pStyle w:val="80"/>
              <w:ind w:left="0"/>
              <w:rPr>
                <w:sz w:val="21"/>
                <w:szCs w:val="21"/>
              </w:rPr>
            </w:pPr>
            <w:r w:rsidRPr="00E76E5F">
              <w:rPr>
                <w:rFonts w:hint="eastAsia"/>
                <w:sz w:val="21"/>
                <w:szCs w:val="21"/>
              </w:rPr>
              <w:t>RUN</w:t>
            </w:r>
            <w:r w:rsidRPr="00E76E5F">
              <w:rPr>
                <w:rFonts w:hint="eastAsia"/>
                <w:sz w:val="21"/>
                <w:szCs w:val="21"/>
              </w:rPr>
              <w:t>示意</w:t>
            </w:r>
          </w:p>
        </w:tc>
        <w:tc>
          <w:tcPr>
            <w:tcW w:w="2466" w:type="pct"/>
            <w:gridSpan w:val="2"/>
          </w:tcPr>
          <w:p w:rsidR="00BF3745" w:rsidRDefault="00BF3745" w:rsidP="00BF3745">
            <w:pPr>
              <w:pStyle w:val="a6"/>
            </w:pPr>
            <w:r>
              <w:rPr>
                <w:rFonts w:hint="eastAsia"/>
              </w:rPr>
              <w:t>绿闪：</w:t>
            </w:r>
            <w:r>
              <w:rPr>
                <w:rFonts w:hint="eastAsia"/>
              </w:rPr>
              <w:t>DCP</w:t>
            </w:r>
            <w:r>
              <w:rPr>
                <w:rFonts w:hint="eastAsia"/>
              </w:rPr>
              <w:t>正常工作，且没有告警产生</w:t>
            </w:r>
          </w:p>
          <w:p w:rsidR="00BF3745" w:rsidRPr="007721FD" w:rsidRDefault="00BF3745" w:rsidP="00BF3745">
            <w:pPr>
              <w:pStyle w:val="a6"/>
              <w:rPr>
                <w:rFonts w:ascii="黑体" w:eastAsia="黑体"/>
              </w:rPr>
            </w:pPr>
            <w:r>
              <w:rPr>
                <w:rFonts w:hint="eastAsia"/>
              </w:rPr>
              <w:t>红闪：</w:t>
            </w:r>
            <w:r>
              <w:rPr>
                <w:rFonts w:hint="eastAsia"/>
              </w:rPr>
              <w:t>DCP</w:t>
            </w:r>
            <w:r>
              <w:rPr>
                <w:rFonts w:hint="eastAsia"/>
              </w:rPr>
              <w:t>卡有告警产生</w:t>
            </w:r>
          </w:p>
        </w:tc>
        <w:tc>
          <w:tcPr>
            <w:tcW w:w="710" w:type="pct"/>
          </w:tcPr>
          <w:p w:rsidR="00BF3745" w:rsidRDefault="00BF3745" w:rsidP="00BF3745">
            <w:pPr>
              <w:pStyle w:val="a6"/>
            </w:pPr>
          </w:p>
        </w:tc>
      </w:tr>
      <w:tr w:rsidR="00BF3745" w:rsidTr="00BF3745">
        <w:trPr>
          <w:cantSplit/>
          <w:trHeight w:val="2421"/>
          <w:jc w:val="center"/>
        </w:trPr>
        <w:tc>
          <w:tcPr>
            <w:tcW w:w="227" w:type="pct"/>
            <w:vMerge w:val="restart"/>
          </w:tcPr>
          <w:p w:rsidR="00BF3745" w:rsidRPr="0092091B" w:rsidRDefault="007860B8" w:rsidP="00BF3745">
            <w:pPr>
              <w:pStyle w:val="a6"/>
            </w:pPr>
            <w:r>
              <w:rPr>
                <w:rFonts w:hint="eastAsia"/>
              </w:rPr>
              <w:t>7</w:t>
            </w:r>
          </w:p>
        </w:tc>
        <w:tc>
          <w:tcPr>
            <w:tcW w:w="321" w:type="pct"/>
            <w:vMerge w:val="restart"/>
          </w:tcPr>
          <w:p w:rsidR="00BF3745" w:rsidRPr="00EE2F29" w:rsidRDefault="00BF3745" w:rsidP="00BF3745">
            <w:pPr>
              <w:pStyle w:val="20"/>
              <w:ind w:left="0" w:firstLine="0"/>
            </w:pPr>
            <w:r w:rsidRPr="00EE2F29">
              <w:rPr>
                <w:rFonts w:hint="eastAsia"/>
              </w:rPr>
              <w:t>特有规格属性</w:t>
            </w:r>
            <w:r>
              <w:rPr>
                <w:rFonts w:hint="eastAsia"/>
              </w:rPr>
              <w:t>8</w:t>
            </w:r>
          </w:p>
          <w:p w:rsidR="00BF3745" w:rsidRPr="00EE2F29" w:rsidRDefault="00BF3745" w:rsidP="00BF3745">
            <w:pPr>
              <w:pStyle w:val="20"/>
              <w:ind w:left="0" w:firstLine="0"/>
            </w:pPr>
            <w:r w:rsidRPr="00EE2F29">
              <w:rPr>
                <w:rFonts w:hint="eastAsia"/>
              </w:rPr>
              <w:t>光开关切换时间</w:t>
            </w:r>
          </w:p>
          <w:p w:rsidR="00BF3745" w:rsidRPr="00F5176C" w:rsidRDefault="00BF3745" w:rsidP="00BF3745">
            <w:pPr>
              <w:pStyle w:val="20"/>
              <w:ind w:left="0" w:firstLine="0"/>
              <w:rPr>
                <w:highlight w:val="yellow"/>
              </w:rPr>
            </w:pPr>
            <w:r w:rsidRPr="00EE2F29">
              <w:rPr>
                <w:rFonts w:hint="eastAsia"/>
              </w:rPr>
              <w:t>（切换时间定义为从丢包开始）</w:t>
            </w:r>
          </w:p>
        </w:tc>
        <w:tc>
          <w:tcPr>
            <w:tcW w:w="1276" w:type="pct"/>
          </w:tcPr>
          <w:p w:rsidR="00BF3745" w:rsidRPr="00F5176C" w:rsidRDefault="00BF3745" w:rsidP="00BF3745">
            <w:pPr>
              <w:pStyle w:val="80"/>
              <w:ind w:left="0"/>
              <w:rPr>
                <w:rFonts w:ascii="Arial" w:hAnsi="Arial"/>
                <w:noProof/>
                <w:sz w:val="21"/>
                <w:szCs w:val="21"/>
                <w:highlight w:val="yellow"/>
              </w:rPr>
            </w:pPr>
            <w:r w:rsidRPr="00EE2F29">
              <w:rPr>
                <w:rFonts w:ascii="Arial" w:hAnsi="Arial" w:hint="eastAsia"/>
                <w:noProof/>
                <w:sz w:val="21"/>
                <w:szCs w:val="21"/>
              </w:rPr>
              <w:t>SIG</w:t>
            </w:r>
            <w:r w:rsidRPr="00EE2F29">
              <w:rPr>
                <w:rFonts w:ascii="Arial" w:hAnsi="Arial" w:hint="eastAsia"/>
                <w:noProof/>
                <w:sz w:val="21"/>
                <w:szCs w:val="21"/>
              </w:rPr>
              <w:t>主动切换</w:t>
            </w:r>
          </w:p>
        </w:tc>
        <w:tc>
          <w:tcPr>
            <w:tcW w:w="2466" w:type="pct"/>
            <w:gridSpan w:val="2"/>
          </w:tcPr>
          <w:p w:rsidR="00BF3745" w:rsidRPr="007721FD" w:rsidRDefault="00BF3745" w:rsidP="00BF3745">
            <w:pPr>
              <w:pStyle w:val="a6"/>
              <w:rPr>
                <w:rFonts w:ascii="黑体" w:eastAsia="黑体"/>
              </w:rPr>
            </w:pPr>
            <w:r w:rsidRPr="00EE2F29">
              <w:rPr>
                <w:rFonts w:hint="eastAsia"/>
              </w:rPr>
              <w:t>通过</w:t>
            </w:r>
            <w:r w:rsidRPr="00EE2F29">
              <w:t>BYPASS WEB</w:t>
            </w:r>
            <w:r>
              <w:rPr>
                <w:rFonts w:hint="eastAsia"/>
              </w:rPr>
              <w:t>界面操作进行切换：</w:t>
            </w:r>
            <w:r w:rsidRPr="007143CA">
              <w:rPr>
                <w:rFonts w:hint="eastAsia"/>
              </w:rPr>
              <w:t>&lt;5ms</w:t>
            </w:r>
          </w:p>
        </w:tc>
        <w:tc>
          <w:tcPr>
            <w:tcW w:w="710" w:type="pct"/>
          </w:tcPr>
          <w:p w:rsidR="00BF3745" w:rsidRPr="00EE2F29" w:rsidRDefault="00BF3745" w:rsidP="00BF3745">
            <w:pPr>
              <w:pStyle w:val="a6"/>
            </w:pPr>
          </w:p>
        </w:tc>
      </w:tr>
      <w:tr w:rsidR="00BF3745" w:rsidTr="00BF3745">
        <w:trPr>
          <w:cantSplit/>
          <w:jc w:val="center"/>
        </w:trPr>
        <w:tc>
          <w:tcPr>
            <w:tcW w:w="227" w:type="pct"/>
            <w:vMerge/>
          </w:tcPr>
          <w:p w:rsidR="00BF3745" w:rsidRPr="0092091B" w:rsidRDefault="00BF3745" w:rsidP="00BF3745">
            <w:pPr>
              <w:pStyle w:val="a6"/>
            </w:pPr>
          </w:p>
        </w:tc>
        <w:tc>
          <w:tcPr>
            <w:tcW w:w="321" w:type="pct"/>
            <w:vMerge/>
          </w:tcPr>
          <w:p w:rsidR="00BF3745" w:rsidRPr="00F5176C" w:rsidRDefault="00BF3745" w:rsidP="00BF3745">
            <w:pPr>
              <w:pStyle w:val="20"/>
              <w:ind w:left="0" w:firstLine="0"/>
              <w:rPr>
                <w:highlight w:val="yellow"/>
              </w:rPr>
            </w:pPr>
          </w:p>
        </w:tc>
        <w:tc>
          <w:tcPr>
            <w:tcW w:w="1276" w:type="pct"/>
          </w:tcPr>
          <w:p w:rsidR="00BF3745" w:rsidRPr="00F5176C" w:rsidRDefault="00BF3745" w:rsidP="00BF3745">
            <w:pPr>
              <w:pStyle w:val="80"/>
              <w:ind w:left="0"/>
              <w:rPr>
                <w:sz w:val="21"/>
                <w:szCs w:val="21"/>
                <w:highlight w:val="yellow"/>
              </w:rPr>
            </w:pPr>
            <w:r w:rsidRPr="00EE2F29">
              <w:rPr>
                <w:rFonts w:hint="eastAsia"/>
                <w:sz w:val="21"/>
                <w:szCs w:val="21"/>
              </w:rPr>
              <w:t>SIG</w:t>
            </w:r>
            <w:r w:rsidRPr="00EE2F29">
              <w:rPr>
                <w:rFonts w:hint="eastAsia"/>
                <w:sz w:val="21"/>
                <w:szCs w:val="21"/>
              </w:rPr>
              <w:t>被动切换</w:t>
            </w:r>
          </w:p>
        </w:tc>
        <w:tc>
          <w:tcPr>
            <w:tcW w:w="2466" w:type="pct"/>
            <w:gridSpan w:val="2"/>
          </w:tcPr>
          <w:p w:rsidR="00BF3745" w:rsidRPr="007143CA" w:rsidRDefault="00BF3745" w:rsidP="00BF3745">
            <w:pPr>
              <w:pStyle w:val="a6"/>
            </w:pPr>
            <w:r w:rsidRPr="00EE2F29">
              <w:rPr>
                <w:rFonts w:hint="eastAsia"/>
              </w:rPr>
              <w:t>光强检测门限值设置为</w:t>
            </w:r>
            <w:r w:rsidRPr="00EE2F29">
              <w:t>-25dBm</w:t>
            </w:r>
            <w:r w:rsidRPr="00EE2F29">
              <w:rPr>
                <w:rFonts w:hint="eastAsia"/>
              </w:rPr>
              <w:t>情况下，端口</w:t>
            </w:r>
            <w:r w:rsidRPr="00EE2F29">
              <w:t>shutdown,</w:t>
            </w:r>
            <w:r w:rsidRPr="00EE2F29">
              <w:rPr>
                <w:rFonts w:hint="eastAsia"/>
              </w:rPr>
              <w:t>外置</w:t>
            </w:r>
            <w:r w:rsidRPr="00EE2F29">
              <w:t>BYPASS</w:t>
            </w:r>
            <w:r w:rsidRPr="00EE2F29">
              <w:rPr>
                <w:rFonts w:hint="eastAsia"/>
              </w:rPr>
              <w:t>掉电</w:t>
            </w:r>
            <w:r w:rsidRPr="00EE2F29">
              <w:t>,SIG</w:t>
            </w:r>
            <w:r w:rsidRPr="00EE2F29">
              <w:rPr>
                <w:rFonts w:hint="eastAsia"/>
              </w:rPr>
              <w:t>掉电三种被动切</w:t>
            </w:r>
            <w:r w:rsidRPr="007143CA">
              <w:rPr>
                <w:rFonts w:hint="eastAsia"/>
              </w:rPr>
              <w:t>换场景</w:t>
            </w:r>
            <w:r w:rsidRPr="007143CA">
              <w:rPr>
                <w:rFonts w:hint="eastAsia"/>
              </w:rPr>
              <w:t>&lt;10ms</w:t>
            </w:r>
            <w:r w:rsidRPr="007143CA">
              <w:t xml:space="preserve"> </w:t>
            </w:r>
          </w:p>
          <w:p w:rsidR="00BF3745" w:rsidRPr="00AD4F0C" w:rsidRDefault="00BF3745" w:rsidP="00BF3745">
            <w:pPr>
              <w:pStyle w:val="a6"/>
              <w:rPr>
                <w:rFonts w:ascii="黑体" w:eastAsia="黑体"/>
                <w:sz w:val="18"/>
                <w:szCs w:val="18"/>
                <w:highlight w:val="yellow"/>
              </w:rPr>
            </w:pPr>
            <w:r w:rsidRPr="007143CA">
              <w:rPr>
                <w:rFonts w:hint="eastAsia"/>
                <w:sz w:val="18"/>
                <w:szCs w:val="18"/>
              </w:rPr>
              <w:t>备注：此数据最大只能放宽到</w:t>
            </w:r>
            <w:r w:rsidRPr="007143CA">
              <w:rPr>
                <w:rFonts w:hint="eastAsia"/>
                <w:sz w:val="18"/>
                <w:szCs w:val="18"/>
              </w:rPr>
              <w:t>10ms</w:t>
            </w:r>
            <w:r w:rsidRPr="007143CA">
              <w:rPr>
                <w:rFonts w:hint="eastAsia"/>
                <w:sz w:val="18"/>
                <w:szCs w:val="18"/>
              </w:rPr>
              <w:t>，如不能满足，请给出详细的软件处理机制，我们一起分析，如何能提高切换时间。</w:t>
            </w:r>
          </w:p>
        </w:tc>
        <w:tc>
          <w:tcPr>
            <w:tcW w:w="710" w:type="pct"/>
          </w:tcPr>
          <w:p w:rsidR="00BF3745" w:rsidRPr="00EE2F29" w:rsidRDefault="00BF3745" w:rsidP="00BF3745">
            <w:pPr>
              <w:pStyle w:val="a6"/>
            </w:pPr>
          </w:p>
        </w:tc>
      </w:tr>
      <w:tr w:rsidR="00BF3745" w:rsidTr="00BF3745">
        <w:trPr>
          <w:cantSplit/>
          <w:jc w:val="center"/>
        </w:trPr>
        <w:tc>
          <w:tcPr>
            <w:tcW w:w="227" w:type="pct"/>
          </w:tcPr>
          <w:p w:rsidR="00BF3745" w:rsidRPr="0092091B" w:rsidRDefault="007860B8" w:rsidP="00BF3745">
            <w:pPr>
              <w:pStyle w:val="a6"/>
            </w:pPr>
            <w:r>
              <w:rPr>
                <w:rFonts w:hint="eastAsia"/>
              </w:rPr>
              <w:lastRenderedPageBreak/>
              <w:t>8</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10</w:t>
            </w:r>
          </w:p>
        </w:tc>
        <w:tc>
          <w:tcPr>
            <w:tcW w:w="1276" w:type="pct"/>
          </w:tcPr>
          <w:p w:rsidR="00BF3745" w:rsidRPr="00D00649" w:rsidRDefault="00BF3745" w:rsidP="00BF3745">
            <w:pPr>
              <w:pStyle w:val="80"/>
              <w:ind w:left="0"/>
              <w:rPr>
                <w:sz w:val="21"/>
                <w:szCs w:val="21"/>
              </w:rPr>
            </w:pPr>
            <w:r>
              <w:rPr>
                <w:rFonts w:hint="eastAsia"/>
                <w:sz w:val="21"/>
                <w:szCs w:val="21"/>
              </w:rPr>
              <w:t>实现方式</w:t>
            </w:r>
          </w:p>
        </w:tc>
        <w:tc>
          <w:tcPr>
            <w:tcW w:w="2466" w:type="pct"/>
            <w:gridSpan w:val="2"/>
          </w:tcPr>
          <w:p w:rsidR="00BF3745" w:rsidRDefault="00BF3745" w:rsidP="00BF3745">
            <w:pPr>
              <w:pStyle w:val="a6"/>
            </w:pPr>
            <w:r>
              <w:rPr>
                <w:rFonts w:hint="eastAsia"/>
              </w:rPr>
              <w:t>纯光开关形式</w:t>
            </w:r>
          </w:p>
          <w:p w:rsidR="00BF3745" w:rsidRPr="007721FD" w:rsidRDefault="00BF3745" w:rsidP="00BF3745">
            <w:pPr>
              <w:pStyle w:val="a6"/>
              <w:rPr>
                <w:rFonts w:ascii="黑体" w:eastAsia="黑体"/>
              </w:rPr>
            </w:pPr>
            <w:r>
              <w:rPr>
                <w:rFonts w:hint="eastAsia"/>
              </w:rPr>
              <w:t>A/B/C/D</w:t>
            </w:r>
            <w:r>
              <w:rPr>
                <w:rFonts w:hint="eastAsia"/>
              </w:rPr>
              <w:t>链路支持联动，即</w:t>
            </w:r>
            <w:r>
              <w:rPr>
                <w:rFonts w:hint="eastAsia"/>
              </w:rPr>
              <w:t>TX/RX</w:t>
            </w:r>
            <w:r>
              <w:rPr>
                <w:rFonts w:hint="eastAsia"/>
              </w:rPr>
              <w:t>同步切换到保护通道或工作通达</w:t>
            </w:r>
          </w:p>
        </w:tc>
        <w:tc>
          <w:tcPr>
            <w:tcW w:w="710" w:type="pct"/>
          </w:tcPr>
          <w:p w:rsidR="00BF3745" w:rsidRDefault="00BF3745" w:rsidP="00BF3745">
            <w:pPr>
              <w:pStyle w:val="a6"/>
            </w:pPr>
          </w:p>
        </w:tc>
      </w:tr>
      <w:tr w:rsidR="00BF3745" w:rsidTr="00BF3745">
        <w:trPr>
          <w:cantSplit/>
          <w:jc w:val="center"/>
        </w:trPr>
        <w:tc>
          <w:tcPr>
            <w:tcW w:w="227" w:type="pct"/>
          </w:tcPr>
          <w:p w:rsidR="00BF3745" w:rsidRPr="0092091B" w:rsidRDefault="007860B8" w:rsidP="00BF3745">
            <w:pPr>
              <w:pStyle w:val="a6"/>
            </w:pPr>
            <w:r>
              <w:rPr>
                <w:rFonts w:hint="eastAsia"/>
              </w:rPr>
              <w:t>9</w:t>
            </w:r>
          </w:p>
        </w:tc>
        <w:tc>
          <w:tcPr>
            <w:tcW w:w="321" w:type="pct"/>
          </w:tcPr>
          <w:p w:rsidR="00BF3745" w:rsidRPr="0092091B" w:rsidRDefault="00BF3745" w:rsidP="00BF3745">
            <w:pPr>
              <w:pStyle w:val="20"/>
              <w:ind w:left="0" w:firstLine="0"/>
            </w:pPr>
            <w:r w:rsidRPr="0092091B">
              <w:rPr>
                <w:rFonts w:hint="eastAsia"/>
              </w:rPr>
              <w:t>特有规格属性</w:t>
            </w:r>
            <w:r>
              <w:rPr>
                <w:rFonts w:hint="eastAsia"/>
              </w:rPr>
              <w:t>11</w:t>
            </w:r>
          </w:p>
        </w:tc>
        <w:tc>
          <w:tcPr>
            <w:tcW w:w="1276" w:type="pct"/>
          </w:tcPr>
          <w:p w:rsidR="00BF3745" w:rsidRDefault="00BF3745" w:rsidP="00BF3745">
            <w:pPr>
              <w:pStyle w:val="80"/>
              <w:ind w:left="0"/>
              <w:rPr>
                <w:rFonts w:hint="eastAsia"/>
                <w:color w:val="FF0000"/>
                <w:sz w:val="21"/>
                <w:szCs w:val="21"/>
              </w:rPr>
            </w:pPr>
            <w:r w:rsidRPr="00D34B26">
              <w:rPr>
                <w:rFonts w:hint="eastAsia"/>
                <w:color w:val="FF0000"/>
                <w:sz w:val="21"/>
                <w:szCs w:val="21"/>
              </w:rPr>
              <w:t>通道恢复检测</w:t>
            </w:r>
          </w:p>
          <w:p w:rsidR="00014418" w:rsidRPr="00014418" w:rsidRDefault="00014418" w:rsidP="00014418">
            <w:r>
              <w:rPr>
                <w:rFonts w:hint="eastAsia"/>
              </w:rPr>
              <w:t>（</w:t>
            </w:r>
            <w:r>
              <w:rPr>
                <w:rFonts w:hint="eastAsia"/>
              </w:rPr>
              <w:t>4</w:t>
            </w:r>
            <w:r>
              <w:rPr>
                <w:rFonts w:hint="eastAsia"/>
              </w:rPr>
              <w:t>个</w:t>
            </w:r>
            <w:r>
              <w:rPr>
                <w:rFonts w:hint="eastAsia"/>
              </w:rPr>
              <w:t>RX</w:t>
            </w:r>
            <w:r>
              <w:rPr>
                <w:rFonts w:hint="eastAsia"/>
              </w:rPr>
              <w:t>口都需要有检测，如附图）</w:t>
            </w:r>
          </w:p>
        </w:tc>
        <w:tc>
          <w:tcPr>
            <w:tcW w:w="2466" w:type="pct"/>
            <w:gridSpan w:val="2"/>
          </w:tcPr>
          <w:p w:rsidR="00BF3745" w:rsidRPr="00D34B26" w:rsidRDefault="00BF3745" w:rsidP="00BF3745">
            <w:pPr>
              <w:pStyle w:val="a6"/>
              <w:rPr>
                <w:color w:val="FF0000"/>
              </w:rPr>
            </w:pPr>
            <w:r w:rsidRPr="00D34B26">
              <w:rPr>
                <w:rFonts w:hint="eastAsia"/>
                <w:color w:val="FF0000"/>
              </w:rPr>
              <w:t>支持检测保护通道恢复，当保护通道恢复时，连续检测光强</w:t>
            </w:r>
            <w:r w:rsidRPr="00D34B26">
              <w:rPr>
                <w:rFonts w:hint="eastAsia"/>
                <w:color w:val="FF0000"/>
              </w:rPr>
              <w:t>x</w:t>
            </w:r>
            <w:r w:rsidRPr="00D34B26">
              <w:rPr>
                <w:rFonts w:hint="eastAsia"/>
                <w:color w:val="FF0000"/>
              </w:rPr>
              <w:t>秒（</w:t>
            </w:r>
            <w:r w:rsidRPr="00D34B26">
              <w:rPr>
                <w:rFonts w:hint="eastAsia"/>
                <w:color w:val="FF0000"/>
              </w:rPr>
              <w:t>1s&lt;x&lt;60s</w:t>
            </w:r>
            <w:r w:rsidRPr="00D34B26">
              <w:rPr>
                <w:rFonts w:hint="eastAsia"/>
                <w:color w:val="FF0000"/>
              </w:rPr>
              <w:t>，可以软件配置）后切回到工作链路</w:t>
            </w:r>
          </w:p>
          <w:p w:rsidR="00BF3745" w:rsidRDefault="00BF3745" w:rsidP="00BF3745">
            <w:pPr>
              <w:pStyle w:val="a6"/>
              <w:rPr>
                <w:rFonts w:hint="eastAsia"/>
                <w:color w:val="FF0000"/>
              </w:rPr>
            </w:pPr>
            <w:r w:rsidRPr="00D34B26">
              <w:rPr>
                <w:rFonts w:hint="eastAsia"/>
                <w:color w:val="FF0000"/>
              </w:rPr>
              <w:t>可以配置是否自动回切</w:t>
            </w:r>
          </w:p>
          <w:p w:rsidR="00D34B26" w:rsidRPr="0083583E" w:rsidRDefault="00D34B26" w:rsidP="00BF3745">
            <w:pPr>
              <w:pStyle w:val="a6"/>
              <w:rPr>
                <w:rFonts w:hint="eastAsia"/>
              </w:rPr>
            </w:pPr>
            <w:r w:rsidRPr="0083583E">
              <w:rPr>
                <w:rFonts w:hint="eastAsia"/>
                <w:highlight w:val="yellow"/>
              </w:rPr>
              <w:t>说明：能否在</w:t>
            </w:r>
            <w:r w:rsidRPr="0083583E">
              <w:rPr>
                <w:rFonts w:hint="eastAsia"/>
                <w:highlight w:val="yellow"/>
              </w:rPr>
              <w:t>C</w:t>
            </w:r>
            <w:r w:rsidR="0083583E" w:rsidRPr="0083583E">
              <w:rPr>
                <w:rFonts w:hint="eastAsia"/>
                <w:highlight w:val="yellow"/>
              </w:rPr>
              <w:t>的</w:t>
            </w:r>
            <w:r w:rsidR="0083583E" w:rsidRPr="0083583E">
              <w:rPr>
                <w:rFonts w:hint="eastAsia"/>
                <w:highlight w:val="yellow"/>
              </w:rPr>
              <w:t>TX</w:t>
            </w:r>
            <w:r w:rsidR="0083583E">
              <w:rPr>
                <w:rFonts w:hint="eastAsia"/>
                <w:highlight w:val="yellow"/>
              </w:rPr>
              <w:t>、</w:t>
            </w:r>
            <w:r w:rsidR="0083583E" w:rsidRPr="0083583E">
              <w:rPr>
                <w:rFonts w:hint="eastAsia"/>
                <w:highlight w:val="yellow"/>
              </w:rPr>
              <w:t>RX</w:t>
            </w:r>
            <w:r w:rsidR="0083583E">
              <w:rPr>
                <w:rFonts w:hint="eastAsia"/>
                <w:highlight w:val="yellow"/>
              </w:rPr>
              <w:t>之间</w:t>
            </w:r>
            <w:r w:rsidRPr="0083583E">
              <w:rPr>
                <w:rFonts w:hint="eastAsia"/>
                <w:highlight w:val="yellow"/>
              </w:rPr>
              <w:t>和</w:t>
            </w:r>
            <w:r w:rsidRPr="0083583E">
              <w:rPr>
                <w:rFonts w:hint="eastAsia"/>
                <w:highlight w:val="yellow"/>
              </w:rPr>
              <w:t>D</w:t>
            </w:r>
            <w:r w:rsidRPr="0083583E">
              <w:rPr>
                <w:rFonts w:hint="eastAsia"/>
                <w:highlight w:val="yellow"/>
              </w:rPr>
              <w:t>口</w:t>
            </w:r>
            <w:r w:rsidR="0083583E" w:rsidRPr="0083583E">
              <w:rPr>
                <w:rFonts w:hint="eastAsia"/>
                <w:highlight w:val="yellow"/>
              </w:rPr>
              <w:t>的</w:t>
            </w:r>
            <w:r w:rsidR="0083583E" w:rsidRPr="0083583E">
              <w:rPr>
                <w:rFonts w:hint="eastAsia"/>
                <w:highlight w:val="yellow"/>
              </w:rPr>
              <w:t>TX</w:t>
            </w:r>
            <w:r w:rsidR="0083583E">
              <w:rPr>
                <w:rFonts w:hint="eastAsia"/>
                <w:highlight w:val="yellow"/>
              </w:rPr>
              <w:t>、</w:t>
            </w:r>
            <w:r w:rsidR="0083583E" w:rsidRPr="0083583E">
              <w:rPr>
                <w:rFonts w:hint="eastAsia"/>
                <w:highlight w:val="yellow"/>
              </w:rPr>
              <w:t>RX</w:t>
            </w:r>
            <w:r w:rsidR="0083583E">
              <w:rPr>
                <w:rFonts w:hint="eastAsia"/>
                <w:highlight w:val="yellow"/>
              </w:rPr>
              <w:t>之间</w:t>
            </w:r>
            <w:r w:rsidRPr="0083583E">
              <w:rPr>
                <w:rFonts w:hint="eastAsia"/>
                <w:highlight w:val="yellow"/>
              </w:rPr>
              <w:t>增加光开关，保证</w:t>
            </w:r>
            <w:r w:rsidRPr="0083583E">
              <w:rPr>
                <w:rFonts w:hint="eastAsia"/>
                <w:highlight w:val="yellow"/>
              </w:rPr>
              <w:t>bypass</w:t>
            </w:r>
            <w:r w:rsidRPr="0083583E">
              <w:rPr>
                <w:rFonts w:hint="eastAsia"/>
                <w:highlight w:val="yellow"/>
              </w:rPr>
              <w:t>工作在保护通道的时候，</w:t>
            </w:r>
            <w:r w:rsidRPr="0083583E">
              <w:rPr>
                <w:rFonts w:hint="eastAsia"/>
                <w:highlight w:val="yellow"/>
              </w:rPr>
              <w:t>C</w:t>
            </w:r>
            <w:r w:rsidRPr="0083583E">
              <w:rPr>
                <w:rFonts w:hint="eastAsia"/>
                <w:highlight w:val="yellow"/>
              </w:rPr>
              <w:t>口的</w:t>
            </w:r>
            <w:r w:rsidRPr="0083583E">
              <w:rPr>
                <w:rFonts w:hint="eastAsia"/>
                <w:highlight w:val="yellow"/>
              </w:rPr>
              <w:t>TX</w:t>
            </w:r>
            <w:r w:rsidRPr="0083583E">
              <w:rPr>
                <w:rFonts w:hint="eastAsia"/>
                <w:highlight w:val="yellow"/>
              </w:rPr>
              <w:t>和</w:t>
            </w:r>
            <w:r w:rsidRPr="0083583E">
              <w:rPr>
                <w:rFonts w:hint="eastAsia"/>
                <w:highlight w:val="yellow"/>
              </w:rPr>
              <w:t>RX</w:t>
            </w:r>
            <w:r w:rsidRPr="0083583E">
              <w:rPr>
                <w:rFonts w:hint="eastAsia"/>
                <w:highlight w:val="yellow"/>
              </w:rPr>
              <w:t>联通，</w:t>
            </w:r>
            <w:r w:rsidRPr="0083583E">
              <w:rPr>
                <w:rFonts w:hint="eastAsia"/>
                <w:highlight w:val="yellow"/>
              </w:rPr>
              <w:t>D</w:t>
            </w:r>
            <w:r w:rsidRPr="0083583E">
              <w:rPr>
                <w:rFonts w:hint="eastAsia"/>
                <w:highlight w:val="yellow"/>
              </w:rPr>
              <w:t>口的</w:t>
            </w:r>
            <w:r w:rsidRPr="0083583E">
              <w:rPr>
                <w:rFonts w:hint="eastAsia"/>
                <w:highlight w:val="yellow"/>
              </w:rPr>
              <w:t>TX</w:t>
            </w:r>
            <w:r w:rsidRPr="0083583E">
              <w:rPr>
                <w:rFonts w:hint="eastAsia"/>
                <w:highlight w:val="yellow"/>
              </w:rPr>
              <w:t>和</w:t>
            </w:r>
            <w:r w:rsidRPr="0083583E">
              <w:rPr>
                <w:rFonts w:hint="eastAsia"/>
                <w:highlight w:val="yellow"/>
              </w:rPr>
              <w:t>RX</w:t>
            </w:r>
            <w:r w:rsidRPr="0083583E">
              <w:rPr>
                <w:rFonts w:hint="eastAsia"/>
                <w:highlight w:val="yellow"/>
              </w:rPr>
              <w:t>联通，以此来做回切检测。待讨论</w:t>
            </w:r>
          </w:p>
          <w:p w:rsidR="00014418" w:rsidRPr="00D34B26" w:rsidRDefault="00014418" w:rsidP="00014418">
            <w:pPr>
              <w:rPr>
                <w:rFonts w:ascii="黑体" w:eastAsia="黑体"/>
                <w:color w:val="FF0000"/>
              </w:rPr>
            </w:pPr>
            <w:r>
              <w:rPr>
                <w:rFonts w:ascii="System" w:eastAsia="System"/>
                <w:b/>
                <w:bCs/>
                <w:noProof/>
                <w:snapToGrid/>
                <w:sz w:val="24"/>
                <w:szCs w:val="24"/>
              </w:rPr>
              <w:drawing>
                <wp:inline distT="0" distB="0" distL="0" distR="0">
                  <wp:extent cx="2028147" cy="1143265"/>
                  <wp:effectExtent l="19050" t="0" r="0" b="0"/>
                  <wp:docPr id="5" name="图片 6" descr="cid:image003.png@01CF8A1C.4277F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png@01CF8A1C.4277F970"/>
                          <pic:cNvPicPr>
                            <a:picLocks noChangeAspect="1" noChangeArrowheads="1"/>
                          </pic:cNvPicPr>
                        </pic:nvPicPr>
                        <pic:blipFill>
                          <a:blip r:embed="rId22" r:link="rId23" cstate="print"/>
                          <a:srcRect/>
                          <a:stretch>
                            <a:fillRect/>
                          </a:stretch>
                        </pic:blipFill>
                        <pic:spPr bwMode="auto">
                          <a:xfrm>
                            <a:off x="0" y="0"/>
                            <a:ext cx="2027240" cy="1142754"/>
                          </a:xfrm>
                          <a:prstGeom prst="rect">
                            <a:avLst/>
                          </a:prstGeom>
                          <a:noFill/>
                          <a:ln w="9525">
                            <a:noFill/>
                            <a:miter lim="800000"/>
                            <a:headEnd/>
                            <a:tailEnd/>
                          </a:ln>
                        </pic:spPr>
                      </pic:pic>
                    </a:graphicData>
                  </a:graphic>
                </wp:inline>
              </w:drawing>
            </w:r>
          </w:p>
        </w:tc>
        <w:tc>
          <w:tcPr>
            <w:tcW w:w="710" w:type="pct"/>
          </w:tcPr>
          <w:p w:rsidR="00BF3745" w:rsidRDefault="00BF3745" w:rsidP="00BF3745">
            <w:pPr>
              <w:pStyle w:val="a6"/>
            </w:pPr>
          </w:p>
        </w:tc>
      </w:tr>
      <w:tr w:rsidR="00BF3745" w:rsidTr="00BF3745">
        <w:trPr>
          <w:cantSplit/>
          <w:jc w:val="center"/>
        </w:trPr>
        <w:tc>
          <w:tcPr>
            <w:tcW w:w="227" w:type="pct"/>
          </w:tcPr>
          <w:p w:rsidR="00BF3745" w:rsidRDefault="007860B8" w:rsidP="00BF3745">
            <w:pPr>
              <w:pStyle w:val="a6"/>
            </w:pPr>
            <w:r>
              <w:rPr>
                <w:rFonts w:hint="eastAsia"/>
              </w:rPr>
              <w:t>10</w:t>
            </w:r>
          </w:p>
        </w:tc>
        <w:tc>
          <w:tcPr>
            <w:tcW w:w="321" w:type="pct"/>
          </w:tcPr>
          <w:p w:rsidR="00BF3745" w:rsidRPr="007143CA" w:rsidRDefault="00BF3745" w:rsidP="00BF3745">
            <w:pPr>
              <w:pStyle w:val="20"/>
              <w:ind w:left="0" w:firstLine="0"/>
            </w:pPr>
            <w:r w:rsidRPr="007143CA">
              <w:rPr>
                <w:rFonts w:hint="eastAsia"/>
              </w:rPr>
              <w:t>特有规格属性</w:t>
            </w:r>
            <w:r w:rsidRPr="007143CA">
              <w:rPr>
                <w:rFonts w:hint="eastAsia"/>
              </w:rPr>
              <w:t>12</w:t>
            </w:r>
          </w:p>
        </w:tc>
        <w:tc>
          <w:tcPr>
            <w:tcW w:w="1276" w:type="pct"/>
          </w:tcPr>
          <w:p w:rsidR="00BF3745" w:rsidRPr="007143CA" w:rsidRDefault="00BF3745" w:rsidP="00BF3745">
            <w:pPr>
              <w:pStyle w:val="80"/>
              <w:ind w:left="0"/>
              <w:rPr>
                <w:rFonts w:ascii="宋体" w:cs="宋体"/>
                <w:color w:val="000000"/>
              </w:rPr>
            </w:pPr>
            <w:r w:rsidRPr="007143CA">
              <w:rPr>
                <w:rFonts w:ascii="宋体" w:cs="宋体"/>
                <w:color w:val="000000"/>
              </w:rPr>
              <w:t>B</w:t>
            </w:r>
            <w:r w:rsidRPr="007143CA">
              <w:rPr>
                <w:rFonts w:ascii="宋体" w:cs="宋体" w:hint="eastAsia"/>
                <w:color w:val="000000"/>
              </w:rPr>
              <w:t>ypass与设备的互连</w:t>
            </w:r>
          </w:p>
          <w:p w:rsidR="00BF3745" w:rsidRPr="007143CA" w:rsidRDefault="00BF3745" w:rsidP="00BF3745">
            <w:pPr>
              <w:pStyle w:val="80"/>
              <w:ind w:left="0"/>
              <w:rPr>
                <w:sz w:val="21"/>
                <w:szCs w:val="21"/>
              </w:rPr>
            </w:pPr>
            <w:r w:rsidRPr="007143CA">
              <w:rPr>
                <w:rFonts w:ascii="宋体" w:cs="宋体" w:hint="eastAsia"/>
                <w:color w:val="000000"/>
              </w:rPr>
              <w:t>（直连（TX-TX,RX-RX）方式还是交叉（TX-RX）方式）</w:t>
            </w:r>
          </w:p>
        </w:tc>
        <w:tc>
          <w:tcPr>
            <w:tcW w:w="2466" w:type="pct"/>
            <w:gridSpan w:val="2"/>
          </w:tcPr>
          <w:p w:rsidR="00BF3745" w:rsidRPr="0083583E" w:rsidRDefault="007143CA" w:rsidP="00BF3745">
            <w:pPr>
              <w:pStyle w:val="a6"/>
            </w:pPr>
            <w:r w:rsidRPr="0083583E">
              <w:rPr>
                <w:rFonts w:ascii="宋体" w:cs="宋体" w:hint="eastAsia"/>
                <w:sz w:val="20"/>
                <w:szCs w:val="20"/>
                <w:highlight w:val="yellow"/>
              </w:rPr>
              <w:t>从Bypass视角看，外部连线采用TX（发）-RX（收）相连的方式。</w:t>
            </w:r>
          </w:p>
        </w:tc>
        <w:tc>
          <w:tcPr>
            <w:tcW w:w="710" w:type="pct"/>
          </w:tcPr>
          <w:p w:rsidR="00BF3745" w:rsidRDefault="00BF3745" w:rsidP="00BF3745">
            <w:pPr>
              <w:pStyle w:val="a6"/>
            </w:pPr>
          </w:p>
        </w:tc>
      </w:tr>
      <w:tr w:rsidR="00BF3745" w:rsidTr="00BF3745">
        <w:trPr>
          <w:cantSplit/>
          <w:jc w:val="center"/>
        </w:trPr>
        <w:tc>
          <w:tcPr>
            <w:tcW w:w="227" w:type="pct"/>
          </w:tcPr>
          <w:p w:rsidR="00BF3745" w:rsidRDefault="00BF3745" w:rsidP="007860B8">
            <w:pPr>
              <w:pStyle w:val="a6"/>
            </w:pPr>
            <w:r>
              <w:rPr>
                <w:rFonts w:hint="eastAsia"/>
              </w:rPr>
              <w:t>1</w:t>
            </w:r>
            <w:r w:rsidR="007860B8">
              <w:rPr>
                <w:rFonts w:hint="eastAsia"/>
              </w:rPr>
              <w:t>1</w:t>
            </w:r>
          </w:p>
        </w:tc>
        <w:tc>
          <w:tcPr>
            <w:tcW w:w="321" w:type="pct"/>
          </w:tcPr>
          <w:p w:rsidR="00BF3745" w:rsidRPr="007143CA" w:rsidRDefault="00BF3745" w:rsidP="00BF3745">
            <w:pPr>
              <w:pStyle w:val="20"/>
              <w:ind w:left="0" w:firstLine="0"/>
            </w:pPr>
            <w:r w:rsidRPr="007143CA">
              <w:rPr>
                <w:rFonts w:hint="eastAsia"/>
              </w:rPr>
              <w:t>特有规格属性</w:t>
            </w:r>
            <w:r w:rsidRPr="007143CA">
              <w:rPr>
                <w:rFonts w:hint="eastAsia"/>
              </w:rPr>
              <w:t>13</w:t>
            </w:r>
          </w:p>
        </w:tc>
        <w:tc>
          <w:tcPr>
            <w:tcW w:w="1276" w:type="pct"/>
          </w:tcPr>
          <w:p w:rsidR="00BF3745" w:rsidRPr="007143CA" w:rsidRDefault="00BF3745" w:rsidP="00BF3745">
            <w:pPr>
              <w:pStyle w:val="80"/>
              <w:ind w:left="0"/>
              <w:rPr>
                <w:rFonts w:ascii="宋体" w:cs="宋体"/>
                <w:color w:val="000000"/>
              </w:rPr>
            </w:pPr>
            <w:r w:rsidRPr="007143CA">
              <w:rPr>
                <w:rFonts w:ascii="宋体" w:cs="宋体" w:hint="eastAsia"/>
                <w:color w:val="000000"/>
              </w:rPr>
              <w:t>DCP卡面板上要增加一个通道切换按钮SW</w:t>
            </w:r>
          </w:p>
        </w:tc>
        <w:tc>
          <w:tcPr>
            <w:tcW w:w="2466" w:type="pct"/>
            <w:gridSpan w:val="2"/>
          </w:tcPr>
          <w:p w:rsidR="00BF3745" w:rsidRPr="007143CA" w:rsidRDefault="00BF3745" w:rsidP="00BF3745">
            <w:pPr>
              <w:pStyle w:val="a6"/>
              <w:rPr>
                <w:rFonts w:ascii="宋体" w:cs="宋体"/>
                <w:color w:val="000000"/>
                <w:sz w:val="20"/>
                <w:szCs w:val="20"/>
              </w:rPr>
            </w:pPr>
            <w:r w:rsidRPr="007143CA">
              <w:rPr>
                <w:rFonts w:ascii="宋体" w:cs="宋体" w:hint="eastAsia"/>
                <w:color w:val="000000"/>
                <w:sz w:val="20"/>
                <w:szCs w:val="20"/>
              </w:rPr>
              <w:t>要求按钮不能突出面板（放误按），按钮切换通道与WEB切换通道互相独立，面板指示灯要跟着按钮切换而切换指示，此按钮的操作要有操作记录和状态切换记录，面板上SW按钮旁边要贴有警告标识。</w:t>
            </w:r>
          </w:p>
        </w:tc>
        <w:tc>
          <w:tcPr>
            <w:tcW w:w="710" w:type="pct"/>
          </w:tcPr>
          <w:p w:rsidR="00BF3745" w:rsidRDefault="00BF3745" w:rsidP="00BF3745">
            <w:pPr>
              <w:pStyle w:val="a6"/>
            </w:pPr>
          </w:p>
        </w:tc>
      </w:tr>
      <w:tr w:rsidR="00431E86" w:rsidTr="00BF3745">
        <w:trPr>
          <w:cantSplit/>
          <w:jc w:val="center"/>
        </w:trPr>
        <w:tc>
          <w:tcPr>
            <w:tcW w:w="227" w:type="pct"/>
          </w:tcPr>
          <w:p w:rsidR="00431E86" w:rsidRDefault="00431E86" w:rsidP="00345A10">
            <w:pPr>
              <w:pStyle w:val="a6"/>
            </w:pPr>
            <w:r>
              <w:rPr>
                <w:rFonts w:hint="eastAsia"/>
              </w:rPr>
              <w:t>19</w:t>
            </w:r>
          </w:p>
        </w:tc>
        <w:tc>
          <w:tcPr>
            <w:tcW w:w="321" w:type="pct"/>
          </w:tcPr>
          <w:p w:rsidR="00431E86" w:rsidRPr="0092091B" w:rsidRDefault="00431E86" w:rsidP="00431E86">
            <w:pPr>
              <w:pStyle w:val="20"/>
              <w:ind w:left="0" w:firstLine="0"/>
            </w:pPr>
            <w:r w:rsidRPr="0092091B">
              <w:rPr>
                <w:rFonts w:hint="eastAsia"/>
              </w:rPr>
              <w:t>特有规格属性</w:t>
            </w:r>
            <w:r>
              <w:rPr>
                <w:rFonts w:hint="eastAsia"/>
              </w:rPr>
              <w:t>14</w:t>
            </w:r>
          </w:p>
        </w:tc>
        <w:tc>
          <w:tcPr>
            <w:tcW w:w="1276" w:type="pct"/>
          </w:tcPr>
          <w:p w:rsidR="00431E86" w:rsidRDefault="00431E86" w:rsidP="00345A10">
            <w:pPr>
              <w:pStyle w:val="80"/>
              <w:ind w:left="0"/>
              <w:rPr>
                <w:sz w:val="21"/>
                <w:szCs w:val="21"/>
              </w:rPr>
            </w:pPr>
            <w:r>
              <w:rPr>
                <w:rFonts w:hint="eastAsia"/>
                <w:sz w:val="21"/>
                <w:szCs w:val="21"/>
              </w:rPr>
              <w:t>DCP</w:t>
            </w:r>
            <w:proofErr w:type="gramStart"/>
            <w:r>
              <w:rPr>
                <w:rFonts w:hint="eastAsia"/>
                <w:sz w:val="21"/>
                <w:szCs w:val="21"/>
              </w:rPr>
              <w:t>卡切历史换记录</w:t>
            </w:r>
            <w:proofErr w:type="gramEnd"/>
            <w:r>
              <w:rPr>
                <w:rFonts w:hint="eastAsia"/>
                <w:sz w:val="21"/>
                <w:szCs w:val="21"/>
              </w:rPr>
              <w:t>可查询</w:t>
            </w:r>
          </w:p>
        </w:tc>
        <w:tc>
          <w:tcPr>
            <w:tcW w:w="2466" w:type="pct"/>
            <w:gridSpan w:val="2"/>
          </w:tcPr>
          <w:p w:rsidR="00431E86" w:rsidRDefault="00431E86" w:rsidP="00345A10">
            <w:pPr>
              <w:pStyle w:val="a6"/>
            </w:pPr>
            <w:r>
              <w:rPr>
                <w:rFonts w:hint="eastAsia"/>
              </w:rPr>
              <w:t>要求能查询最近</w:t>
            </w:r>
            <w:r>
              <w:rPr>
                <w:rFonts w:hint="eastAsia"/>
              </w:rPr>
              <w:t>5</w:t>
            </w:r>
            <w:r>
              <w:rPr>
                <w:rFonts w:hint="eastAsia"/>
              </w:rPr>
              <w:t>次的切换记录。</w:t>
            </w:r>
            <w:r>
              <w:rPr>
                <w:rFonts w:hint="eastAsia"/>
              </w:rPr>
              <w:t>(</w:t>
            </w:r>
            <w:r>
              <w:rPr>
                <w:rFonts w:hint="eastAsia"/>
              </w:rPr>
              <w:t>含切换时间、切换原因、切换的状态</w:t>
            </w:r>
            <w:r>
              <w:rPr>
                <w:rFonts w:hint="eastAsia"/>
              </w:rPr>
              <w:t>)</w:t>
            </w:r>
            <w:r>
              <w:rPr>
                <w:rFonts w:hint="eastAsia"/>
              </w:rPr>
              <w:t>，并支持通过</w:t>
            </w:r>
            <w:r>
              <w:rPr>
                <w:rFonts w:hint="eastAsia"/>
              </w:rPr>
              <w:t>MIB</w:t>
            </w:r>
            <w:r>
              <w:rPr>
                <w:rFonts w:hint="eastAsia"/>
              </w:rPr>
              <w:t>查询。</w:t>
            </w:r>
          </w:p>
        </w:tc>
        <w:tc>
          <w:tcPr>
            <w:tcW w:w="710" w:type="pct"/>
          </w:tcPr>
          <w:p w:rsidR="00431E86" w:rsidRPr="008857AE" w:rsidRDefault="00431E86" w:rsidP="00345A10">
            <w:pPr>
              <w:pStyle w:val="a6"/>
              <w:rPr>
                <w:rFonts w:ascii="黑体" w:eastAsia="黑体"/>
              </w:rPr>
            </w:pPr>
          </w:p>
        </w:tc>
      </w:tr>
      <w:tr w:rsidR="001C11DF" w:rsidTr="00BF3745">
        <w:trPr>
          <w:cantSplit/>
          <w:jc w:val="center"/>
        </w:trPr>
        <w:tc>
          <w:tcPr>
            <w:tcW w:w="227" w:type="pct"/>
          </w:tcPr>
          <w:p w:rsidR="001C11DF" w:rsidRDefault="007860B8" w:rsidP="00345A10">
            <w:pPr>
              <w:pStyle w:val="a6"/>
            </w:pPr>
            <w:r>
              <w:rPr>
                <w:rFonts w:hint="eastAsia"/>
              </w:rPr>
              <w:lastRenderedPageBreak/>
              <w:t>1</w:t>
            </w:r>
            <w:r w:rsidR="001C11DF">
              <w:rPr>
                <w:rFonts w:hint="eastAsia"/>
              </w:rPr>
              <w:t>3</w:t>
            </w:r>
          </w:p>
        </w:tc>
        <w:tc>
          <w:tcPr>
            <w:tcW w:w="321" w:type="pct"/>
          </w:tcPr>
          <w:p w:rsidR="001C11DF" w:rsidRPr="0033508F" w:rsidRDefault="001C11DF" w:rsidP="00345A10">
            <w:pPr>
              <w:pStyle w:val="11"/>
              <w:rPr>
                <w:szCs w:val="21"/>
              </w:rPr>
            </w:pPr>
            <w:r w:rsidRPr="0033508F">
              <w:rPr>
                <w:rFonts w:hint="eastAsia"/>
                <w:szCs w:val="21"/>
              </w:rPr>
              <w:t>结构面板外观要求</w:t>
            </w:r>
          </w:p>
        </w:tc>
        <w:tc>
          <w:tcPr>
            <w:tcW w:w="1276" w:type="pct"/>
          </w:tcPr>
          <w:p w:rsidR="001C11DF" w:rsidRPr="0033508F" w:rsidRDefault="001C11DF" w:rsidP="00345A10">
            <w:pPr>
              <w:pStyle w:val="aff1"/>
              <w:rPr>
                <w:sz w:val="21"/>
                <w:szCs w:val="21"/>
              </w:rPr>
            </w:pPr>
          </w:p>
        </w:tc>
        <w:tc>
          <w:tcPr>
            <w:tcW w:w="2466" w:type="pct"/>
            <w:gridSpan w:val="2"/>
          </w:tcPr>
          <w:p w:rsidR="001C11DF" w:rsidRPr="00173F7D" w:rsidRDefault="001C11DF" w:rsidP="00345A10">
            <w:pPr>
              <w:spacing w:line="240" w:lineRule="auto"/>
            </w:pPr>
            <w:r>
              <w:rPr>
                <w:rFonts w:hint="eastAsia"/>
              </w:rPr>
              <w:t>面板示意图：</w:t>
            </w:r>
            <w:proofErr w:type="gramStart"/>
            <w:r w:rsidRPr="00173F7D">
              <w:rPr>
                <w:rFonts w:hint="eastAsia"/>
              </w:rPr>
              <w:t>警示黑</w:t>
            </w:r>
            <w:proofErr w:type="gramEnd"/>
            <w:r w:rsidRPr="00173F7D">
              <w:t>426C(YB100-24)</w:t>
            </w:r>
          </w:p>
          <w:p w:rsidR="001C11DF" w:rsidRDefault="001C11DF" w:rsidP="00345A10">
            <w:pPr>
              <w:pStyle w:val="a6"/>
              <w:rPr>
                <w:rFonts w:ascii="Times New Roman" w:hAnsi="Times New Roman"/>
                <w:noProof w:val="0"/>
                <w:snapToGrid w:val="0"/>
              </w:rPr>
            </w:pPr>
            <w:r w:rsidRPr="00173F7D">
              <w:rPr>
                <w:rFonts w:ascii="Times New Roman" w:hAnsi="Times New Roman" w:hint="eastAsia"/>
                <w:noProof w:val="0"/>
                <w:snapToGrid w:val="0"/>
              </w:rPr>
              <w:t>或华为灰</w:t>
            </w:r>
            <w:r w:rsidRPr="00D80CDF">
              <w:rPr>
                <w:rFonts w:ascii="宋体" w:cs="宋体"/>
                <w:color w:val="000000"/>
                <w:sz w:val="20"/>
                <w:szCs w:val="20"/>
              </w:rPr>
              <w:t>HUAWEI GREY</w:t>
            </w:r>
            <w:r w:rsidRPr="00EE2F29">
              <w:rPr>
                <w:rFonts w:ascii="Times New Roman" w:hAnsi="Times New Roman" w:hint="eastAsia"/>
                <w:b/>
                <w:noProof w:val="0"/>
                <w:snapToGrid w:val="0"/>
              </w:rPr>
              <w:t>（</w:t>
            </w:r>
            <w:r w:rsidRPr="00EE2F29">
              <w:rPr>
                <w:rFonts w:ascii="宋体" w:cs="宋体"/>
                <w:sz w:val="20"/>
                <w:szCs w:val="20"/>
              </w:rPr>
              <w:t>YB100-03</w:t>
            </w:r>
            <w:r w:rsidRPr="00EE2F29">
              <w:rPr>
                <w:rFonts w:ascii="Times New Roman" w:hAnsi="Times New Roman" w:hint="eastAsia"/>
                <w:b/>
                <w:noProof w:val="0"/>
                <w:snapToGrid w:val="0"/>
              </w:rPr>
              <w:t>）</w:t>
            </w:r>
            <w:r w:rsidRPr="00173F7D">
              <w:rPr>
                <w:rFonts w:ascii="Times New Roman" w:hAnsi="Times New Roman" w:hint="eastAsia"/>
                <w:noProof w:val="0"/>
                <w:snapToGrid w:val="0"/>
              </w:rPr>
              <w:t>，色块最好可根据功能不同有所区分</w:t>
            </w:r>
            <w:r>
              <w:rPr>
                <w:rFonts w:ascii="Times New Roman" w:hAnsi="Times New Roman" w:hint="eastAsia"/>
                <w:noProof w:val="0"/>
                <w:snapToGrid w:val="0"/>
              </w:rPr>
              <w:t>；</w:t>
            </w:r>
          </w:p>
          <w:p w:rsidR="001C11DF" w:rsidRPr="00173F7D" w:rsidRDefault="001C11DF" w:rsidP="00345A10">
            <w:pPr>
              <w:pStyle w:val="a6"/>
              <w:rPr>
                <w:rFonts w:ascii="Times New Roman" w:hAnsi="Times New Roman"/>
                <w:noProof w:val="0"/>
                <w:snapToGrid w:val="0"/>
              </w:rPr>
            </w:pPr>
            <w:r w:rsidRPr="00774CA4">
              <w:rPr>
                <w:rFonts w:ascii="Times New Roman" w:hAnsi="Times New Roman" w:hint="eastAsia"/>
                <w:noProof w:val="0"/>
                <w:snapToGrid w:val="0"/>
              </w:rPr>
              <w:t>面膜丝印与本示意图一致，指示灯的数量、功能和位置也要保持一致。</w:t>
            </w:r>
          </w:p>
          <w:p w:rsidR="001C11DF" w:rsidRPr="007721FD" w:rsidRDefault="0050677E" w:rsidP="00345A10">
            <w:pPr>
              <w:pStyle w:val="a6"/>
              <w:rPr>
                <w:rFonts w:ascii="黑体" w:eastAsia="黑体"/>
              </w:rPr>
            </w:pPr>
            <w:r>
              <w:rPr>
                <w:color w:val="1F497D"/>
              </w:rPr>
              <w:drawing>
                <wp:inline distT="0" distB="0" distL="0" distR="0">
                  <wp:extent cx="3546263" cy="618209"/>
                  <wp:effectExtent l="19050" t="0" r="0" b="0"/>
                  <wp:docPr id="3" name="图片 11" descr="cid:image004.png@01CF915C.DC1A6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id:image004.png@01CF915C.DC1A65D0"/>
                          <pic:cNvPicPr>
                            <a:picLocks noChangeAspect="1" noChangeArrowheads="1"/>
                          </pic:cNvPicPr>
                        </pic:nvPicPr>
                        <pic:blipFill>
                          <a:blip r:embed="rId24" r:link="rId25" cstate="print"/>
                          <a:srcRect/>
                          <a:stretch>
                            <a:fillRect/>
                          </a:stretch>
                        </pic:blipFill>
                        <pic:spPr bwMode="auto">
                          <a:xfrm>
                            <a:off x="0" y="0"/>
                            <a:ext cx="3552408" cy="619280"/>
                          </a:xfrm>
                          <a:prstGeom prst="rect">
                            <a:avLst/>
                          </a:prstGeom>
                          <a:noFill/>
                          <a:ln w="9525">
                            <a:noFill/>
                            <a:miter lim="800000"/>
                            <a:headEnd/>
                            <a:tailEnd/>
                          </a:ln>
                        </pic:spPr>
                      </pic:pic>
                    </a:graphicData>
                  </a:graphic>
                </wp:inline>
              </w:drawing>
            </w:r>
          </w:p>
        </w:tc>
        <w:tc>
          <w:tcPr>
            <w:tcW w:w="710" w:type="pct"/>
          </w:tcPr>
          <w:p w:rsidR="001C11DF" w:rsidRDefault="001C11DF" w:rsidP="00345A10">
            <w:pPr>
              <w:spacing w:line="240" w:lineRule="auto"/>
            </w:pPr>
          </w:p>
        </w:tc>
      </w:tr>
    </w:tbl>
    <w:p w:rsidR="00076922" w:rsidRPr="00076922" w:rsidRDefault="00076922" w:rsidP="00BF3745"/>
    <w:p w:rsidR="00076922" w:rsidRDefault="00076922" w:rsidP="005E1B06">
      <w:pPr>
        <w:pStyle w:val="1"/>
        <w:tabs>
          <w:tab w:val="clear" w:pos="432"/>
          <w:tab w:val="num" w:pos="630"/>
        </w:tabs>
        <w:autoSpaceDE w:val="0"/>
        <w:autoSpaceDN w:val="0"/>
        <w:ind w:left="643" w:hangingChars="200" w:hanging="643"/>
      </w:pPr>
      <w:bookmarkStart w:id="8" w:name="_Toc390434434"/>
      <w:r>
        <w:rPr>
          <w:rFonts w:hint="eastAsia"/>
        </w:rPr>
        <w:t>DCP2</w:t>
      </w:r>
      <w:r>
        <w:rPr>
          <w:rFonts w:hint="eastAsia"/>
        </w:rPr>
        <w:t>功能</w:t>
      </w:r>
      <w:r>
        <w:rPr>
          <w:rFonts w:hint="eastAsia"/>
        </w:rPr>
        <w:t>/</w:t>
      </w:r>
      <w:r>
        <w:rPr>
          <w:rFonts w:hint="eastAsia"/>
        </w:rPr>
        <w:t>性能规格</w:t>
      </w:r>
      <w:r w:rsidR="006436EC">
        <w:rPr>
          <w:rFonts w:hint="eastAsia"/>
        </w:rPr>
        <w:t>(NSE)</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0"/>
        <w:gridCol w:w="600"/>
        <w:gridCol w:w="2480"/>
        <w:gridCol w:w="5980"/>
        <w:gridCol w:w="408"/>
      </w:tblGrid>
      <w:tr w:rsidR="00431E86" w:rsidTr="0050677E">
        <w:trPr>
          <w:tblHeader/>
          <w:jc w:val="center"/>
        </w:trPr>
        <w:tc>
          <w:tcPr>
            <w:tcW w:w="217" w:type="pct"/>
            <w:shd w:val="clear" w:color="auto" w:fill="00FFFF"/>
            <w:vAlign w:val="center"/>
          </w:tcPr>
          <w:p w:rsidR="00BF3745" w:rsidRDefault="00BF3745" w:rsidP="00BF3745">
            <w:pPr>
              <w:pStyle w:val="a6"/>
            </w:pPr>
            <w:r>
              <w:rPr>
                <w:rFonts w:hint="eastAsia"/>
              </w:rPr>
              <w:t>序号</w:t>
            </w:r>
          </w:p>
        </w:tc>
        <w:tc>
          <w:tcPr>
            <w:tcW w:w="303" w:type="pct"/>
            <w:shd w:val="clear" w:color="auto" w:fill="00FFFF"/>
            <w:vAlign w:val="center"/>
          </w:tcPr>
          <w:p w:rsidR="00BF3745" w:rsidRDefault="00BF3745" w:rsidP="00BF3745">
            <w:pPr>
              <w:pStyle w:val="a6"/>
            </w:pPr>
            <w:r>
              <w:rPr>
                <w:rFonts w:hint="eastAsia"/>
              </w:rPr>
              <w:t>项目</w:t>
            </w:r>
          </w:p>
        </w:tc>
        <w:tc>
          <w:tcPr>
            <w:tcW w:w="1253" w:type="pct"/>
            <w:shd w:val="clear" w:color="auto" w:fill="00FFFF"/>
            <w:vAlign w:val="center"/>
          </w:tcPr>
          <w:p w:rsidR="00BF3745" w:rsidRDefault="00BF3745" w:rsidP="00BF3745">
            <w:pPr>
              <w:pStyle w:val="a6"/>
            </w:pPr>
            <w:r>
              <w:rPr>
                <w:rFonts w:hint="eastAsia"/>
              </w:rPr>
              <w:t>项目说明</w:t>
            </w:r>
          </w:p>
        </w:tc>
        <w:tc>
          <w:tcPr>
            <w:tcW w:w="3021" w:type="pct"/>
            <w:shd w:val="clear" w:color="auto" w:fill="00FFFF"/>
            <w:vAlign w:val="center"/>
          </w:tcPr>
          <w:p w:rsidR="00BF3745" w:rsidRDefault="00BF3745" w:rsidP="00BF3745">
            <w:pPr>
              <w:pStyle w:val="a6"/>
            </w:pPr>
            <w:r>
              <w:rPr>
                <w:rFonts w:hint="eastAsia"/>
              </w:rPr>
              <w:t>需求规格</w:t>
            </w:r>
          </w:p>
        </w:tc>
        <w:tc>
          <w:tcPr>
            <w:tcW w:w="206" w:type="pct"/>
            <w:shd w:val="clear" w:color="auto" w:fill="00FFFF"/>
          </w:tcPr>
          <w:p w:rsidR="00BF3745" w:rsidRDefault="00BF3745" w:rsidP="00BF3745">
            <w:pPr>
              <w:pStyle w:val="a6"/>
            </w:pPr>
            <w:r>
              <w:rPr>
                <w:rFonts w:hint="eastAsia"/>
              </w:rPr>
              <w:t>供应商答复</w:t>
            </w:r>
          </w:p>
        </w:tc>
      </w:tr>
      <w:tr w:rsidR="00BF3745" w:rsidTr="0050677E">
        <w:trPr>
          <w:jc w:val="center"/>
        </w:trPr>
        <w:tc>
          <w:tcPr>
            <w:tcW w:w="5000" w:type="pct"/>
            <w:gridSpan w:val="5"/>
            <w:shd w:val="clear" w:color="auto" w:fill="C0C0C0"/>
            <w:vAlign w:val="center"/>
          </w:tcPr>
          <w:p w:rsidR="00BF3745" w:rsidRDefault="00BF3745" w:rsidP="00BF3745">
            <w:pPr>
              <w:pStyle w:val="a6"/>
            </w:pPr>
            <w:r>
              <w:rPr>
                <w:rFonts w:hint="eastAsia"/>
              </w:rPr>
              <w:t>主要配件规格</w:t>
            </w:r>
          </w:p>
        </w:tc>
      </w:tr>
      <w:tr w:rsidR="00BF3745" w:rsidTr="0050677E">
        <w:trPr>
          <w:cantSplit/>
          <w:jc w:val="center"/>
        </w:trPr>
        <w:tc>
          <w:tcPr>
            <w:tcW w:w="217" w:type="pct"/>
          </w:tcPr>
          <w:p w:rsidR="00BF3745" w:rsidRPr="0092091B" w:rsidRDefault="007860B8" w:rsidP="00BF3745">
            <w:pPr>
              <w:pStyle w:val="90"/>
              <w:ind w:left="65" w:right="-59"/>
              <w:rPr>
                <w:sz w:val="21"/>
                <w:szCs w:val="21"/>
              </w:rPr>
            </w:pPr>
            <w:r>
              <w:rPr>
                <w:rFonts w:hint="eastAsia"/>
                <w:sz w:val="21"/>
                <w:szCs w:val="21"/>
              </w:rPr>
              <w:t>1</w:t>
            </w:r>
          </w:p>
        </w:tc>
        <w:tc>
          <w:tcPr>
            <w:tcW w:w="303" w:type="pct"/>
          </w:tcPr>
          <w:p w:rsidR="00BF3745" w:rsidRPr="0092091B" w:rsidRDefault="00BF3745" w:rsidP="00BF3745">
            <w:pPr>
              <w:pStyle w:val="11"/>
              <w:rPr>
                <w:szCs w:val="21"/>
              </w:rPr>
            </w:pPr>
            <w:r w:rsidRPr="0092091B">
              <w:rPr>
                <w:rFonts w:hint="eastAsia"/>
                <w:szCs w:val="21"/>
              </w:rPr>
              <w:t>特有规格属性1</w:t>
            </w:r>
          </w:p>
        </w:tc>
        <w:tc>
          <w:tcPr>
            <w:tcW w:w="1253" w:type="pct"/>
          </w:tcPr>
          <w:p w:rsidR="00BF3745" w:rsidRDefault="00BF3745" w:rsidP="00BF3745">
            <w:pPr>
              <w:pStyle w:val="aff1"/>
              <w:rPr>
                <w:sz w:val="21"/>
                <w:szCs w:val="21"/>
              </w:rPr>
            </w:pPr>
            <w:r>
              <w:rPr>
                <w:rFonts w:hint="eastAsia"/>
                <w:sz w:val="21"/>
                <w:szCs w:val="21"/>
              </w:rPr>
              <w:t>工作波长</w:t>
            </w:r>
          </w:p>
        </w:tc>
        <w:tc>
          <w:tcPr>
            <w:tcW w:w="3021" w:type="pct"/>
          </w:tcPr>
          <w:p w:rsidR="00BF3745" w:rsidRDefault="00BF3745" w:rsidP="00BF3745">
            <w:pPr>
              <w:pStyle w:val="a6"/>
              <w:rPr>
                <w:rFonts w:ascii="Tahoma" w:hAnsi="Tahoma" w:cs="Tahoma"/>
              </w:rPr>
            </w:pPr>
            <w:r>
              <w:rPr>
                <w:rFonts w:ascii="Tahoma" w:hAnsi="Tahoma" w:cs="Tahoma" w:hint="eastAsia"/>
              </w:rPr>
              <w:t>1550+/-20nm and 1310+/-20nm</w:t>
            </w:r>
          </w:p>
          <w:p w:rsidR="00BF3745" w:rsidRPr="007721FD" w:rsidRDefault="00BF3745" w:rsidP="00BF3745">
            <w:pPr>
              <w:pStyle w:val="a6"/>
              <w:rPr>
                <w:rFonts w:ascii="黑体" w:eastAsia="黑体"/>
              </w:rPr>
            </w:pPr>
            <w:r>
              <w:rPr>
                <w:rFonts w:ascii="Tahoma" w:hAnsi="Tahoma" w:cs="Tahoma" w:hint="eastAsia"/>
              </w:rPr>
              <w:t>850+/-20nm</w:t>
            </w:r>
          </w:p>
        </w:tc>
        <w:tc>
          <w:tcPr>
            <w:tcW w:w="206" w:type="pct"/>
          </w:tcPr>
          <w:p w:rsidR="00BF3745" w:rsidRDefault="00BF3745" w:rsidP="00BF3745">
            <w:pPr>
              <w:pStyle w:val="a6"/>
              <w:rPr>
                <w:rFonts w:ascii="Tahoma" w:hAnsi="Tahoma" w:cs="Tahoma"/>
              </w:rPr>
            </w:pPr>
          </w:p>
        </w:tc>
      </w:tr>
      <w:tr w:rsidR="00BF3745" w:rsidRPr="00DF4388" w:rsidTr="0050677E">
        <w:trPr>
          <w:cantSplit/>
          <w:jc w:val="center"/>
        </w:trPr>
        <w:tc>
          <w:tcPr>
            <w:tcW w:w="217" w:type="pct"/>
          </w:tcPr>
          <w:p w:rsidR="00BF3745" w:rsidRPr="0092091B" w:rsidRDefault="007860B8" w:rsidP="00BF3745">
            <w:pPr>
              <w:pStyle w:val="90"/>
              <w:ind w:left="65" w:right="-59"/>
              <w:rPr>
                <w:sz w:val="21"/>
                <w:szCs w:val="21"/>
              </w:rPr>
            </w:pPr>
            <w:r>
              <w:rPr>
                <w:rFonts w:hint="eastAsia"/>
                <w:sz w:val="21"/>
                <w:szCs w:val="21"/>
              </w:rPr>
              <w:t>2</w:t>
            </w:r>
          </w:p>
        </w:tc>
        <w:tc>
          <w:tcPr>
            <w:tcW w:w="303" w:type="pct"/>
          </w:tcPr>
          <w:p w:rsidR="00BF3745" w:rsidRPr="0092091B" w:rsidRDefault="00BF3745" w:rsidP="00BF3745">
            <w:pPr>
              <w:pStyle w:val="11"/>
              <w:rPr>
                <w:szCs w:val="21"/>
              </w:rPr>
            </w:pPr>
            <w:r w:rsidRPr="0092091B">
              <w:rPr>
                <w:rFonts w:hint="eastAsia"/>
                <w:szCs w:val="21"/>
              </w:rPr>
              <w:t>特有规格属性2</w:t>
            </w:r>
          </w:p>
        </w:tc>
        <w:tc>
          <w:tcPr>
            <w:tcW w:w="1253" w:type="pct"/>
          </w:tcPr>
          <w:p w:rsidR="00BF3745" w:rsidRPr="0092091B" w:rsidRDefault="00BF3745" w:rsidP="00BF3745">
            <w:pPr>
              <w:pStyle w:val="aff1"/>
              <w:rPr>
                <w:sz w:val="21"/>
                <w:szCs w:val="21"/>
              </w:rPr>
            </w:pPr>
            <w:r w:rsidRPr="00E973BD">
              <w:rPr>
                <w:rFonts w:hint="eastAsia"/>
                <w:sz w:val="21"/>
                <w:szCs w:val="21"/>
              </w:rPr>
              <w:t>硬件复位按键</w:t>
            </w:r>
          </w:p>
        </w:tc>
        <w:tc>
          <w:tcPr>
            <w:tcW w:w="3021" w:type="pct"/>
          </w:tcPr>
          <w:p w:rsidR="00BF3745" w:rsidRPr="007721FD" w:rsidRDefault="00BF3745" w:rsidP="00BF3745">
            <w:pPr>
              <w:pStyle w:val="aff4"/>
              <w:rPr>
                <w:rFonts w:ascii="黑体" w:eastAsia="黑体"/>
              </w:rPr>
            </w:pPr>
            <w:r w:rsidRPr="00E973BD">
              <w:rPr>
                <w:rFonts w:hint="eastAsia"/>
              </w:rPr>
              <w:t>具有外部硬件复位按键，并具有防误触功能</w:t>
            </w:r>
            <w:r>
              <w:rPr>
                <w:rFonts w:hint="eastAsia"/>
              </w:rPr>
              <w:t>：</w:t>
            </w:r>
            <w:r w:rsidRPr="00124ACB">
              <w:rPr>
                <w:rFonts w:hint="eastAsia"/>
              </w:rPr>
              <w:t>指管理卡的复位按键。如面板没有空间放按钮，能通过插拔主控板来解决，主控板要支持热插拔，且热插拔过程中不能对</w:t>
            </w:r>
            <w:r w:rsidRPr="00124ACB">
              <w:t>bypass</w:t>
            </w:r>
            <w:r w:rsidRPr="00124ACB">
              <w:rPr>
                <w:rFonts w:hint="eastAsia"/>
              </w:rPr>
              <w:t>插卡的工作有影响，插拔不能不便等。</w:t>
            </w:r>
          </w:p>
        </w:tc>
        <w:tc>
          <w:tcPr>
            <w:tcW w:w="206" w:type="pct"/>
          </w:tcPr>
          <w:p w:rsidR="00BF3745" w:rsidRPr="00E973BD" w:rsidRDefault="00BF3745" w:rsidP="00BF3745">
            <w:pPr>
              <w:pStyle w:val="aff4"/>
            </w:pPr>
          </w:p>
        </w:tc>
      </w:tr>
      <w:tr w:rsidR="00BF3745" w:rsidTr="0050677E">
        <w:trPr>
          <w:cantSplit/>
          <w:jc w:val="center"/>
        </w:trPr>
        <w:tc>
          <w:tcPr>
            <w:tcW w:w="217" w:type="pct"/>
          </w:tcPr>
          <w:p w:rsidR="00BF3745" w:rsidRPr="0092091B" w:rsidRDefault="007860B8" w:rsidP="00BF3745">
            <w:pPr>
              <w:pStyle w:val="90"/>
              <w:ind w:left="65" w:right="-59"/>
              <w:rPr>
                <w:sz w:val="21"/>
                <w:szCs w:val="21"/>
              </w:rPr>
            </w:pPr>
            <w:r>
              <w:rPr>
                <w:rFonts w:hint="eastAsia"/>
                <w:sz w:val="21"/>
                <w:szCs w:val="21"/>
              </w:rPr>
              <w:lastRenderedPageBreak/>
              <w:t>3</w:t>
            </w:r>
          </w:p>
        </w:tc>
        <w:tc>
          <w:tcPr>
            <w:tcW w:w="303" w:type="pct"/>
          </w:tcPr>
          <w:p w:rsidR="00BF3745" w:rsidRPr="0092091B" w:rsidRDefault="00BF3745" w:rsidP="00BF3745">
            <w:pPr>
              <w:pStyle w:val="20"/>
              <w:ind w:left="0" w:firstLine="0"/>
            </w:pPr>
            <w:r w:rsidRPr="0092091B">
              <w:rPr>
                <w:rFonts w:hint="eastAsia"/>
              </w:rPr>
              <w:t>特有规格属性</w:t>
            </w:r>
            <w:r>
              <w:rPr>
                <w:rFonts w:hint="eastAsia"/>
              </w:rPr>
              <w:t>3</w:t>
            </w:r>
          </w:p>
        </w:tc>
        <w:tc>
          <w:tcPr>
            <w:tcW w:w="1253" w:type="pct"/>
          </w:tcPr>
          <w:p w:rsidR="00BF3745" w:rsidRPr="0092091B" w:rsidRDefault="00BF3745" w:rsidP="00BF3745">
            <w:pPr>
              <w:pStyle w:val="aff1"/>
              <w:rPr>
                <w:sz w:val="21"/>
                <w:szCs w:val="21"/>
              </w:rPr>
            </w:pPr>
            <w:r w:rsidRPr="00E76E5F">
              <w:rPr>
                <w:rFonts w:hint="eastAsia"/>
                <w:sz w:val="21"/>
                <w:szCs w:val="21"/>
              </w:rPr>
              <w:t>光口</w:t>
            </w:r>
            <w:r w:rsidRPr="00E76E5F">
              <w:rPr>
                <w:rFonts w:hint="eastAsia"/>
                <w:sz w:val="21"/>
                <w:szCs w:val="21"/>
              </w:rPr>
              <w:t>bypass</w:t>
            </w:r>
          </w:p>
        </w:tc>
        <w:tc>
          <w:tcPr>
            <w:tcW w:w="3021" w:type="pct"/>
          </w:tcPr>
          <w:p w:rsidR="00BF3745" w:rsidRDefault="00BF3745" w:rsidP="00BF3745">
            <w:pPr>
              <w:pStyle w:val="a6"/>
            </w:pPr>
            <w:r>
              <w:rPr>
                <w:rFonts w:hint="eastAsia"/>
              </w:rPr>
              <w:t>支持光口</w:t>
            </w:r>
            <w:r>
              <w:rPr>
                <w:rFonts w:hint="eastAsia"/>
              </w:rPr>
              <w:t>bypass</w:t>
            </w:r>
            <w:r>
              <w:rPr>
                <w:rFonts w:hint="eastAsia"/>
              </w:rPr>
              <w:t>卡，</w:t>
            </w:r>
            <w:r>
              <w:rPr>
                <w:rFonts w:hint="eastAsia"/>
              </w:rPr>
              <w:t>LC</w:t>
            </w:r>
            <w:r>
              <w:rPr>
                <w:rFonts w:hint="eastAsia"/>
              </w:rPr>
              <w:t>法兰盘</w:t>
            </w:r>
          </w:p>
          <w:p w:rsidR="00BF3745" w:rsidRDefault="00BF3745" w:rsidP="00BF3745">
            <w:pPr>
              <w:pStyle w:val="a6"/>
            </w:pPr>
            <w:r>
              <w:rPr>
                <w:rFonts w:hint="eastAsia"/>
              </w:rPr>
              <w:t>支持单模、多模链路，外观明显可区分（如法兰盘为蓝、灰颜色），以发的图片参考</w:t>
            </w:r>
          </w:p>
          <w:p w:rsidR="00BF3745" w:rsidRDefault="00BF3745" w:rsidP="00BF3745">
            <w:pPr>
              <w:pStyle w:val="a6"/>
            </w:pPr>
            <w:r>
              <w:rPr>
                <w:rFonts w:ascii="Times New Roman" w:hAnsi="Times New Roman"/>
                <w:color w:val="943634"/>
              </w:rPr>
              <w:drawing>
                <wp:inline distT="0" distB="0" distL="0" distR="0">
                  <wp:extent cx="1333500" cy="974481"/>
                  <wp:effectExtent l="19050" t="0" r="0" b="0"/>
                  <wp:docPr id="10" name="图片 20" descr="cid:image003.png@01CE6C60.11430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cid:image003.png@01CE6C60.11430C30"/>
                          <pic:cNvPicPr>
                            <a:picLocks noChangeAspect="1" noChangeArrowheads="1"/>
                          </pic:cNvPicPr>
                        </pic:nvPicPr>
                        <pic:blipFill>
                          <a:blip r:embed="rId17" r:link="rId18" cstate="print"/>
                          <a:srcRect/>
                          <a:stretch>
                            <a:fillRect/>
                          </a:stretch>
                        </pic:blipFill>
                        <pic:spPr bwMode="auto">
                          <a:xfrm>
                            <a:off x="0" y="0"/>
                            <a:ext cx="1333500" cy="974481"/>
                          </a:xfrm>
                          <a:prstGeom prst="rect">
                            <a:avLst/>
                          </a:prstGeom>
                          <a:noFill/>
                          <a:ln w="9525">
                            <a:noFill/>
                            <a:miter lim="800000"/>
                            <a:headEnd/>
                            <a:tailEnd/>
                          </a:ln>
                        </pic:spPr>
                      </pic:pic>
                    </a:graphicData>
                  </a:graphic>
                </wp:inline>
              </w:drawing>
            </w:r>
          </w:p>
          <w:p w:rsidR="00BF3745" w:rsidRPr="007721FD" w:rsidRDefault="00BF3745" w:rsidP="00BF3745">
            <w:pPr>
              <w:pStyle w:val="a6"/>
              <w:rPr>
                <w:rFonts w:ascii="黑体" w:eastAsia="黑体"/>
              </w:rPr>
            </w:pPr>
            <w:r>
              <w:rPr>
                <w:rFonts w:ascii="Times New Roman" w:hAnsi="Times New Roman"/>
                <w:color w:val="943634"/>
              </w:rPr>
              <w:drawing>
                <wp:inline distT="0" distB="0" distL="0" distR="0">
                  <wp:extent cx="2942741" cy="1400175"/>
                  <wp:effectExtent l="19050" t="0" r="0" b="0"/>
                  <wp:docPr id="11" name="图片 21" descr="cid:image006.jpg@01CE6C60.11430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id:image006.jpg@01CE6C60.11430C30"/>
                          <pic:cNvPicPr>
                            <a:picLocks noChangeAspect="1" noChangeArrowheads="1"/>
                          </pic:cNvPicPr>
                        </pic:nvPicPr>
                        <pic:blipFill>
                          <a:blip r:embed="rId19" r:link="rId20" cstate="print"/>
                          <a:srcRect/>
                          <a:stretch>
                            <a:fillRect/>
                          </a:stretch>
                        </pic:blipFill>
                        <pic:spPr bwMode="auto">
                          <a:xfrm>
                            <a:off x="0" y="0"/>
                            <a:ext cx="2942741" cy="1400175"/>
                          </a:xfrm>
                          <a:prstGeom prst="rect">
                            <a:avLst/>
                          </a:prstGeom>
                          <a:noFill/>
                          <a:ln w="9525">
                            <a:noFill/>
                            <a:miter lim="800000"/>
                            <a:headEnd/>
                            <a:tailEnd/>
                          </a:ln>
                        </pic:spPr>
                      </pic:pic>
                    </a:graphicData>
                  </a:graphic>
                </wp:inline>
              </w:drawing>
            </w:r>
          </w:p>
        </w:tc>
        <w:tc>
          <w:tcPr>
            <w:tcW w:w="206" w:type="pct"/>
          </w:tcPr>
          <w:p w:rsidR="00BF3745" w:rsidRDefault="00BF3745" w:rsidP="00BF3745">
            <w:pPr>
              <w:pStyle w:val="a6"/>
            </w:pPr>
          </w:p>
        </w:tc>
      </w:tr>
      <w:tr w:rsidR="00BF3745" w:rsidTr="0050677E">
        <w:trPr>
          <w:cantSplit/>
          <w:jc w:val="center"/>
        </w:trPr>
        <w:tc>
          <w:tcPr>
            <w:tcW w:w="217" w:type="pct"/>
          </w:tcPr>
          <w:p w:rsidR="00BF3745" w:rsidRPr="0092091B" w:rsidRDefault="007860B8" w:rsidP="00BF3745">
            <w:pPr>
              <w:pStyle w:val="90"/>
              <w:ind w:left="65" w:right="-59"/>
              <w:rPr>
                <w:sz w:val="21"/>
                <w:szCs w:val="21"/>
              </w:rPr>
            </w:pPr>
            <w:r>
              <w:rPr>
                <w:rFonts w:hint="eastAsia"/>
                <w:sz w:val="21"/>
                <w:szCs w:val="21"/>
              </w:rPr>
              <w:t>4</w:t>
            </w:r>
          </w:p>
        </w:tc>
        <w:tc>
          <w:tcPr>
            <w:tcW w:w="303" w:type="pct"/>
          </w:tcPr>
          <w:p w:rsidR="00BF3745" w:rsidRPr="0092091B" w:rsidRDefault="00BF3745" w:rsidP="00BF3745">
            <w:pPr>
              <w:pStyle w:val="20"/>
              <w:ind w:left="0" w:firstLine="0"/>
            </w:pPr>
            <w:r w:rsidRPr="0092091B">
              <w:rPr>
                <w:rFonts w:hint="eastAsia"/>
              </w:rPr>
              <w:t>特有规格属性</w:t>
            </w:r>
            <w:r>
              <w:rPr>
                <w:rFonts w:hint="eastAsia"/>
              </w:rPr>
              <w:t>4</w:t>
            </w:r>
          </w:p>
        </w:tc>
        <w:tc>
          <w:tcPr>
            <w:tcW w:w="1253" w:type="pct"/>
          </w:tcPr>
          <w:p w:rsidR="00BF3745" w:rsidRPr="00DD0D8F" w:rsidRDefault="00BF3745" w:rsidP="00BF3745">
            <w:pPr>
              <w:pStyle w:val="80"/>
              <w:ind w:left="0"/>
              <w:rPr>
                <w:sz w:val="21"/>
                <w:szCs w:val="21"/>
              </w:rPr>
            </w:pPr>
            <w:r>
              <w:rPr>
                <w:rFonts w:hint="eastAsia"/>
                <w:sz w:val="21"/>
                <w:szCs w:val="21"/>
              </w:rPr>
              <w:t>插入损耗</w:t>
            </w:r>
          </w:p>
        </w:tc>
        <w:tc>
          <w:tcPr>
            <w:tcW w:w="3021" w:type="pct"/>
          </w:tcPr>
          <w:p w:rsidR="00BF3745" w:rsidRPr="00EE2F29" w:rsidRDefault="00BF3745" w:rsidP="00BF3745">
            <w:pPr>
              <w:pStyle w:val="a6"/>
            </w:pPr>
            <w:r w:rsidRPr="00EE2F29">
              <w:rPr>
                <w:rFonts w:hint="eastAsia"/>
              </w:rPr>
              <w:t>单模小于</w:t>
            </w:r>
            <w:r w:rsidRPr="00EE2F29">
              <w:rPr>
                <w:rFonts w:hint="eastAsia"/>
              </w:rPr>
              <w:t>1.5dB</w:t>
            </w:r>
          </w:p>
          <w:p w:rsidR="00BF3745" w:rsidRPr="007721FD" w:rsidRDefault="00BF3745" w:rsidP="00BF3745">
            <w:pPr>
              <w:pStyle w:val="a6"/>
              <w:rPr>
                <w:rFonts w:ascii="黑体" w:eastAsia="黑体"/>
              </w:rPr>
            </w:pPr>
            <w:r w:rsidRPr="00EE2F29">
              <w:rPr>
                <w:rFonts w:hint="eastAsia"/>
              </w:rPr>
              <w:t>多模小于</w:t>
            </w:r>
            <w:r w:rsidRPr="00EE2F29">
              <w:rPr>
                <w:rFonts w:hint="eastAsia"/>
              </w:rPr>
              <w:t>2.0dB</w:t>
            </w:r>
          </w:p>
        </w:tc>
        <w:tc>
          <w:tcPr>
            <w:tcW w:w="206" w:type="pct"/>
          </w:tcPr>
          <w:p w:rsidR="00BF3745" w:rsidRPr="00EE2F29" w:rsidRDefault="00BF3745" w:rsidP="00BF3745">
            <w:pPr>
              <w:pStyle w:val="a6"/>
            </w:pPr>
          </w:p>
        </w:tc>
      </w:tr>
      <w:tr w:rsidR="00BF3745" w:rsidTr="0050677E">
        <w:trPr>
          <w:cantSplit/>
          <w:jc w:val="center"/>
        </w:trPr>
        <w:tc>
          <w:tcPr>
            <w:tcW w:w="217" w:type="pct"/>
          </w:tcPr>
          <w:p w:rsidR="00BF3745" w:rsidRPr="0092091B" w:rsidRDefault="007860B8" w:rsidP="00BF3745">
            <w:pPr>
              <w:pStyle w:val="90"/>
              <w:ind w:left="65" w:right="-59"/>
              <w:rPr>
                <w:sz w:val="21"/>
                <w:szCs w:val="21"/>
              </w:rPr>
            </w:pPr>
            <w:r>
              <w:rPr>
                <w:rFonts w:hint="eastAsia"/>
                <w:sz w:val="21"/>
                <w:szCs w:val="21"/>
              </w:rPr>
              <w:t>5</w:t>
            </w:r>
          </w:p>
        </w:tc>
        <w:tc>
          <w:tcPr>
            <w:tcW w:w="303" w:type="pct"/>
          </w:tcPr>
          <w:p w:rsidR="00BF3745" w:rsidRPr="0092091B" w:rsidRDefault="00BF3745" w:rsidP="00BF3745">
            <w:pPr>
              <w:pStyle w:val="20"/>
              <w:ind w:left="0" w:firstLine="0"/>
            </w:pPr>
            <w:r w:rsidRPr="0092091B">
              <w:rPr>
                <w:rFonts w:hint="eastAsia"/>
              </w:rPr>
              <w:t>特有规格属性</w:t>
            </w:r>
            <w:r>
              <w:rPr>
                <w:rFonts w:hint="eastAsia"/>
              </w:rPr>
              <w:t>5</w:t>
            </w:r>
          </w:p>
        </w:tc>
        <w:tc>
          <w:tcPr>
            <w:tcW w:w="1253" w:type="pct"/>
          </w:tcPr>
          <w:p w:rsidR="00BF3745" w:rsidRPr="0092091B" w:rsidRDefault="00BF3745" w:rsidP="00BF3745">
            <w:pPr>
              <w:pStyle w:val="80"/>
              <w:ind w:left="0"/>
              <w:rPr>
                <w:sz w:val="21"/>
                <w:szCs w:val="21"/>
              </w:rPr>
            </w:pPr>
            <w:r w:rsidRPr="00E76E5F">
              <w:rPr>
                <w:rFonts w:hint="eastAsia"/>
                <w:sz w:val="21"/>
                <w:szCs w:val="21"/>
              </w:rPr>
              <w:t>光强检测</w:t>
            </w:r>
          </w:p>
        </w:tc>
        <w:tc>
          <w:tcPr>
            <w:tcW w:w="3021" w:type="pct"/>
          </w:tcPr>
          <w:p w:rsidR="00BF3745" w:rsidRPr="007721FD" w:rsidRDefault="00BF3745" w:rsidP="00BF3745">
            <w:pPr>
              <w:pStyle w:val="a6"/>
              <w:rPr>
                <w:rFonts w:ascii="黑体" w:eastAsia="黑体"/>
              </w:rPr>
            </w:pPr>
            <w:r w:rsidRPr="00E76E5F">
              <w:rPr>
                <w:rFonts w:hint="eastAsia"/>
              </w:rPr>
              <w:t>在</w:t>
            </w:r>
            <w:r w:rsidRPr="00E76E5F">
              <w:rPr>
                <w:rFonts w:hint="eastAsia"/>
              </w:rPr>
              <w:t>4</w:t>
            </w:r>
            <w:r w:rsidRPr="00E76E5F">
              <w:rPr>
                <w:rFonts w:hint="eastAsia"/>
              </w:rPr>
              <w:t>个</w:t>
            </w:r>
            <w:r w:rsidRPr="00E76E5F">
              <w:rPr>
                <w:rFonts w:hint="eastAsia"/>
              </w:rPr>
              <w:t>RX</w:t>
            </w:r>
            <w:r w:rsidRPr="00E76E5F">
              <w:rPr>
                <w:rFonts w:hint="eastAsia"/>
              </w:rPr>
              <w:t>输出提供光强检测功能，可以读出数值</w:t>
            </w:r>
          </w:p>
        </w:tc>
        <w:tc>
          <w:tcPr>
            <w:tcW w:w="206" w:type="pct"/>
          </w:tcPr>
          <w:p w:rsidR="00BF3745" w:rsidRPr="00E76E5F" w:rsidRDefault="00BF3745" w:rsidP="00BF3745">
            <w:pPr>
              <w:pStyle w:val="a6"/>
            </w:pPr>
          </w:p>
        </w:tc>
      </w:tr>
      <w:tr w:rsidR="00BF3745" w:rsidTr="0050677E">
        <w:trPr>
          <w:cantSplit/>
          <w:jc w:val="center"/>
        </w:trPr>
        <w:tc>
          <w:tcPr>
            <w:tcW w:w="217" w:type="pct"/>
          </w:tcPr>
          <w:p w:rsidR="00BF3745" w:rsidRPr="0092091B" w:rsidRDefault="007860B8" w:rsidP="00BF3745">
            <w:pPr>
              <w:pStyle w:val="90"/>
              <w:ind w:left="65" w:right="-59"/>
              <w:rPr>
                <w:sz w:val="21"/>
                <w:szCs w:val="21"/>
              </w:rPr>
            </w:pPr>
            <w:r>
              <w:rPr>
                <w:rFonts w:hint="eastAsia"/>
                <w:sz w:val="21"/>
                <w:szCs w:val="21"/>
              </w:rPr>
              <w:lastRenderedPageBreak/>
              <w:t>6</w:t>
            </w:r>
          </w:p>
        </w:tc>
        <w:tc>
          <w:tcPr>
            <w:tcW w:w="303" w:type="pct"/>
          </w:tcPr>
          <w:p w:rsidR="00BF3745" w:rsidRPr="0092091B" w:rsidRDefault="00BF3745" w:rsidP="00BF3745">
            <w:pPr>
              <w:pStyle w:val="20"/>
              <w:ind w:left="0" w:firstLine="0"/>
            </w:pPr>
            <w:r w:rsidRPr="0092091B">
              <w:rPr>
                <w:rFonts w:hint="eastAsia"/>
              </w:rPr>
              <w:t>特有规格属性</w:t>
            </w:r>
            <w:r>
              <w:rPr>
                <w:rFonts w:hint="eastAsia"/>
              </w:rPr>
              <w:t>6</w:t>
            </w:r>
          </w:p>
        </w:tc>
        <w:tc>
          <w:tcPr>
            <w:tcW w:w="1253" w:type="pct"/>
          </w:tcPr>
          <w:p w:rsidR="001B1B4E" w:rsidRDefault="00BF3745" w:rsidP="00BF3745">
            <w:pPr>
              <w:pStyle w:val="80"/>
              <w:ind w:left="0"/>
              <w:rPr>
                <w:noProof/>
                <w:sz w:val="21"/>
                <w:szCs w:val="21"/>
              </w:rPr>
            </w:pPr>
            <w:r w:rsidRPr="00E76E5F">
              <w:rPr>
                <w:rFonts w:hint="eastAsia"/>
                <w:sz w:val="21"/>
                <w:szCs w:val="21"/>
              </w:rPr>
              <w:t>光路状态显示</w:t>
            </w:r>
          </w:p>
          <w:p w:rsidR="00BF3745" w:rsidRDefault="004E0432" w:rsidP="00BF3745">
            <w:pPr>
              <w:pStyle w:val="80"/>
              <w:ind w:left="0"/>
            </w:pPr>
            <w:r>
              <w:object w:dxaOrig="3864" w:dyaOrig="3574">
                <v:shape id="_x0000_i1028" type="#_x0000_t75" style="width:114.55pt;height:105.8pt" o:ole="">
                  <v:imagedata r:id="rId26" o:title=""/>
                </v:shape>
                <o:OLEObject Type="Embed" ProgID="Visio.Drawing.11" ShapeID="_x0000_i1028" DrawAspect="Content" ObjectID="_1468763568" r:id="rId27"/>
              </w:object>
            </w:r>
          </w:p>
          <w:p w:rsidR="001B1B4E" w:rsidRPr="001B1B4E" w:rsidRDefault="001B1B4E" w:rsidP="001B1B4E"/>
        </w:tc>
        <w:tc>
          <w:tcPr>
            <w:tcW w:w="3021" w:type="pct"/>
          </w:tcPr>
          <w:p w:rsidR="00BF3745" w:rsidRDefault="0053322B" w:rsidP="00BF3745">
            <w:pPr>
              <w:pStyle w:val="a6"/>
            </w:pPr>
            <w:r>
              <w:rPr>
                <w:rFonts w:ascii="黑体" w:eastAsia="黑体" w:hint="eastAsia"/>
              </w:rPr>
              <w:t>分光+</w:t>
            </w:r>
            <w:r w:rsidR="00BF3745" w:rsidRPr="00EE2F29">
              <w:rPr>
                <w:rFonts w:ascii="黑体" w:eastAsia="黑体" w:hint="eastAsia"/>
              </w:rPr>
              <w:t>开关方式</w:t>
            </w:r>
          </w:p>
          <w:p w:rsidR="006F1CFB" w:rsidRPr="0083583E" w:rsidRDefault="006F1CFB" w:rsidP="006F1CFB">
            <w:pPr>
              <w:pStyle w:val="a6"/>
            </w:pPr>
            <w:r>
              <w:rPr>
                <w:rFonts w:hint="eastAsia"/>
              </w:rPr>
              <w:t>P1-P1</w:t>
            </w:r>
            <w:r>
              <w:t>’</w:t>
            </w:r>
            <w:r>
              <w:rPr>
                <w:rFonts w:hint="eastAsia"/>
              </w:rPr>
              <w:t>：显示上行链路工作通道的光路情况，即</w:t>
            </w:r>
            <w:r>
              <w:rPr>
                <w:rFonts w:hint="eastAsia"/>
              </w:rPr>
              <w:t>P1</w:t>
            </w:r>
            <w:r>
              <w:rPr>
                <w:rFonts w:hint="eastAsia"/>
              </w:rPr>
              <w:t>口</w:t>
            </w:r>
            <w:r>
              <w:rPr>
                <w:rFonts w:hint="eastAsia"/>
              </w:rPr>
              <w:t>RX</w:t>
            </w:r>
            <w:r>
              <w:rPr>
                <w:rFonts w:hint="eastAsia"/>
              </w:rPr>
              <w:t>通过</w:t>
            </w:r>
            <w:r>
              <w:rPr>
                <w:rFonts w:hint="eastAsia"/>
              </w:rPr>
              <w:t>P1</w:t>
            </w:r>
            <w:r>
              <w:t>’</w:t>
            </w:r>
            <w:r>
              <w:rPr>
                <w:rFonts w:hint="eastAsia"/>
              </w:rPr>
              <w:t>口</w:t>
            </w:r>
            <w:r>
              <w:rPr>
                <w:rFonts w:hint="eastAsia"/>
              </w:rPr>
              <w:t>TX</w:t>
            </w:r>
            <w:r>
              <w:rPr>
                <w:rFonts w:hint="eastAsia"/>
              </w:rPr>
              <w:t>送到</w:t>
            </w:r>
            <w:r>
              <w:rPr>
                <w:rFonts w:hint="eastAsia"/>
              </w:rPr>
              <w:t>NSE</w:t>
            </w:r>
            <w:r>
              <w:rPr>
                <w:rFonts w:hint="eastAsia"/>
              </w:rPr>
              <w:t>，</w:t>
            </w:r>
            <w:r w:rsidRPr="0083583E">
              <w:rPr>
                <w:rFonts w:hint="eastAsia"/>
                <w:highlight w:val="yellow"/>
              </w:rPr>
              <w:t>再由</w:t>
            </w:r>
            <w:r w:rsidRPr="0083583E">
              <w:rPr>
                <w:rFonts w:hint="eastAsia"/>
                <w:highlight w:val="yellow"/>
              </w:rPr>
              <w:t>NSE</w:t>
            </w:r>
            <w:r w:rsidRPr="0083583E">
              <w:rPr>
                <w:rFonts w:hint="eastAsia"/>
                <w:highlight w:val="yellow"/>
              </w:rPr>
              <w:t>送回</w:t>
            </w:r>
            <w:r w:rsidRPr="0083583E">
              <w:rPr>
                <w:rFonts w:hint="eastAsia"/>
                <w:highlight w:val="yellow"/>
              </w:rPr>
              <w:t>P2</w:t>
            </w:r>
            <w:r w:rsidRPr="0083583E">
              <w:rPr>
                <w:highlight w:val="yellow"/>
              </w:rPr>
              <w:t>’</w:t>
            </w:r>
            <w:r w:rsidRPr="0083583E">
              <w:rPr>
                <w:rFonts w:hint="eastAsia"/>
                <w:highlight w:val="yellow"/>
              </w:rPr>
              <w:t>口</w:t>
            </w:r>
            <w:r w:rsidRPr="0083583E">
              <w:rPr>
                <w:rFonts w:hint="eastAsia"/>
                <w:highlight w:val="yellow"/>
              </w:rPr>
              <w:t>RX</w:t>
            </w:r>
            <w:r w:rsidRPr="0083583E">
              <w:rPr>
                <w:rFonts w:hint="eastAsia"/>
              </w:rPr>
              <w:t>。</w:t>
            </w:r>
          </w:p>
          <w:p w:rsidR="006F1CFB" w:rsidRPr="0083583E" w:rsidRDefault="006F1CFB" w:rsidP="006F1CFB">
            <w:pPr>
              <w:pStyle w:val="a6"/>
            </w:pPr>
            <w:r w:rsidRPr="0083583E">
              <w:rPr>
                <w:rFonts w:hint="eastAsia"/>
              </w:rPr>
              <w:t>P1-P2</w:t>
            </w:r>
            <w:r w:rsidRPr="0083583E">
              <w:rPr>
                <w:rFonts w:hint="eastAsia"/>
              </w:rPr>
              <w:t>：显示上行链路透传通道的光路情况，即</w:t>
            </w:r>
            <w:r w:rsidRPr="0083583E">
              <w:rPr>
                <w:rFonts w:hint="eastAsia"/>
              </w:rPr>
              <w:t>bypass</w:t>
            </w:r>
            <w:r w:rsidRPr="0083583E">
              <w:rPr>
                <w:rFonts w:hint="eastAsia"/>
              </w:rPr>
              <w:t>处于直转状态，</w:t>
            </w:r>
            <w:r w:rsidRPr="0083583E">
              <w:rPr>
                <w:rFonts w:hint="eastAsia"/>
              </w:rPr>
              <w:t>P1</w:t>
            </w:r>
            <w:r w:rsidRPr="0083583E">
              <w:rPr>
                <w:rFonts w:hint="eastAsia"/>
              </w:rPr>
              <w:t>口</w:t>
            </w:r>
            <w:r w:rsidRPr="0083583E">
              <w:rPr>
                <w:rFonts w:hint="eastAsia"/>
              </w:rPr>
              <w:t>RX</w:t>
            </w:r>
            <w:r w:rsidRPr="0083583E">
              <w:rPr>
                <w:rFonts w:hint="eastAsia"/>
              </w:rPr>
              <w:t>直接送回</w:t>
            </w:r>
            <w:r w:rsidRPr="0083583E">
              <w:rPr>
                <w:rFonts w:hint="eastAsia"/>
              </w:rPr>
              <w:t>P2</w:t>
            </w:r>
            <w:r w:rsidRPr="0083583E">
              <w:rPr>
                <w:rFonts w:hint="eastAsia"/>
              </w:rPr>
              <w:t>口</w:t>
            </w:r>
            <w:r w:rsidRPr="0083583E">
              <w:rPr>
                <w:rFonts w:hint="eastAsia"/>
              </w:rPr>
              <w:t>TX</w:t>
            </w:r>
            <w:r w:rsidRPr="0083583E">
              <w:rPr>
                <w:rFonts w:hint="eastAsia"/>
              </w:rPr>
              <w:t>。</w:t>
            </w:r>
          </w:p>
          <w:p w:rsidR="006F1CFB" w:rsidRPr="0083583E" w:rsidRDefault="006F1CFB" w:rsidP="006F1CFB">
            <w:pPr>
              <w:pStyle w:val="a6"/>
            </w:pPr>
            <w:r w:rsidRPr="0083583E">
              <w:rPr>
                <w:rFonts w:hint="eastAsia"/>
              </w:rPr>
              <w:t>P2-P2</w:t>
            </w:r>
            <w:r w:rsidRPr="0083583E">
              <w:t>’</w:t>
            </w:r>
            <w:r w:rsidRPr="0083583E">
              <w:rPr>
                <w:rFonts w:hint="eastAsia"/>
              </w:rPr>
              <w:t>：显示下行链路工作通道的光路情况，即</w:t>
            </w:r>
            <w:r w:rsidRPr="0083583E">
              <w:rPr>
                <w:rFonts w:hint="eastAsia"/>
              </w:rPr>
              <w:t>P2</w:t>
            </w:r>
            <w:r w:rsidRPr="0083583E">
              <w:rPr>
                <w:rFonts w:hint="eastAsia"/>
              </w:rPr>
              <w:t>口</w:t>
            </w:r>
            <w:r w:rsidRPr="0083583E">
              <w:rPr>
                <w:rFonts w:hint="eastAsia"/>
              </w:rPr>
              <w:t>RX</w:t>
            </w:r>
            <w:r w:rsidRPr="0083583E">
              <w:rPr>
                <w:rFonts w:hint="eastAsia"/>
              </w:rPr>
              <w:t>通过</w:t>
            </w:r>
            <w:r w:rsidRPr="0083583E">
              <w:rPr>
                <w:rFonts w:hint="eastAsia"/>
              </w:rPr>
              <w:t>P2</w:t>
            </w:r>
            <w:r w:rsidRPr="0083583E">
              <w:t>’</w:t>
            </w:r>
            <w:r w:rsidRPr="0083583E">
              <w:rPr>
                <w:rFonts w:hint="eastAsia"/>
              </w:rPr>
              <w:t>口</w:t>
            </w:r>
            <w:r w:rsidRPr="0083583E">
              <w:rPr>
                <w:rFonts w:hint="eastAsia"/>
              </w:rPr>
              <w:t>TX</w:t>
            </w:r>
            <w:r w:rsidRPr="0083583E">
              <w:rPr>
                <w:rFonts w:hint="eastAsia"/>
              </w:rPr>
              <w:t>送到</w:t>
            </w:r>
            <w:r w:rsidRPr="0083583E">
              <w:rPr>
                <w:rFonts w:hint="eastAsia"/>
              </w:rPr>
              <w:t>NSE</w:t>
            </w:r>
            <w:r w:rsidRPr="0083583E">
              <w:rPr>
                <w:rFonts w:hint="eastAsia"/>
              </w:rPr>
              <w:t>，</w:t>
            </w:r>
            <w:r w:rsidRPr="0083583E">
              <w:rPr>
                <w:rFonts w:hint="eastAsia"/>
                <w:highlight w:val="yellow"/>
              </w:rPr>
              <w:t>再由</w:t>
            </w:r>
            <w:r w:rsidRPr="0083583E">
              <w:rPr>
                <w:rFonts w:hint="eastAsia"/>
                <w:highlight w:val="yellow"/>
              </w:rPr>
              <w:t>NSE</w:t>
            </w:r>
            <w:r w:rsidRPr="0083583E">
              <w:rPr>
                <w:rFonts w:hint="eastAsia"/>
                <w:highlight w:val="yellow"/>
              </w:rPr>
              <w:t>送回</w:t>
            </w:r>
            <w:r w:rsidRPr="0083583E">
              <w:rPr>
                <w:rFonts w:hint="eastAsia"/>
                <w:highlight w:val="yellow"/>
              </w:rPr>
              <w:t>P1</w:t>
            </w:r>
            <w:r w:rsidRPr="0083583E">
              <w:rPr>
                <w:highlight w:val="yellow"/>
              </w:rPr>
              <w:t>’</w:t>
            </w:r>
            <w:r w:rsidRPr="0083583E">
              <w:rPr>
                <w:rFonts w:hint="eastAsia"/>
                <w:highlight w:val="yellow"/>
              </w:rPr>
              <w:t>口</w:t>
            </w:r>
            <w:r w:rsidRPr="0083583E">
              <w:rPr>
                <w:rFonts w:hint="eastAsia"/>
                <w:highlight w:val="yellow"/>
              </w:rPr>
              <w:t>RX</w:t>
            </w:r>
            <w:r w:rsidRPr="0083583E">
              <w:rPr>
                <w:rFonts w:hint="eastAsia"/>
                <w:highlight w:val="yellow"/>
              </w:rPr>
              <w:t>。</w:t>
            </w:r>
          </w:p>
          <w:p w:rsidR="00BF3745" w:rsidRDefault="006F1CFB" w:rsidP="006F1CFB">
            <w:pPr>
              <w:pStyle w:val="a6"/>
            </w:pPr>
            <w:r w:rsidRPr="0083583E">
              <w:rPr>
                <w:rFonts w:hint="eastAsia"/>
              </w:rPr>
              <w:t>P2-P1</w:t>
            </w:r>
            <w:r w:rsidRPr="0083583E">
              <w:rPr>
                <w:rFonts w:hint="eastAsia"/>
              </w:rPr>
              <w:t>：显示下行链路备用通道的光路情况，即</w:t>
            </w:r>
            <w:r w:rsidRPr="0083583E">
              <w:rPr>
                <w:rFonts w:hint="eastAsia"/>
              </w:rPr>
              <w:t>bypass</w:t>
            </w:r>
            <w:r>
              <w:rPr>
                <w:rFonts w:hint="eastAsia"/>
              </w:rPr>
              <w:t>处于直转状态，</w:t>
            </w:r>
            <w:r>
              <w:rPr>
                <w:rFonts w:hint="eastAsia"/>
              </w:rPr>
              <w:t>P2</w:t>
            </w:r>
            <w:r>
              <w:rPr>
                <w:rFonts w:hint="eastAsia"/>
              </w:rPr>
              <w:t>口</w:t>
            </w:r>
            <w:r>
              <w:rPr>
                <w:rFonts w:hint="eastAsia"/>
              </w:rPr>
              <w:t>RX</w:t>
            </w:r>
            <w:r>
              <w:rPr>
                <w:rFonts w:hint="eastAsia"/>
              </w:rPr>
              <w:t>直接送回</w:t>
            </w:r>
            <w:r>
              <w:rPr>
                <w:rFonts w:hint="eastAsia"/>
              </w:rPr>
              <w:t>P1</w:t>
            </w:r>
            <w:r>
              <w:rPr>
                <w:rFonts w:hint="eastAsia"/>
              </w:rPr>
              <w:t>口</w:t>
            </w:r>
            <w:r>
              <w:rPr>
                <w:rFonts w:hint="eastAsia"/>
              </w:rPr>
              <w:t>TX</w:t>
            </w:r>
            <w:r>
              <w:rPr>
                <w:rFonts w:hint="eastAsia"/>
              </w:rPr>
              <w:t>。</w:t>
            </w:r>
          </w:p>
          <w:p w:rsidR="00BF3745" w:rsidRDefault="00BF3745" w:rsidP="00BF3745">
            <w:pPr>
              <w:pStyle w:val="a6"/>
            </w:pPr>
          </w:p>
          <w:p w:rsidR="00BF3745" w:rsidRDefault="00BF3745" w:rsidP="00BF3745">
            <w:pPr>
              <w:pStyle w:val="a6"/>
            </w:pPr>
            <w:r>
              <w:rPr>
                <w:rFonts w:hint="eastAsia"/>
              </w:rPr>
              <w:t>状态：每个灯有红、绿、灭三种状态，分别指示光路的三种状态，具体如下：</w:t>
            </w:r>
          </w:p>
          <w:p w:rsidR="00BF3745" w:rsidRDefault="00BF3745" w:rsidP="00BF3745">
            <w:pPr>
              <w:pStyle w:val="a6"/>
            </w:pPr>
            <w:r>
              <w:rPr>
                <w:rFonts w:hint="eastAsia"/>
              </w:rPr>
              <w:t>红灯：</w:t>
            </w:r>
            <w:r>
              <w:rPr>
                <w:rFonts w:hint="eastAsia"/>
              </w:rPr>
              <w:t xml:space="preserve"> </w:t>
            </w:r>
            <w:r>
              <w:rPr>
                <w:rFonts w:hint="eastAsia"/>
              </w:rPr>
              <w:t>该通道无光</w:t>
            </w:r>
          </w:p>
          <w:p w:rsidR="00BF3745" w:rsidRDefault="00BF3745" w:rsidP="00BF3745">
            <w:pPr>
              <w:pStyle w:val="a6"/>
            </w:pPr>
            <w:r>
              <w:rPr>
                <w:rFonts w:hint="eastAsia"/>
              </w:rPr>
              <w:t>灯灭：</w:t>
            </w:r>
            <w:r>
              <w:rPr>
                <w:rFonts w:hint="eastAsia"/>
              </w:rPr>
              <w:t xml:space="preserve"> </w:t>
            </w:r>
            <w:r>
              <w:rPr>
                <w:rFonts w:hint="eastAsia"/>
              </w:rPr>
              <w:t>有光但是没有工作在该通道</w:t>
            </w:r>
            <w:r>
              <w:rPr>
                <w:rFonts w:hint="eastAsia"/>
              </w:rPr>
              <w:t xml:space="preserve"> </w:t>
            </w:r>
          </w:p>
          <w:p w:rsidR="00BF3745" w:rsidRPr="007721FD" w:rsidRDefault="00BF3745" w:rsidP="00BF3745">
            <w:pPr>
              <w:pStyle w:val="a6"/>
              <w:rPr>
                <w:rFonts w:ascii="黑体" w:eastAsia="黑体"/>
              </w:rPr>
            </w:pPr>
            <w:r>
              <w:rPr>
                <w:rFonts w:hint="eastAsia"/>
              </w:rPr>
              <w:t>绿灯：</w:t>
            </w:r>
            <w:r>
              <w:rPr>
                <w:rFonts w:hint="eastAsia"/>
              </w:rPr>
              <w:t xml:space="preserve"> </w:t>
            </w:r>
            <w:r>
              <w:rPr>
                <w:rFonts w:hint="eastAsia"/>
              </w:rPr>
              <w:t>有光且工作在该通道</w:t>
            </w:r>
          </w:p>
        </w:tc>
        <w:tc>
          <w:tcPr>
            <w:tcW w:w="206" w:type="pct"/>
          </w:tcPr>
          <w:p w:rsidR="00BF3745" w:rsidRPr="00EE2F29" w:rsidRDefault="00BF3745" w:rsidP="00BF3745">
            <w:pPr>
              <w:pStyle w:val="a6"/>
              <w:rPr>
                <w:rFonts w:ascii="黑体" w:eastAsia="黑体"/>
              </w:rPr>
            </w:pPr>
          </w:p>
        </w:tc>
      </w:tr>
      <w:tr w:rsidR="00E66597" w:rsidTr="0050677E">
        <w:trPr>
          <w:cantSplit/>
          <w:jc w:val="center"/>
        </w:trPr>
        <w:tc>
          <w:tcPr>
            <w:tcW w:w="217" w:type="pct"/>
          </w:tcPr>
          <w:p w:rsidR="00E66597" w:rsidRDefault="00E66597" w:rsidP="00345A10">
            <w:pPr>
              <w:pStyle w:val="a6"/>
            </w:pPr>
            <w:r>
              <w:rPr>
                <w:rFonts w:hint="eastAsia"/>
              </w:rPr>
              <w:t>7</w:t>
            </w:r>
          </w:p>
        </w:tc>
        <w:tc>
          <w:tcPr>
            <w:tcW w:w="303" w:type="pct"/>
          </w:tcPr>
          <w:p w:rsidR="00E66597" w:rsidRPr="0092091B" w:rsidRDefault="00E66597" w:rsidP="00345A10">
            <w:pPr>
              <w:pStyle w:val="20"/>
              <w:ind w:left="0" w:firstLine="0"/>
            </w:pPr>
            <w:r w:rsidRPr="0092091B">
              <w:rPr>
                <w:rFonts w:hint="eastAsia"/>
              </w:rPr>
              <w:t>特有规格属性</w:t>
            </w:r>
            <w:r>
              <w:rPr>
                <w:rFonts w:hint="eastAsia"/>
              </w:rPr>
              <w:t>12</w:t>
            </w:r>
          </w:p>
        </w:tc>
        <w:tc>
          <w:tcPr>
            <w:tcW w:w="1253" w:type="pct"/>
          </w:tcPr>
          <w:p w:rsidR="00E66597" w:rsidRPr="00DD0D8F" w:rsidRDefault="00E66597" w:rsidP="00345A10">
            <w:pPr>
              <w:pStyle w:val="80"/>
              <w:ind w:left="0"/>
              <w:rPr>
                <w:sz w:val="21"/>
                <w:szCs w:val="21"/>
              </w:rPr>
            </w:pPr>
            <w:r>
              <w:rPr>
                <w:rFonts w:hint="eastAsia"/>
                <w:sz w:val="21"/>
                <w:szCs w:val="21"/>
              </w:rPr>
              <w:t>提供分光复制口</w:t>
            </w:r>
          </w:p>
        </w:tc>
        <w:tc>
          <w:tcPr>
            <w:tcW w:w="3021" w:type="pct"/>
          </w:tcPr>
          <w:p w:rsidR="00E66597" w:rsidRDefault="00E66597" w:rsidP="00345A10">
            <w:pPr>
              <w:pStyle w:val="a6"/>
            </w:pPr>
            <w:r>
              <w:rPr>
                <w:rFonts w:hint="eastAsia"/>
              </w:rPr>
              <w:t>支持</w:t>
            </w:r>
            <w:r>
              <w:rPr>
                <w:rFonts w:hint="eastAsia"/>
              </w:rPr>
              <w:t>BYPASS</w:t>
            </w:r>
            <w:r>
              <w:rPr>
                <w:rFonts w:hint="eastAsia"/>
              </w:rPr>
              <w:t>与</w:t>
            </w:r>
            <w:r>
              <w:rPr>
                <w:rFonts w:hint="eastAsia"/>
              </w:rPr>
              <w:t>PASS</w:t>
            </w:r>
            <w:r>
              <w:rPr>
                <w:rFonts w:hint="eastAsia"/>
              </w:rPr>
              <w:t>之间的分光比</w:t>
            </w:r>
            <w:r>
              <w:rPr>
                <w:rFonts w:hint="eastAsia"/>
              </w:rPr>
              <w:t>75:25</w:t>
            </w:r>
            <w:r>
              <w:rPr>
                <w:rFonts w:hint="eastAsia"/>
              </w:rPr>
              <w:t>，</w:t>
            </w:r>
            <w:r>
              <w:rPr>
                <w:rFonts w:hint="eastAsia"/>
              </w:rPr>
              <w:t>BYPASS</w:t>
            </w:r>
            <w:r>
              <w:rPr>
                <w:rFonts w:hint="eastAsia"/>
              </w:rPr>
              <w:t>的分光要求再次</w:t>
            </w:r>
            <w:r>
              <w:rPr>
                <w:rFonts w:hint="eastAsia"/>
              </w:rPr>
              <w:t>50:50</w:t>
            </w:r>
            <w:r>
              <w:rPr>
                <w:rFonts w:hint="eastAsia"/>
              </w:rPr>
              <w:t>分光，要求在</w:t>
            </w:r>
            <w:r>
              <w:rPr>
                <w:rFonts w:hint="eastAsia"/>
              </w:rPr>
              <w:t>BYPASS</w:t>
            </w:r>
            <w:r>
              <w:rPr>
                <w:rFonts w:hint="eastAsia"/>
              </w:rPr>
              <w:t>状态下，</w:t>
            </w:r>
            <w:r>
              <w:rPr>
                <w:rFonts w:hint="eastAsia"/>
              </w:rPr>
              <w:t>RX(A)-&gt;TX(B/D)</w:t>
            </w:r>
            <w:r>
              <w:rPr>
                <w:rFonts w:hint="eastAsia"/>
              </w:rPr>
              <w:t>的光衰小于</w:t>
            </w:r>
            <w:r w:rsidR="006F1CFB" w:rsidRPr="0083583E">
              <w:rPr>
                <w:rFonts w:hint="eastAsia"/>
                <w:highlight w:val="yellow"/>
              </w:rPr>
              <w:t>6.5</w:t>
            </w:r>
            <w:r w:rsidRPr="0083583E">
              <w:rPr>
                <w:rFonts w:hint="eastAsia"/>
                <w:highlight w:val="yellow"/>
              </w:rPr>
              <w:t>dB</w:t>
            </w:r>
            <w:r>
              <w:rPr>
                <w:rFonts w:hint="eastAsia"/>
              </w:rPr>
              <w:t>。</w:t>
            </w:r>
            <w:r>
              <w:rPr>
                <w:rFonts w:hint="eastAsia"/>
              </w:rPr>
              <w:t>(</w:t>
            </w:r>
            <w:r>
              <w:rPr>
                <w:rFonts w:hint="eastAsia"/>
              </w:rPr>
              <w:t>在产品生命</w:t>
            </w:r>
            <w:r w:rsidRPr="0083583E">
              <w:rPr>
                <w:rFonts w:hint="eastAsia"/>
              </w:rPr>
              <w:t>周期</w:t>
            </w:r>
            <w:r w:rsidRPr="0083583E">
              <w:rPr>
                <w:rFonts w:hint="eastAsia"/>
              </w:rPr>
              <w:t>10</w:t>
            </w:r>
            <w:r w:rsidRPr="0083583E">
              <w:rPr>
                <w:rFonts w:hint="eastAsia"/>
              </w:rPr>
              <w:t>年内光</w:t>
            </w:r>
            <w:r>
              <w:rPr>
                <w:rFonts w:hint="eastAsia"/>
              </w:rPr>
              <w:t>衰都要能满足要求</w:t>
            </w:r>
            <w:r>
              <w:rPr>
                <w:rFonts w:hint="eastAsia"/>
              </w:rPr>
              <w:t>)</w:t>
            </w:r>
          </w:p>
          <w:p w:rsidR="00E66597" w:rsidRPr="00DD0D8F" w:rsidRDefault="00E66597" w:rsidP="00345A10">
            <w:pPr>
              <w:pStyle w:val="a6"/>
            </w:pPr>
            <w:r>
              <w:drawing>
                <wp:inline distT="0" distB="0" distL="0" distR="0">
                  <wp:extent cx="1662430" cy="819150"/>
                  <wp:effectExtent l="1905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662430" cy="819150"/>
                          </a:xfrm>
                          <a:prstGeom prst="rect">
                            <a:avLst/>
                          </a:prstGeom>
                          <a:noFill/>
                          <a:ln w="9525">
                            <a:noFill/>
                            <a:miter lim="800000"/>
                            <a:headEnd/>
                            <a:tailEnd/>
                          </a:ln>
                        </pic:spPr>
                      </pic:pic>
                    </a:graphicData>
                  </a:graphic>
                </wp:inline>
              </w:drawing>
            </w:r>
          </w:p>
        </w:tc>
        <w:tc>
          <w:tcPr>
            <w:tcW w:w="206" w:type="pct"/>
          </w:tcPr>
          <w:p w:rsidR="00E66597" w:rsidRPr="00DF4388" w:rsidRDefault="00E66597" w:rsidP="00345A10">
            <w:pPr>
              <w:pStyle w:val="a6"/>
              <w:rPr>
                <w:rFonts w:ascii="黑体" w:eastAsia="黑体"/>
              </w:rPr>
            </w:pPr>
          </w:p>
        </w:tc>
      </w:tr>
      <w:tr w:rsidR="00E66597" w:rsidTr="0050677E">
        <w:trPr>
          <w:cantSplit/>
          <w:jc w:val="center"/>
        </w:trPr>
        <w:tc>
          <w:tcPr>
            <w:tcW w:w="217" w:type="pct"/>
          </w:tcPr>
          <w:p w:rsidR="00E66597" w:rsidRPr="0092091B" w:rsidRDefault="007860B8" w:rsidP="00BF3745">
            <w:pPr>
              <w:pStyle w:val="90"/>
              <w:ind w:left="65" w:right="-59"/>
              <w:rPr>
                <w:sz w:val="21"/>
                <w:szCs w:val="21"/>
              </w:rPr>
            </w:pPr>
            <w:r>
              <w:rPr>
                <w:rFonts w:hint="eastAsia"/>
                <w:sz w:val="21"/>
                <w:szCs w:val="21"/>
              </w:rPr>
              <w:t>8</w:t>
            </w:r>
          </w:p>
        </w:tc>
        <w:tc>
          <w:tcPr>
            <w:tcW w:w="303" w:type="pct"/>
          </w:tcPr>
          <w:p w:rsidR="00E66597" w:rsidRPr="0092091B" w:rsidRDefault="00E66597" w:rsidP="00BF3745">
            <w:pPr>
              <w:pStyle w:val="20"/>
              <w:ind w:left="0" w:firstLine="0"/>
            </w:pPr>
            <w:r w:rsidRPr="0092091B">
              <w:rPr>
                <w:rFonts w:hint="eastAsia"/>
              </w:rPr>
              <w:t>特有规格属性</w:t>
            </w:r>
            <w:r>
              <w:rPr>
                <w:rFonts w:hint="eastAsia"/>
              </w:rPr>
              <w:t>7</w:t>
            </w:r>
          </w:p>
        </w:tc>
        <w:tc>
          <w:tcPr>
            <w:tcW w:w="1253" w:type="pct"/>
          </w:tcPr>
          <w:p w:rsidR="00E66597" w:rsidRPr="0092091B" w:rsidRDefault="00E66597" w:rsidP="00BF3745">
            <w:pPr>
              <w:pStyle w:val="80"/>
              <w:ind w:left="0"/>
              <w:rPr>
                <w:sz w:val="21"/>
                <w:szCs w:val="21"/>
              </w:rPr>
            </w:pPr>
            <w:r w:rsidRPr="00E76E5F">
              <w:rPr>
                <w:rFonts w:hint="eastAsia"/>
                <w:sz w:val="21"/>
                <w:szCs w:val="21"/>
              </w:rPr>
              <w:t>RUN</w:t>
            </w:r>
            <w:r w:rsidRPr="00E76E5F">
              <w:rPr>
                <w:rFonts w:hint="eastAsia"/>
                <w:sz w:val="21"/>
                <w:szCs w:val="21"/>
              </w:rPr>
              <w:t>示意</w:t>
            </w:r>
          </w:p>
        </w:tc>
        <w:tc>
          <w:tcPr>
            <w:tcW w:w="3021" w:type="pct"/>
          </w:tcPr>
          <w:p w:rsidR="00E66597" w:rsidRDefault="00E66597" w:rsidP="00BF3745">
            <w:pPr>
              <w:pStyle w:val="a6"/>
            </w:pPr>
            <w:r>
              <w:rPr>
                <w:rFonts w:hint="eastAsia"/>
              </w:rPr>
              <w:t>绿闪：</w:t>
            </w:r>
            <w:r>
              <w:rPr>
                <w:rFonts w:hint="eastAsia"/>
              </w:rPr>
              <w:t>DCP</w:t>
            </w:r>
            <w:r>
              <w:rPr>
                <w:rFonts w:hint="eastAsia"/>
              </w:rPr>
              <w:t>正常工作，且没有告警产生</w:t>
            </w:r>
          </w:p>
          <w:p w:rsidR="00E66597" w:rsidRPr="007721FD" w:rsidRDefault="00E66597" w:rsidP="00BF3745">
            <w:pPr>
              <w:pStyle w:val="a6"/>
              <w:rPr>
                <w:rFonts w:ascii="黑体" w:eastAsia="黑体"/>
              </w:rPr>
            </w:pPr>
            <w:r>
              <w:rPr>
                <w:rFonts w:hint="eastAsia"/>
              </w:rPr>
              <w:t>红闪：</w:t>
            </w:r>
            <w:r>
              <w:rPr>
                <w:rFonts w:hint="eastAsia"/>
              </w:rPr>
              <w:t>DCP</w:t>
            </w:r>
            <w:r>
              <w:rPr>
                <w:rFonts w:hint="eastAsia"/>
              </w:rPr>
              <w:t>卡有告警产生</w:t>
            </w:r>
          </w:p>
        </w:tc>
        <w:tc>
          <w:tcPr>
            <w:tcW w:w="206" w:type="pct"/>
          </w:tcPr>
          <w:p w:rsidR="00E66597" w:rsidRDefault="00E66597" w:rsidP="00BF3745">
            <w:pPr>
              <w:pStyle w:val="a6"/>
            </w:pPr>
          </w:p>
        </w:tc>
      </w:tr>
      <w:tr w:rsidR="00E66597" w:rsidTr="0050677E">
        <w:trPr>
          <w:cantSplit/>
          <w:trHeight w:val="2421"/>
          <w:jc w:val="center"/>
        </w:trPr>
        <w:tc>
          <w:tcPr>
            <w:tcW w:w="217" w:type="pct"/>
            <w:vMerge w:val="restart"/>
          </w:tcPr>
          <w:p w:rsidR="00E66597" w:rsidRPr="0092091B" w:rsidRDefault="007860B8" w:rsidP="00BF3745">
            <w:pPr>
              <w:pStyle w:val="a6"/>
            </w:pPr>
            <w:r>
              <w:rPr>
                <w:rFonts w:hint="eastAsia"/>
              </w:rPr>
              <w:lastRenderedPageBreak/>
              <w:t>9</w:t>
            </w:r>
          </w:p>
        </w:tc>
        <w:tc>
          <w:tcPr>
            <w:tcW w:w="303" w:type="pct"/>
            <w:vMerge w:val="restart"/>
          </w:tcPr>
          <w:p w:rsidR="00E66597" w:rsidRPr="00EE2F29" w:rsidRDefault="00E66597" w:rsidP="00BF3745">
            <w:pPr>
              <w:pStyle w:val="20"/>
              <w:ind w:left="0" w:firstLine="0"/>
            </w:pPr>
            <w:r w:rsidRPr="00EE2F29">
              <w:rPr>
                <w:rFonts w:hint="eastAsia"/>
              </w:rPr>
              <w:t>特有规格属性</w:t>
            </w:r>
            <w:r>
              <w:rPr>
                <w:rFonts w:hint="eastAsia"/>
              </w:rPr>
              <w:t>8</w:t>
            </w:r>
          </w:p>
          <w:p w:rsidR="00E66597" w:rsidRPr="00EE2F29" w:rsidRDefault="00E66597" w:rsidP="00BF3745">
            <w:pPr>
              <w:pStyle w:val="20"/>
              <w:ind w:left="0" w:firstLine="0"/>
            </w:pPr>
            <w:r w:rsidRPr="00EE2F29">
              <w:rPr>
                <w:rFonts w:hint="eastAsia"/>
              </w:rPr>
              <w:t>光开关切换时间</w:t>
            </w:r>
          </w:p>
          <w:p w:rsidR="00E66597" w:rsidRPr="00F5176C" w:rsidRDefault="00E66597" w:rsidP="00BF3745">
            <w:pPr>
              <w:pStyle w:val="20"/>
              <w:ind w:left="0" w:firstLine="0"/>
              <w:rPr>
                <w:highlight w:val="yellow"/>
              </w:rPr>
            </w:pPr>
            <w:r w:rsidRPr="00EE2F29">
              <w:rPr>
                <w:rFonts w:hint="eastAsia"/>
              </w:rPr>
              <w:t>（切换时间定义为从丢包开始）</w:t>
            </w:r>
          </w:p>
        </w:tc>
        <w:tc>
          <w:tcPr>
            <w:tcW w:w="1253" w:type="pct"/>
          </w:tcPr>
          <w:p w:rsidR="00E66597" w:rsidRPr="00F5176C" w:rsidRDefault="00E66597" w:rsidP="00BF3745">
            <w:pPr>
              <w:pStyle w:val="80"/>
              <w:ind w:left="0"/>
              <w:rPr>
                <w:rFonts w:ascii="Arial" w:hAnsi="Arial"/>
                <w:noProof/>
                <w:sz w:val="21"/>
                <w:szCs w:val="21"/>
                <w:highlight w:val="yellow"/>
              </w:rPr>
            </w:pPr>
            <w:r w:rsidRPr="00EE2F29">
              <w:rPr>
                <w:rFonts w:ascii="Arial" w:hAnsi="Arial" w:hint="eastAsia"/>
                <w:noProof/>
                <w:sz w:val="21"/>
                <w:szCs w:val="21"/>
              </w:rPr>
              <w:t>主动切换</w:t>
            </w:r>
          </w:p>
        </w:tc>
        <w:tc>
          <w:tcPr>
            <w:tcW w:w="3021" w:type="pct"/>
          </w:tcPr>
          <w:p w:rsidR="00E66597" w:rsidRPr="007721FD" w:rsidRDefault="00E66597" w:rsidP="004870A3">
            <w:pPr>
              <w:pStyle w:val="a6"/>
              <w:rPr>
                <w:rFonts w:ascii="黑体" w:eastAsia="黑体"/>
              </w:rPr>
            </w:pPr>
            <w:r w:rsidRPr="00EE2F29">
              <w:rPr>
                <w:rFonts w:hint="eastAsia"/>
              </w:rPr>
              <w:t>通过</w:t>
            </w:r>
            <w:r w:rsidRPr="00EE2F29">
              <w:t>BYPASS WEB</w:t>
            </w:r>
            <w:r>
              <w:rPr>
                <w:rFonts w:hint="eastAsia"/>
              </w:rPr>
              <w:t>界面操作进行切换：</w:t>
            </w:r>
            <w:r w:rsidRPr="000057CB">
              <w:rPr>
                <w:rFonts w:hint="eastAsia"/>
                <w:highlight w:val="yellow"/>
              </w:rPr>
              <w:t>&lt;</w:t>
            </w:r>
            <w:r>
              <w:rPr>
                <w:rFonts w:hint="eastAsia"/>
                <w:highlight w:val="yellow"/>
              </w:rPr>
              <w:t>3</w:t>
            </w:r>
            <w:r w:rsidRPr="000057CB">
              <w:rPr>
                <w:rFonts w:hint="eastAsia"/>
                <w:highlight w:val="yellow"/>
              </w:rPr>
              <w:t>ms</w:t>
            </w:r>
          </w:p>
        </w:tc>
        <w:tc>
          <w:tcPr>
            <w:tcW w:w="206" w:type="pct"/>
          </w:tcPr>
          <w:p w:rsidR="00E66597" w:rsidRPr="00EE2F29" w:rsidRDefault="00E66597" w:rsidP="00BF3745">
            <w:pPr>
              <w:pStyle w:val="a6"/>
            </w:pPr>
          </w:p>
        </w:tc>
      </w:tr>
      <w:tr w:rsidR="00E66597" w:rsidTr="0050677E">
        <w:trPr>
          <w:cantSplit/>
          <w:jc w:val="center"/>
        </w:trPr>
        <w:tc>
          <w:tcPr>
            <w:tcW w:w="217" w:type="pct"/>
            <w:vMerge/>
          </w:tcPr>
          <w:p w:rsidR="00E66597" w:rsidRPr="0092091B" w:rsidRDefault="00E66597" w:rsidP="00BF3745">
            <w:pPr>
              <w:pStyle w:val="a6"/>
            </w:pPr>
          </w:p>
        </w:tc>
        <w:tc>
          <w:tcPr>
            <w:tcW w:w="303" w:type="pct"/>
            <w:vMerge/>
          </w:tcPr>
          <w:p w:rsidR="00E66597" w:rsidRPr="00F5176C" w:rsidRDefault="00E66597" w:rsidP="00BF3745">
            <w:pPr>
              <w:pStyle w:val="20"/>
              <w:ind w:left="0" w:firstLine="0"/>
              <w:rPr>
                <w:highlight w:val="yellow"/>
              </w:rPr>
            </w:pPr>
          </w:p>
        </w:tc>
        <w:tc>
          <w:tcPr>
            <w:tcW w:w="1253" w:type="pct"/>
          </w:tcPr>
          <w:p w:rsidR="00E66597" w:rsidRPr="00F5176C" w:rsidRDefault="00E66597" w:rsidP="00BF3745">
            <w:pPr>
              <w:pStyle w:val="80"/>
              <w:ind w:left="0"/>
              <w:rPr>
                <w:sz w:val="21"/>
                <w:szCs w:val="21"/>
                <w:highlight w:val="yellow"/>
              </w:rPr>
            </w:pPr>
            <w:r w:rsidRPr="00EE2F29">
              <w:rPr>
                <w:rFonts w:hint="eastAsia"/>
                <w:sz w:val="21"/>
                <w:szCs w:val="21"/>
              </w:rPr>
              <w:t>被动切换</w:t>
            </w:r>
          </w:p>
        </w:tc>
        <w:tc>
          <w:tcPr>
            <w:tcW w:w="3021" w:type="pct"/>
          </w:tcPr>
          <w:p w:rsidR="00E66597" w:rsidRDefault="00E66597" w:rsidP="00BF3745">
            <w:pPr>
              <w:pStyle w:val="a6"/>
            </w:pPr>
            <w:r w:rsidRPr="00EE2F29">
              <w:rPr>
                <w:rFonts w:hint="eastAsia"/>
              </w:rPr>
              <w:t>光强检测门限值设置为</w:t>
            </w:r>
            <w:r w:rsidRPr="00EE2F29">
              <w:t>-25dBm</w:t>
            </w:r>
            <w:r w:rsidRPr="00EE2F29">
              <w:rPr>
                <w:rFonts w:hint="eastAsia"/>
              </w:rPr>
              <w:t>情况下，端口</w:t>
            </w:r>
            <w:r w:rsidRPr="00EE2F29">
              <w:t>shutdown,</w:t>
            </w:r>
            <w:r w:rsidRPr="00EE2F29">
              <w:rPr>
                <w:rFonts w:hint="eastAsia"/>
              </w:rPr>
              <w:t>外置</w:t>
            </w:r>
            <w:r w:rsidRPr="00EE2F29">
              <w:t>BYPASS</w:t>
            </w:r>
            <w:r w:rsidRPr="00EE2F29">
              <w:rPr>
                <w:rFonts w:hint="eastAsia"/>
              </w:rPr>
              <w:t>掉电</w:t>
            </w:r>
            <w:r>
              <w:t>,</w:t>
            </w:r>
            <w:r>
              <w:rPr>
                <w:rFonts w:hint="eastAsia"/>
              </w:rPr>
              <w:t>NSE</w:t>
            </w:r>
            <w:r w:rsidRPr="00EE2F29">
              <w:rPr>
                <w:rFonts w:hint="eastAsia"/>
              </w:rPr>
              <w:t>掉电三种被动切换场景</w:t>
            </w:r>
            <w:r>
              <w:rPr>
                <w:rFonts w:hint="eastAsia"/>
                <w:highlight w:val="yellow"/>
              </w:rPr>
              <w:t>&lt;3</w:t>
            </w:r>
            <w:r w:rsidRPr="00ED5FCE">
              <w:rPr>
                <w:rFonts w:hint="eastAsia"/>
                <w:highlight w:val="yellow"/>
              </w:rPr>
              <w:t>ms</w:t>
            </w:r>
            <w:r w:rsidRPr="00EE2F29">
              <w:t xml:space="preserve"> </w:t>
            </w:r>
          </w:p>
          <w:p w:rsidR="00E66597" w:rsidRPr="00AD4F0C" w:rsidRDefault="00E66597" w:rsidP="004870A3">
            <w:pPr>
              <w:pStyle w:val="a6"/>
              <w:rPr>
                <w:rFonts w:ascii="黑体" w:eastAsia="黑体"/>
                <w:sz w:val="18"/>
                <w:szCs w:val="18"/>
                <w:highlight w:val="yellow"/>
              </w:rPr>
            </w:pPr>
            <w:r w:rsidRPr="00AD4F0C">
              <w:rPr>
                <w:rFonts w:hint="eastAsia"/>
                <w:sz w:val="18"/>
                <w:szCs w:val="18"/>
                <w:highlight w:val="yellow"/>
              </w:rPr>
              <w:t>备注：此数据</w:t>
            </w:r>
            <w:r>
              <w:rPr>
                <w:rFonts w:hint="eastAsia"/>
                <w:sz w:val="18"/>
                <w:szCs w:val="18"/>
                <w:highlight w:val="yellow"/>
              </w:rPr>
              <w:t>最大</w:t>
            </w:r>
            <w:r w:rsidRPr="00AD4F0C">
              <w:rPr>
                <w:rFonts w:hint="eastAsia"/>
                <w:sz w:val="18"/>
                <w:szCs w:val="18"/>
                <w:highlight w:val="yellow"/>
              </w:rPr>
              <w:t>只能</w:t>
            </w:r>
            <w:r>
              <w:rPr>
                <w:rFonts w:hint="eastAsia"/>
                <w:sz w:val="18"/>
                <w:szCs w:val="18"/>
                <w:highlight w:val="yellow"/>
              </w:rPr>
              <w:t>放宽</w:t>
            </w:r>
            <w:r w:rsidRPr="00AD4F0C">
              <w:rPr>
                <w:rFonts w:hint="eastAsia"/>
                <w:sz w:val="18"/>
                <w:szCs w:val="18"/>
                <w:highlight w:val="yellow"/>
              </w:rPr>
              <w:t>到</w:t>
            </w:r>
            <w:r>
              <w:rPr>
                <w:rFonts w:hint="eastAsia"/>
                <w:sz w:val="18"/>
                <w:szCs w:val="18"/>
                <w:highlight w:val="yellow"/>
              </w:rPr>
              <w:t>3</w:t>
            </w:r>
            <w:r w:rsidRPr="00AD4F0C">
              <w:rPr>
                <w:rFonts w:hint="eastAsia"/>
                <w:sz w:val="18"/>
                <w:szCs w:val="18"/>
                <w:highlight w:val="yellow"/>
              </w:rPr>
              <w:t>ms</w:t>
            </w:r>
            <w:r w:rsidRPr="00AD4F0C">
              <w:rPr>
                <w:rFonts w:hint="eastAsia"/>
                <w:sz w:val="18"/>
                <w:szCs w:val="18"/>
                <w:highlight w:val="yellow"/>
              </w:rPr>
              <w:t>，如不能满足，请给出详细的软件处理机制，我们一起分析，如何能提高切换时间。</w:t>
            </w:r>
          </w:p>
        </w:tc>
        <w:tc>
          <w:tcPr>
            <w:tcW w:w="206" w:type="pct"/>
          </w:tcPr>
          <w:p w:rsidR="00E66597" w:rsidRPr="00EE2F29" w:rsidRDefault="00E66597" w:rsidP="00BF3745">
            <w:pPr>
              <w:pStyle w:val="a6"/>
            </w:pPr>
          </w:p>
        </w:tc>
      </w:tr>
      <w:tr w:rsidR="00E66597" w:rsidTr="0050677E">
        <w:trPr>
          <w:cantSplit/>
          <w:jc w:val="center"/>
        </w:trPr>
        <w:tc>
          <w:tcPr>
            <w:tcW w:w="217" w:type="pct"/>
          </w:tcPr>
          <w:p w:rsidR="00E66597" w:rsidRPr="0092091B" w:rsidRDefault="00E66597" w:rsidP="007860B8">
            <w:pPr>
              <w:pStyle w:val="a6"/>
            </w:pPr>
            <w:r>
              <w:rPr>
                <w:rFonts w:hint="eastAsia"/>
              </w:rPr>
              <w:t>1</w:t>
            </w:r>
            <w:r w:rsidR="007860B8">
              <w:rPr>
                <w:rFonts w:hint="eastAsia"/>
              </w:rPr>
              <w:t>0</w:t>
            </w:r>
          </w:p>
        </w:tc>
        <w:tc>
          <w:tcPr>
            <w:tcW w:w="303" w:type="pct"/>
          </w:tcPr>
          <w:p w:rsidR="00E66597" w:rsidRPr="0092091B" w:rsidRDefault="00E66597" w:rsidP="00BF3745">
            <w:pPr>
              <w:pStyle w:val="20"/>
              <w:ind w:left="0" w:firstLine="0"/>
            </w:pPr>
            <w:r w:rsidRPr="0092091B">
              <w:rPr>
                <w:rFonts w:hint="eastAsia"/>
              </w:rPr>
              <w:t>特有规格属性</w:t>
            </w:r>
            <w:r>
              <w:rPr>
                <w:rFonts w:hint="eastAsia"/>
              </w:rPr>
              <w:t>10</w:t>
            </w:r>
          </w:p>
        </w:tc>
        <w:tc>
          <w:tcPr>
            <w:tcW w:w="1253" w:type="pct"/>
          </w:tcPr>
          <w:p w:rsidR="00E66597" w:rsidRPr="00D00649" w:rsidRDefault="00E66597" w:rsidP="00BF3745">
            <w:pPr>
              <w:pStyle w:val="80"/>
              <w:ind w:left="0"/>
              <w:rPr>
                <w:sz w:val="21"/>
                <w:szCs w:val="21"/>
              </w:rPr>
            </w:pPr>
            <w:r>
              <w:rPr>
                <w:rFonts w:hint="eastAsia"/>
                <w:sz w:val="21"/>
                <w:szCs w:val="21"/>
              </w:rPr>
              <w:t>实现方式</w:t>
            </w:r>
          </w:p>
        </w:tc>
        <w:tc>
          <w:tcPr>
            <w:tcW w:w="3021" w:type="pct"/>
          </w:tcPr>
          <w:p w:rsidR="00E66597" w:rsidRDefault="00E66597" w:rsidP="00BF3745">
            <w:pPr>
              <w:pStyle w:val="a6"/>
            </w:pPr>
            <w:r>
              <w:rPr>
                <w:rFonts w:hint="eastAsia"/>
              </w:rPr>
              <w:t>分光</w:t>
            </w:r>
            <w:r>
              <w:rPr>
                <w:rFonts w:hint="eastAsia"/>
              </w:rPr>
              <w:t>+</w:t>
            </w:r>
            <w:r>
              <w:rPr>
                <w:rFonts w:hint="eastAsia"/>
              </w:rPr>
              <w:t>开关形式</w:t>
            </w:r>
          </w:p>
          <w:p w:rsidR="00E66597" w:rsidRPr="007721FD" w:rsidRDefault="00E66597" w:rsidP="00BF3745">
            <w:pPr>
              <w:pStyle w:val="a6"/>
              <w:rPr>
                <w:rFonts w:ascii="黑体" w:eastAsia="黑体"/>
              </w:rPr>
            </w:pPr>
            <w:r>
              <w:rPr>
                <w:rFonts w:hint="eastAsia"/>
              </w:rPr>
              <w:t>A/B/C/D</w:t>
            </w:r>
            <w:r>
              <w:rPr>
                <w:rFonts w:hint="eastAsia"/>
              </w:rPr>
              <w:t>链路支持联动，即</w:t>
            </w:r>
            <w:r>
              <w:rPr>
                <w:rFonts w:hint="eastAsia"/>
              </w:rPr>
              <w:t>TX/RX</w:t>
            </w:r>
            <w:r>
              <w:rPr>
                <w:rFonts w:hint="eastAsia"/>
              </w:rPr>
              <w:t>同步切换到保护通道或工作通达</w:t>
            </w:r>
          </w:p>
        </w:tc>
        <w:tc>
          <w:tcPr>
            <w:tcW w:w="206" w:type="pct"/>
          </w:tcPr>
          <w:p w:rsidR="00E66597" w:rsidRDefault="00E66597" w:rsidP="00BF3745">
            <w:pPr>
              <w:pStyle w:val="a6"/>
            </w:pPr>
          </w:p>
        </w:tc>
      </w:tr>
      <w:tr w:rsidR="00E66597" w:rsidTr="0050677E">
        <w:trPr>
          <w:cantSplit/>
          <w:jc w:val="center"/>
        </w:trPr>
        <w:tc>
          <w:tcPr>
            <w:tcW w:w="217" w:type="pct"/>
          </w:tcPr>
          <w:p w:rsidR="00E66597" w:rsidRPr="0092091B" w:rsidRDefault="00E66597" w:rsidP="00BF3745">
            <w:pPr>
              <w:pStyle w:val="a6"/>
            </w:pPr>
            <w:r>
              <w:rPr>
                <w:rFonts w:hint="eastAsia"/>
              </w:rPr>
              <w:lastRenderedPageBreak/>
              <w:t>15</w:t>
            </w:r>
          </w:p>
        </w:tc>
        <w:tc>
          <w:tcPr>
            <w:tcW w:w="303" w:type="pct"/>
          </w:tcPr>
          <w:p w:rsidR="00E66597" w:rsidRPr="0092091B" w:rsidRDefault="00E66597" w:rsidP="00BF3745">
            <w:pPr>
              <w:pStyle w:val="20"/>
              <w:ind w:left="0" w:firstLine="0"/>
            </w:pPr>
            <w:r w:rsidRPr="0092091B">
              <w:rPr>
                <w:rFonts w:hint="eastAsia"/>
              </w:rPr>
              <w:t>特有规格属性</w:t>
            </w:r>
            <w:r>
              <w:rPr>
                <w:rFonts w:hint="eastAsia"/>
              </w:rPr>
              <w:t>11</w:t>
            </w:r>
          </w:p>
        </w:tc>
        <w:tc>
          <w:tcPr>
            <w:tcW w:w="1253" w:type="pct"/>
          </w:tcPr>
          <w:p w:rsidR="00E66597" w:rsidRDefault="00E66597" w:rsidP="00BF3745">
            <w:pPr>
              <w:pStyle w:val="80"/>
              <w:ind w:left="0"/>
              <w:rPr>
                <w:sz w:val="21"/>
                <w:szCs w:val="21"/>
              </w:rPr>
            </w:pPr>
            <w:r w:rsidRPr="005637C0">
              <w:rPr>
                <w:rFonts w:hint="eastAsia"/>
                <w:sz w:val="21"/>
                <w:szCs w:val="21"/>
              </w:rPr>
              <w:t>通道恢复检测</w:t>
            </w:r>
          </w:p>
        </w:tc>
        <w:tc>
          <w:tcPr>
            <w:tcW w:w="3021" w:type="pct"/>
          </w:tcPr>
          <w:p w:rsidR="00E66597" w:rsidRDefault="00E66597" w:rsidP="00BF3745">
            <w:pPr>
              <w:pStyle w:val="a6"/>
            </w:pPr>
            <w:r>
              <w:rPr>
                <w:rFonts w:hint="eastAsia"/>
              </w:rPr>
              <w:t>支持检测保护通道恢复，当保护通道恢复时，连续检测光强</w:t>
            </w:r>
            <w:r>
              <w:rPr>
                <w:rFonts w:hint="eastAsia"/>
              </w:rPr>
              <w:t>x</w:t>
            </w:r>
            <w:r>
              <w:rPr>
                <w:rFonts w:hint="eastAsia"/>
              </w:rPr>
              <w:t>秒（</w:t>
            </w:r>
            <w:r>
              <w:rPr>
                <w:rFonts w:hint="eastAsia"/>
              </w:rPr>
              <w:t>1s&lt;x&lt;60s</w:t>
            </w:r>
            <w:r>
              <w:rPr>
                <w:rFonts w:hint="eastAsia"/>
              </w:rPr>
              <w:t>，可以软件配置）后切回到工作链路</w:t>
            </w:r>
          </w:p>
          <w:p w:rsidR="00E66597" w:rsidRPr="007721FD" w:rsidRDefault="00E66597" w:rsidP="00BF3745">
            <w:pPr>
              <w:pStyle w:val="a6"/>
              <w:rPr>
                <w:rFonts w:ascii="黑体" w:eastAsia="黑体"/>
              </w:rPr>
            </w:pPr>
            <w:r>
              <w:rPr>
                <w:rFonts w:hint="eastAsia"/>
              </w:rPr>
              <w:t>可以配置是否自动回切</w:t>
            </w:r>
          </w:p>
        </w:tc>
        <w:tc>
          <w:tcPr>
            <w:tcW w:w="206" w:type="pct"/>
          </w:tcPr>
          <w:p w:rsidR="00E66597" w:rsidRDefault="00E66597" w:rsidP="00BF3745">
            <w:pPr>
              <w:pStyle w:val="a6"/>
            </w:pPr>
          </w:p>
        </w:tc>
      </w:tr>
      <w:tr w:rsidR="00E66597" w:rsidTr="0050677E">
        <w:trPr>
          <w:cantSplit/>
          <w:jc w:val="center"/>
        </w:trPr>
        <w:tc>
          <w:tcPr>
            <w:tcW w:w="217" w:type="pct"/>
          </w:tcPr>
          <w:p w:rsidR="00E66597" w:rsidRDefault="00E66597" w:rsidP="00BF3745">
            <w:pPr>
              <w:pStyle w:val="a6"/>
            </w:pPr>
            <w:r>
              <w:rPr>
                <w:rFonts w:hint="eastAsia"/>
              </w:rPr>
              <w:t>16</w:t>
            </w:r>
          </w:p>
        </w:tc>
        <w:tc>
          <w:tcPr>
            <w:tcW w:w="303" w:type="pct"/>
          </w:tcPr>
          <w:p w:rsidR="00E66597" w:rsidRPr="006B44FB" w:rsidRDefault="00E66597" w:rsidP="00BF3745">
            <w:pPr>
              <w:pStyle w:val="20"/>
              <w:ind w:left="0" w:firstLine="0"/>
              <w:rPr>
                <w:highlight w:val="yellow"/>
              </w:rPr>
            </w:pPr>
            <w:r w:rsidRPr="006B44FB">
              <w:rPr>
                <w:rFonts w:hint="eastAsia"/>
                <w:highlight w:val="yellow"/>
              </w:rPr>
              <w:t>特有规格属性</w:t>
            </w:r>
            <w:r w:rsidRPr="006B44FB">
              <w:rPr>
                <w:rFonts w:hint="eastAsia"/>
                <w:highlight w:val="yellow"/>
              </w:rPr>
              <w:t>1</w:t>
            </w:r>
            <w:r>
              <w:rPr>
                <w:rFonts w:hint="eastAsia"/>
                <w:highlight w:val="yellow"/>
              </w:rPr>
              <w:t>2</w:t>
            </w:r>
          </w:p>
        </w:tc>
        <w:tc>
          <w:tcPr>
            <w:tcW w:w="1253" w:type="pct"/>
          </w:tcPr>
          <w:p w:rsidR="00E66597" w:rsidRPr="006B44FB" w:rsidRDefault="00E66597" w:rsidP="00BF3745">
            <w:pPr>
              <w:pStyle w:val="80"/>
              <w:ind w:left="0"/>
              <w:rPr>
                <w:rFonts w:ascii="宋体" w:cs="宋体"/>
                <w:color w:val="000000"/>
                <w:highlight w:val="yellow"/>
              </w:rPr>
            </w:pPr>
            <w:r w:rsidRPr="006B44FB">
              <w:rPr>
                <w:rFonts w:ascii="宋体" w:cs="宋体"/>
                <w:color w:val="000000"/>
                <w:highlight w:val="yellow"/>
              </w:rPr>
              <w:t>B</w:t>
            </w:r>
            <w:r w:rsidRPr="006B44FB">
              <w:rPr>
                <w:rFonts w:ascii="宋体" w:cs="宋体" w:hint="eastAsia"/>
                <w:color w:val="000000"/>
                <w:highlight w:val="yellow"/>
              </w:rPr>
              <w:t>ypass与设备的互连</w:t>
            </w:r>
          </w:p>
          <w:p w:rsidR="00E66597" w:rsidRPr="006B44FB" w:rsidRDefault="00E66597" w:rsidP="00BF3745">
            <w:pPr>
              <w:pStyle w:val="80"/>
              <w:ind w:left="0"/>
              <w:rPr>
                <w:sz w:val="21"/>
                <w:szCs w:val="21"/>
                <w:highlight w:val="yellow"/>
              </w:rPr>
            </w:pPr>
            <w:r w:rsidRPr="006B44FB">
              <w:rPr>
                <w:rFonts w:ascii="宋体" w:cs="宋体" w:hint="eastAsia"/>
                <w:color w:val="000000"/>
                <w:highlight w:val="yellow"/>
              </w:rPr>
              <w:t>（直连（TX-TX,RX-RX）方式还是交叉（TX-RX）方式）</w:t>
            </w:r>
          </w:p>
        </w:tc>
        <w:tc>
          <w:tcPr>
            <w:tcW w:w="3021" w:type="pct"/>
          </w:tcPr>
          <w:p w:rsidR="00E66597" w:rsidRPr="006B44FB" w:rsidRDefault="006F1CFB" w:rsidP="00BF3745">
            <w:pPr>
              <w:pStyle w:val="a6"/>
              <w:rPr>
                <w:highlight w:val="yellow"/>
              </w:rPr>
            </w:pPr>
            <w:r>
              <w:rPr>
                <w:rFonts w:ascii="宋体" w:cs="宋体" w:hint="eastAsia"/>
                <w:color w:val="FF0000"/>
                <w:sz w:val="20"/>
                <w:szCs w:val="20"/>
                <w:highlight w:val="yellow"/>
              </w:rPr>
              <w:t>从</w:t>
            </w:r>
            <w:r>
              <w:rPr>
                <w:rFonts w:ascii="宋体" w:cs="宋体"/>
                <w:color w:val="FF0000"/>
                <w:sz w:val="20"/>
                <w:szCs w:val="20"/>
                <w:highlight w:val="yellow"/>
              </w:rPr>
              <w:t>Bypass</w:t>
            </w:r>
            <w:r>
              <w:rPr>
                <w:rFonts w:ascii="宋体" w:cs="宋体" w:hint="eastAsia"/>
                <w:color w:val="FF0000"/>
                <w:sz w:val="20"/>
                <w:szCs w:val="20"/>
                <w:highlight w:val="yellow"/>
              </w:rPr>
              <w:t>视角看，外部连线采用</w:t>
            </w:r>
            <w:r>
              <w:rPr>
                <w:rFonts w:ascii="宋体" w:cs="宋体"/>
                <w:color w:val="FF0000"/>
                <w:sz w:val="20"/>
                <w:szCs w:val="20"/>
                <w:highlight w:val="yellow"/>
              </w:rPr>
              <w:t>TX</w:t>
            </w:r>
            <w:r>
              <w:rPr>
                <w:rFonts w:ascii="宋体" w:cs="宋体" w:hint="eastAsia"/>
                <w:color w:val="FF0000"/>
                <w:sz w:val="20"/>
                <w:szCs w:val="20"/>
                <w:highlight w:val="yellow"/>
              </w:rPr>
              <w:t>（发）</w:t>
            </w:r>
            <w:r>
              <w:rPr>
                <w:rFonts w:ascii="宋体" w:cs="宋体"/>
                <w:color w:val="FF0000"/>
                <w:sz w:val="20"/>
                <w:szCs w:val="20"/>
                <w:highlight w:val="yellow"/>
              </w:rPr>
              <w:t>-RX</w:t>
            </w:r>
            <w:r>
              <w:rPr>
                <w:rFonts w:ascii="宋体" w:cs="宋体" w:hint="eastAsia"/>
                <w:color w:val="FF0000"/>
                <w:sz w:val="20"/>
                <w:szCs w:val="20"/>
                <w:highlight w:val="yellow"/>
              </w:rPr>
              <w:t>（收）相连的方式。</w:t>
            </w:r>
          </w:p>
        </w:tc>
        <w:tc>
          <w:tcPr>
            <w:tcW w:w="206" w:type="pct"/>
          </w:tcPr>
          <w:p w:rsidR="00E66597" w:rsidRDefault="00E66597" w:rsidP="00BF3745">
            <w:pPr>
              <w:pStyle w:val="a6"/>
            </w:pPr>
          </w:p>
        </w:tc>
      </w:tr>
      <w:tr w:rsidR="00E66597" w:rsidTr="0050677E">
        <w:trPr>
          <w:cantSplit/>
          <w:jc w:val="center"/>
        </w:trPr>
        <w:tc>
          <w:tcPr>
            <w:tcW w:w="217" w:type="pct"/>
          </w:tcPr>
          <w:p w:rsidR="00E66597" w:rsidRDefault="00E66597" w:rsidP="00BF3745">
            <w:pPr>
              <w:pStyle w:val="a6"/>
            </w:pPr>
            <w:r>
              <w:rPr>
                <w:rFonts w:hint="eastAsia"/>
              </w:rPr>
              <w:t>17</w:t>
            </w:r>
          </w:p>
        </w:tc>
        <w:tc>
          <w:tcPr>
            <w:tcW w:w="303" w:type="pct"/>
          </w:tcPr>
          <w:p w:rsidR="00E66597" w:rsidRPr="0083583E" w:rsidRDefault="00E66597" w:rsidP="00BF3745">
            <w:pPr>
              <w:pStyle w:val="20"/>
              <w:ind w:left="0" w:firstLine="0"/>
            </w:pPr>
            <w:r w:rsidRPr="0083583E">
              <w:rPr>
                <w:rFonts w:hint="eastAsia"/>
              </w:rPr>
              <w:t>特有规格属性</w:t>
            </w:r>
            <w:r w:rsidRPr="0083583E">
              <w:rPr>
                <w:rFonts w:hint="eastAsia"/>
              </w:rPr>
              <w:t>13</w:t>
            </w:r>
          </w:p>
        </w:tc>
        <w:tc>
          <w:tcPr>
            <w:tcW w:w="1253" w:type="pct"/>
          </w:tcPr>
          <w:p w:rsidR="00E66597" w:rsidRPr="0083583E" w:rsidRDefault="00E66597" w:rsidP="00BF3745">
            <w:pPr>
              <w:pStyle w:val="80"/>
              <w:ind w:left="0"/>
              <w:rPr>
                <w:rFonts w:ascii="宋体" w:cs="宋体"/>
                <w:color w:val="000000"/>
              </w:rPr>
            </w:pPr>
            <w:r w:rsidRPr="0083583E">
              <w:rPr>
                <w:rFonts w:ascii="宋体" w:cs="宋体" w:hint="eastAsia"/>
                <w:color w:val="000000"/>
              </w:rPr>
              <w:t>DCP卡面板上要增加一个通道切换按钮SW</w:t>
            </w:r>
          </w:p>
        </w:tc>
        <w:tc>
          <w:tcPr>
            <w:tcW w:w="3021" w:type="pct"/>
          </w:tcPr>
          <w:p w:rsidR="00E66597" w:rsidRPr="0083583E" w:rsidRDefault="00E66597" w:rsidP="00BF3745">
            <w:pPr>
              <w:pStyle w:val="a6"/>
              <w:rPr>
                <w:rFonts w:ascii="宋体" w:cs="宋体"/>
                <w:color w:val="000000"/>
                <w:sz w:val="20"/>
                <w:szCs w:val="20"/>
              </w:rPr>
            </w:pPr>
            <w:r w:rsidRPr="0083583E">
              <w:rPr>
                <w:rFonts w:ascii="宋体" w:cs="宋体" w:hint="eastAsia"/>
                <w:color w:val="000000"/>
                <w:sz w:val="20"/>
                <w:szCs w:val="20"/>
              </w:rPr>
              <w:t>要求按钮不能突出面板（放误按），按钮切换通道与WEB切换通道互相独立，面板指示灯要跟着按钮切换而切换指示，此按钮的操作要有操作记录和状态切换记录，面板上SW按钮旁边要贴有警告标识。</w:t>
            </w:r>
          </w:p>
        </w:tc>
        <w:tc>
          <w:tcPr>
            <w:tcW w:w="206" w:type="pct"/>
          </w:tcPr>
          <w:p w:rsidR="00E66597" w:rsidRDefault="00E66597" w:rsidP="00BF3745">
            <w:pPr>
              <w:pStyle w:val="a6"/>
            </w:pPr>
          </w:p>
        </w:tc>
      </w:tr>
      <w:tr w:rsidR="008857AE" w:rsidTr="0050677E">
        <w:trPr>
          <w:cantSplit/>
          <w:jc w:val="center"/>
        </w:trPr>
        <w:tc>
          <w:tcPr>
            <w:tcW w:w="217" w:type="pct"/>
          </w:tcPr>
          <w:p w:rsidR="008857AE" w:rsidRDefault="008857AE" w:rsidP="00345A10">
            <w:pPr>
              <w:pStyle w:val="a6"/>
            </w:pPr>
            <w:r>
              <w:rPr>
                <w:rFonts w:hint="eastAsia"/>
              </w:rPr>
              <w:t>19</w:t>
            </w:r>
          </w:p>
        </w:tc>
        <w:tc>
          <w:tcPr>
            <w:tcW w:w="303" w:type="pct"/>
          </w:tcPr>
          <w:p w:rsidR="008857AE" w:rsidRPr="0092091B" w:rsidRDefault="008857AE" w:rsidP="00431E86">
            <w:pPr>
              <w:pStyle w:val="20"/>
              <w:ind w:left="0" w:firstLine="0"/>
            </w:pPr>
            <w:r w:rsidRPr="0092091B">
              <w:rPr>
                <w:rFonts w:hint="eastAsia"/>
              </w:rPr>
              <w:t>特有规格属性</w:t>
            </w:r>
            <w:r>
              <w:rPr>
                <w:rFonts w:hint="eastAsia"/>
              </w:rPr>
              <w:t>1</w:t>
            </w:r>
            <w:r w:rsidR="00431E86">
              <w:rPr>
                <w:rFonts w:hint="eastAsia"/>
              </w:rPr>
              <w:t>4</w:t>
            </w:r>
          </w:p>
        </w:tc>
        <w:tc>
          <w:tcPr>
            <w:tcW w:w="1253" w:type="pct"/>
          </w:tcPr>
          <w:p w:rsidR="008857AE" w:rsidRDefault="008857AE" w:rsidP="00345A10">
            <w:pPr>
              <w:pStyle w:val="80"/>
              <w:ind w:left="0"/>
              <w:rPr>
                <w:sz w:val="21"/>
                <w:szCs w:val="21"/>
              </w:rPr>
            </w:pPr>
            <w:r>
              <w:rPr>
                <w:rFonts w:hint="eastAsia"/>
                <w:sz w:val="21"/>
                <w:szCs w:val="21"/>
              </w:rPr>
              <w:t>DCP</w:t>
            </w:r>
            <w:proofErr w:type="gramStart"/>
            <w:r>
              <w:rPr>
                <w:rFonts w:hint="eastAsia"/>
                <w:sz w:val="21"/>
                <w:szCs w:val="21"/>
              </w:rPr>
              <w:t>卡切历史换记录</w:t>
            </w:r>
            <w:proofErr w:type="gramEnd"/>
            <w:r>
              <w:rPr>
                <w:rFonts w:hint="eastAsia"/>
                <w:sz w:val="21"/>
                <w:szCs w:val="21"/>
              </w:rPr>
              <w:t>可查询</w:t>
            </w:r>
          </w:p>
        </w:tc>
        <w:tc>
          <w:tcPr>
            <w:tcW w:w="3021" w:type="pct"/>
          </w:tcPr>
          <w:p w:rsidR="008857AE" w:rsidRDefault="008857AE" w:rsidP="00345A10">
            <w:pPr>
              <w:pStyle w:val="a6"/>
            </w:pPr>
            <w:r>
              <w:rPr>
                <w:rFonts w:hint="eastAsia"/>
              </w:rPr>
              <w:t>要求能查询最近</w:t>
            </w:r>
            <w:r>
              <w:rPr>
                <w:rFonts w:hint="eastAsia"/>
              </w:rPr>
              <w:t>5</w:t>
            </w:r>
            <w:r>
              <w:rPr>
                <w:rFonts w:hint="eastAsia"/>
              </w:rPr>
              <w:t>次的切换记录。</w:t>
            </w:r>
            <w:r>
              <w:rPr>
                <w:rFonts w:hint="eastAsia"/>
              </w:rPr>
              <w:t>(</w:t>
            </w:r>
            <w:r>
              <w:rPr>
                <w:rFonts w:hint="eastAsia"/>
              </w:rPr>
              <w:t>含切换时间、切换原因、切换的状态</w:t>
            </w:r>
            <w:r>
              <w:rPr>
                <w:rFonts w:hint="eastAsia"/>
              </w:rPr>
              <w:t>)</w:t>
            </w:r>
            <w:r>
              <w:rPr>
                <w:rFonts w:hint="eastAsia"/>
              </w:rPr>
              <w:t>，并支持通过</w:t>
            </w:r>
            <w:r>
              <w:rPr>
                <w:rFonts w:hint="eastAsia"/>
              </w:rPr>
              <w:t>MIB</w:t>
            </w:r>
            <w:r>
              <w:rPr>
                <w:rFonts w:hint="eastAsia"/>
              </w:rPr>
              <w:t>查询。</w:t>
            </w:r>
          </w:p>
        </w:tc>
        <w:tc>
          <w:tcPr>
            <w:tcW w:w="206" w:type="pct"/>
          </w:tcPr>
          <w:p w:rsidR="008857AE" w:rsidRPr="008857AE" w:rsidRDefault="008857AE" w:rsidP="00345A10">
            <w:pPr>
              <w:pStyle w:val="a6"/>
              <w:rPr>
                <w:rFonts w:ascii="黑体" w:eastAsia="黑体"/>
              </w:rPr>
            </w:pPr>
          </w:p>
        </w:tc>
      </w:tr>
      <w:tr w:rsidR="008857AE" w:rsidTr="0050677E">
        <w:trPr>
          <w:cantSplit/>
          <w:jc w:val="center"/>
        </w:trPr>
        <w:tc>
          <w:tcPr>
            <w:tcW w:w="217" w:type="pct"/>
          </w:tcPr>
          <w:p w:rsidR="008857AE" w:rsidRDefault="008857AE" w:rsidP="00345A10">
            <w:pPr>
              <w:pStyle w:val="a6"/>
            </w:pPr>
            <w:r>
              <w:rPr>
                <w:rFonts w:hint="eastAsia"/>
              </w:rPr>
              <w:t>25</w:t>
            </w:r>
          </w:p>
        </w:tc>
        <w:tc>
          <w:tcPr>
            <w:tcW w:w="303" w:type="pct"/>
          </w:tcPr>
          <w:p w:rsidR="008857AE" w:rsidRPr="0033508F" w:rsidRDefault="008857AE" w:rsidP="00345A10">
            <w:pPr>
              <w:pStyle w:val="11"/>
              <w:rPr>
                <w:szCs w:val="21"/>
              </w:rPr>
            </w:pPr>
            <w:r w:rsidRPr="0033508F">
              <w:rPr>
                <w:rFonts w:hint="eastAsia"/>
                <w:szCs w:val="21"/>
              </w:rPr>
              <w:t>结构面板外观要求</w:t>
            </w:r>
          </w:p>
        </w:tc>
        <w:tc>
          <w:tcPr>
            <w:tcW w:w="1253" w:type="pct"/>
          </w:tcPr>
          <w:p w:rsidR="008857AE" w:rsidRPr="0033508F" w:rsidRDefault="008857AE" w:rsidP="00345A10">
            <w:pPr>
              <w:pStyle w:val="aff1"/>
              <w:rPr>
                <w:sz w:val="21"/>
                <w:szCs w:val="21"/>
              </w:rPr>
            </w:pPr>
          </w:p>
        </w:tc>
        <w:tc>
          <w:tcPr>
            <w:tcW w:w="3021" w:type="pct"/>
          </w:tcPr>
          <w:p w:rsidR="008857AE" w:rsidRPr="00173F7D" w:rsidRDefault="008857AE" w:rsidP="00345A10">
            <w:pPr>
              <w:spacing w:line="240" w:lineRule="auto"/>
            </w:pPr>
            <w:r>
              <w:rPr>
                <w:rFonts w:hint="eastAsia"/>
              </w:rPr>
              <w:t>面板示意图：</w:t>
            </w:r>
            <w:proofErr w:type="gramStart"/>
            <w:r w:rsidRPr="00173F7D">
              <w:rPr>
                <w:rFonts w:hint="eastAsia"/>
              </w:rPr>
              <w:t>警示黑</w:t>
            </w:r>
            <w:proofErr w:type="gramEnd"/>
            <w:r w:rsidRPr="00173F7D">
              <w:t>426C(YB100-24)</w:t>
            </w:r>
          </w:p>
          <w:p w:rsidR="008857AE" w:rsidRPr="0083583E" w:rsidRDefault="008857AE" w:rsidP="00345A10">
            <w:pPr>
              <w:pStyle w:val="a6"/>
              <w:rPr>
                <w:rFonts w:ascii="Times New Roman" w:hAnsi="Times New Roman"/>
                <w:noProof w:val="0"/>
                <w:snapToGrid w:val="0"/>
              </w:rPr>
            </w:pPr>
            <w:r w:rsidRPr="00173F7D">
              <w:rPr>
                <w:rFonts w:ascii="Times New Roman" w:hAnsi="Times New Roman" w:hint="eastAsia"/>
                <w:noProof w:val="0"/>
                <w:snapToGrid w:val="0"/>
              </w:rPr>
              <w:t>或</w:t>
            </w:r>
            <w:r w:rsidRPr="0083583E">
              <w:rPr>
                <w:rFonts w:ascii="Times New Roman" w:hAnsi="Times New Roman" w:hint="eastAsia"/>
                <w:noProof w:val="0"/>
                <w:snapToGrid w:val="0"/>
              </w:rPr>
              <w:t>华为灰</w:t>
            </w:r>
            <w:r w:rsidRPr="0083583E">
              <w:rPr>
                <w:rFonts w:ascii="宋体" w:cs="宋体"/>
                <w:color w:val="000000"/>
                <w:sz w:val="20"/>
                <w:szCs w:val="20"/>
              </w:rPr>
              <w:t>HUAWEI GREY</w:t>
            </w:r>
            <w:r w:rsidRPr="0083583E">
              <w:rPr>
                <w:rFonts w:ascii="Times New Roman" w:hAnsi="Times New Roman" w:hint="eastAsia"/>
                <w:b/>
                <w:noProof w:val="0"/>
                <w:snapToGrid w:val="0"/>
              </w:rPr>
              <w:t>（</w:t>
            </w:r>
            <w:r w:rsidRPr="0083583E">
              <w:rPr>
                <w:rFonts w:ascii="宋体" w:cs="宋体"/>
                <w:sz w:val="20"/>
                <w:szCs w:val="20"/>
              </w:rPr>
              <w:t>YB100-03</w:t>
            </w:r>
            <w:r w:rsidRPr="0083583E">
              <w:rPr>
                <w:rFonts w:ascii="Times New Roman" w:hAnsi="Times New Roman" w:hint="eastAsia"/>
                <w:b/>
                <w:noProof w:val="0"/>
                <w:snapToGrid w:val="0"/>
              </w:rPr>
              <w:t>）</w:t>
            </w:r>
            <w:r w:rsidRPr="0083583E">
              <w:rPr>
                <w:rFonts w:ascii="Times New Roman" w:hAnsi="Times New Roman" w:hint="eastAsia"/>
                <w:noProof w:val="0"/>
                <w:snapToGrid w:val="0"/>
              </w:rPr>
              <w:t>，色块最好可根据功能不同有所区分；</w:t>
            </w:r>
          </w:p>
          <w:p w:rsidR="008857AE" w:rsidRPr="00173F7D" w:rsidRDefault="008857AE" w:rsidP="00345A10">
            <w:pPr>
              <w:pStyle w:val="a6"/>
              <w:rPr>
                <w:rFonts w:ascii="Times New Roman" w:hAnsi="Times New Roman"/>
                <w:noProof w:val="0"/>
                <w:snapToGrid w:val="0"/>
              </w:rPr>
            </w:pPr>
            <w:r w:rsidRPr="0083583E">
              <w:rPr>
                <w:rFonts w:ascii="Times New Roman" w:hAnsi="Times New Roman" w:hint="eastAsia"/>
                <w:noProof w:val="0"/>
                <w:snapToGrid w:val="0"/>
              </w:rPr>
              <w:t>面膜丝印与本示意图一致，指示灯的数量、功能和位置也要保持一致。</w:t>
            </w:r>
          </w:p>
          <w:p w:rsidR="008857AE" w:rsidRPr="007721FD" w:rsidRDefault="00F56B56" w:rsidP="00345A10">
            <w:pPr>
              <w:pStyle w:val="a6"/>
              <w:rPr>
                <w:rFonts w:ascii="黑体" w:eastAsia="黑体"/>
              </w:rPr>
            </w:pPr>
            <w:r>
              <w:rPr>
                <w:color w:val="1F497D"/>
              </w:rPr>
              <w:drawing>
                <wp:inline distT="0" distB="0" distL="0" distR="0">
                  <wp:extent cx="3663950" cy="602570"/>
                  <wp:effectExtent l="19050" t="0" r="0" b="0"/>
                  <wp:docPr id="4" name="图片 25" descr="cid:image005.jpg@01CF921A.71516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cid:image005.jpg@01CF921A.71516B40"/>
                          <pic:cNvPicPr>
                            <a:picLocks noChangeAspect="1" noChangeArrowheads="1"/>
                          </pic:cNvPicPr>
                        </pic:nvPicPr>
                        <pic:blipFill>
                          <a:blip r:embed="rId29" r:link="rId30" cstate="print"/>
                          <a:srcRect/>
                          <a:stretch>
                            <a:fillRect/>
                          </a:stretch>
                        </pic:blipFill>
                        <pic:spPr bwMode="auto">
                          <a:xfrm>
                            <a:off x="0" y="0"/>
                            <a:ext cx="3663950" cy="602570"/>
                          </a:xfrm>
                          <a:prstGeom prst="rect">
                            <a:avLst/>
                          </a:prstGeom>
                          <a:noFill/>
                          <a:ln w="9525">
                            <a:noFill/>
                            <a:miter lim="800000"/>
                            <a:headEnd/>
                            <a:tailEnd/>
                          </a:ln>
                        </pic:spPr>
                      </pic:pic>
                    </a:graphicData>
                  </a:graphic>
                </wp:inline>
              </w:drawing>
            </w:r>
          </w:p>
        </w:tc>
        <w:tc>
          <w:tcPr>
            <w:tcW w:w="206" w:type="pct"/>
          </w:tcPr>
          <w:p w:rsidR="008857AE" w:rsidRDefault="008857AE" w:rsidP="00345A10">
            <w:pPr>
              <w:spacing w:line="240" w:lineRule="auto"/>
            </w:pPr>
          </w:p>
        </w:tc>
      </w:tr>
    </w:tbl>
    <w:p w:rsidR="005E1B06" w:rsidRDefault="005E1B06" w:rsidP="005E1B06">
      <w:pPr>
        <w:pStyle w:val="1"/>
        <w:tabs>
          <w:tab w:val="clear" w:pos="432"/>
          <w:tab w:val="num" w:pos="630"/>
        </w:tabs>
        <w:autoSpaceDE w:val="0"/>
        <w:autoSpaceDN w:val="0"/>
        <w:ind w:left="643" w:hangingChars="200" w:hanging="643"/>
      </w:pPr>
      <w:bookmarkStart w:id="9" w:name="_Toc390434435"/>
      <w:r>
        <w:rPr>
          <w:rFonts w:hint="eastAsia"/>
        </w:rPr>
        <w:lastRenderedPageBreak/>
        <w:t>结构的要求</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
        <w:gridCol w:w="1318"/>
        <w:gridCol w:w="1803"/>
        <w:gridCol w:w="2936"/>
        <w:gridCol w:w="1966"/>
        <w:gridCol w:w="1425"/>
      </w:tblGrid>
      <w:tr w:rsidR="00470AA3" w:rsidTr="00470AA3">
        <w:trPr>
          <w:tblHeader/>
          <w:jc w:val="center"/>
        </w:trPr>
        <w:tc>
          <w:tcPr>
            <w:tcW w:w="227" w:type="pct"/>
            <w:shd w:val="clear" w:color="auto" w:fill="00FFFF"/>
            <w:vAlign w:val="center"/>
          </w:tcPr>
          <w:p w:rsidR="00470AA3" w:rsidRDefault="00470AA3" w:rsidP="00BB3CF9">
            <w:pPr>
              <w:pStyle w:val="a6"/>
            </w:pPr>
            <w:r>
              <w:rPr>
                <w:rFonts w:hint="eastAsia"/>
              </w:rPr>
              <w:t>序号</w:t>
            </w:r>
          </w:p>
        </w:tc>
        <w:tc>
          <w:tcPr>
            <w:tcW w:w="666" w:type="pct"/>
            <w:shd w:val="clear" w:color="auto" w:fill="00FFFF"/>
            <w:vAlign w:val="center"/>
          </w:tcPr>
          <w:p w:rsidR="00470AA3" w:rsidRDefault="00470AA3" w:rsidP="00BB3CF9">
            <w:pPr>
              <w:pStyle w:val="a6"/>
            </w:pPr>
            <w:r>
              <w:rPr>
                <w:rFonts w:hint="eastAsia"/>
              </w:rPr>
              <w:t>项目</w:t>
            </w:r>
          </w:p>
        </w:tc>
        <w:tc>
          <w:tcPr>
            <w:tcW w:w="911" w:type="pct"/>
            <w:shd w:val="clear" w:color="auto" w:fill="00FFFF"/>
            <w:vAlign w:val="center"/>
          </w:tcPr>
          <w:p w:rsidR="00470AA3" w:rsidRDefault="00470AA3" w:rsidP="00BB3CF9">
            <w:pPr>
              <w:pStyle w:val="a6"/>
            </w:pPr>
            <w:r>
              <w:rPr>
                <w:rFonts w:hint="eastAsia"/>
              </w:rPr>
              <w:t>项目说明</w:t>
            </w:r>
          </w:p>
        </w:tc>
        <w:tc>
          <w:tcPr>
            <w:tcW w:w="2476" w:type="pct"/>
            <w:gridSpan w:val="2"/>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RPr="00DF4388" w:rsidTr="00470AA3">
        <w:trPr>
          <w:cantSplit/>
          <w:jc w:val="center"/>
        </w:trPr>
        <w:tc>
          <w:tcPr>
            <w:tcW w:w="227" w:type="pct"/>
          </w:tcPr>
          <w:p w:rsidR="00470AA3" w:rsidRDefault="00470AA3" w:rsidP="00BB3CF9">
            <w:pPr>
              <w:pStyle w:val="a6"/>
            </w:pPr>
            <w:r>
              <w:rPr>
                <w:rFonts w:hint="eastAsia"/>
              </w:rPr>
              <w:t>1</w:t>
            </w:r>
          </w:p>
        </w:tc>
        <w:tc>
          <w:tcPr>
            <w:tcW w:w="666" w:type="pct"/>
          </w:tcPr>
          <w:p w:rsidR="00470AA3" w:rsidRPr="0033508F" w:rsidRDefault="00470AA3" w:rsidP="00BB3CF9">
            <w:pPr>
              <w:pStyle w:val="11"/>
              <w:rPr>
                <w:szCs w:val="21"/>
              </w:rPr>
            </w:pPr>
            <w:r w:rsidRPr="0033508F">
              <w:rPr>
                <w:rFonts w:hint="eastAsia"/>
                <w:szCs w:val="21"/>
              </w:rPr>
              <w:t>设备尺寸</w:t>
            </w:r>
          </w:p>
        </w:tc>
        <w:tc>
          <w:tcPr>
            <w:tcW w:w="911" w:type="pct"/>
          </w:tcPr>
          <w:p w:rsidR="00470AA3" w:rsidRPr="0033508F" w:rsidRDefault="00470AA3" w:rsidP="00BB3CF9">
            <w:pPr>
              <w:pStyle w:val="aff1"/>
              <w:rPr>
                <w:sz w:val="21"/>
                <w:szCs w:val="21"/>
              </w:rPr>
            </w:pPr>
            <w:r w:rsidRPr="0033508F">
              <w:rPr>
                <w:rFonts w:ascii="宋体" w:hint="eastAsia"/>
                <w:sz w:val="21"/>
                <w:szCs w:val="21"/>
              </w:rPr>
              <w:t>长宽高</w:t>
            </w:r>
          </w:p>
        </w:tc>
        <w:tc>
          <w:tcPr>
            <w:tcW w:w="2476" w:type="pct"/>
            <w:gridSpan w:val="2"/>
          </w:tcPr>
          <w:p w:rsidR="00470AA3" w:rsidRPr="007721FD" w:rsidRDefault="00470AA3" w:rsidP="005F1F73">
            <w:pPr>
              <w:pStyle w:val="a6"/>
              <w:widowControl w:val="0"/>
              <w:autoSpaceDE w:val="0"/>
              <w:autoSpaceDN w:val="0"/>
              <w:adjustRightInd w:val="0"/>
              <w:spacing w:line="360" w:lineRule="auto"/>
              <w:rPr>
                <w:rFonts w:ascii="黑体" w:eastAsia="黑体"/>
              </w:rPr>
            </w:pPr>
            <w:r>
              <w:rPr>
                <w:rFonts w:ascii="Tahoma" w:hAnsi="Tahoma" w:cs="Tahoma" w:hint="eastAsia"/>
              </w:rPr>
              <w:t>高度</w:t>
            </w:r>
            <w:r>
              <w:rPr>
                <w:rFonts w:ascii="Tahoma" w:hAnsi="Tahoma" w:cs="Tahoma" w:hint="eastAsia"/>
              </w:rPr>
              <w:t>1U</w:t>
            </w:r>
            <w:r>
              <w:rPr>
                <w:rFonts w:ascii="Tahoma" w:hAnsi="Tahoma" w:cs="Tahoma" w:hint="eastAsia"/>
              </w:rPr>
              <w:t>，</w:t>
            </w:r>
            <w:r w:rsidRPr="00887EC1">
              <w:rPr>
                <w:rFonts w:ascii="Tahoma" w:hAnsi="Tahoma" w:cs="Tahoma" w:hint="eastAsia"/>
              </w:rPr>
              <w:t>外型尺寸（</w:t>
            </w:r>
            <w:r w:rsidRPr="00887EC1">
              <w:rPr>
                <w:rFonts w:ascii="Tahoma" w:hAnsi="Tahoma" w:cs="Tahoma" w:hint="eastAsia"/>
              </w:rPr>
              <w:t>W</w:t>
            </w:r>
            <w:r w:rsidRPr="00887EC1">
              <w:rPr>
                <w:rFonts w:ascii="Tahoma" w:hAnsi="Tahoma" w:cs="Tahoma" w:hint="eastAsia"/>
              </w:rPr>
              <w:t>×</w:t>
            </w:r>
            <w:r w:rsidRPr="00887EC1">
              <w:rPr>
                <w:rFonts w:ascii="Tahoma" w:hAnsi="Tahoma" w:cs="Tahoma" w:hint="eastAsia"/>
              </w:rPr>
              <w:t>D</w:t>
            </w:r>
            <w:r w:rsidRPr="00887EC1">
              <w:rPr>
                <w:rFonts w:ascii="Tahoma" w:hAnsi="Tahoma" w:cs="Tahoma" w:hint="eastAsia"/>
              </w:rPr>
              <w:t>×</w:t>
            </w:r>
            <w:r w:rsidRPr="00887EC1">
              <w:rPr>
                <w:rFonts w:ascii="Tahoma" w:hAnsi="Tahoma" w:cs="Tahoma" w:hint="eastAsia"/>
              </w:rPr>
              <w:t>H</w:t>
            </w:r>
            <w:r w:rsidRPr="00887EC1">
              <w:rPr>
                <w:rFonts w:ascii="Tahoma" w:hAnsi="Tahoma" w:cs="Tahoma" w:hint="eastAsia"/>
              </w:rPr>
              <w:t>）：</w:t>
            </w:r>
            <w:r w:rsidRPr="00887EC1">
              <w:rPr>
                <w:rFonts w:ascii="Tahoma" w:hAnsi="Tahoma" w:cs="Tahoma" w:hint="eastAsia"/>
              </w:rPr>
              <w:t>436mm</w:t>
            </w:r>
            <w:r w:rsidRPr="00887EC1">
              <w:rPr>
                <w:rFonts w:ascii="Tahoma" w:hAnsi="Tahoma" w:cs="Tahoma" w:hint="eastAsia"/>
              </w:rPr>
              <w:t>×</w:t>
            </w:r>
            <w:r>
              <w:rPr>
                <w:rFonts w:ascii="Tahoma" w:hAnsi="Tahoma" w:cs="Tahoma" w:hint="eastAsia"/>
              </w:rPr>
              <w:t>XX</w:t>
            </w:r>
            <w:r w:rsidRPr="00887EC1">
              <w:rPr>
                <w:rFonts w:ascii="Tahoma" w:hAnsi="Tahoma" w:cs="Tahoma" w:hint="eastAsia"/>
              </w:rPr>
              <w:t>mm</w:t>
            </w:r>
            <w:r w:rsidRPr="00887EC1">
              <w:rPr>
                <w:rFonts w:ascii="Tahoma" w:hAnsi="Tahoma" w:cs="Tahoma" w:hint="eastAsia"/>
              </w:rPr>
              <w:t>×</w:t>
            </w:r>
            <w:r w:rsidR="005F1F73">
              <w:rPr>
                <w:rFonts w:ascii="Tahoma" w:hAnsi="Tahoma" w:cs="Tahoma" w:hint="eastAsia"/>
              </w:rPr>
              <w:t>44.45</w:t>
            </w:r>
            <w:r w:rsidRPr="00887EC1">
              <w:rPr>
                <w:rFonts w:ascii="Tahoma" w:hAnsi="Tahoma" w:cs="Tahoma" w:hint="eastAsia"/>
              </w:rPr>
              <w:t>mm(</w:t>
            </w:r>
            <w:r w:rsidRPr="00887EC1">
              <w:rPr>
                <w:rFonts w:ascii="Tahoma" w:hAnsi="Tahoma" w:cs="Tahoma" w:hint="eastAsia"/>
              </w:rPr>
              <w:t>供参考</w:t>
            </w:r>
            <w:r w:rsidRPr="00887EC1">
              <w:rPr>
                <w:rFonts w:ascii="Tahoma" w:hAnsi="Tahoma" w:cs="Tahoma" w:hint="eastAsia"/>
              </w:rPr>
              <w:t>)</w:t>
            </w:r>
            <w:r>
              <w:rPr>
                <w:rFonts w:ascii="Tahoma" w:hAnsi="Tahoma" w:cs="Tahoma" w:hint="eastAsia"/>
              </w:rPr>
              <w:t>，可以放在</w:t>
            </w:r>
            <w:r>
              <w:rPr>
                <w:rFonts w:ascii="Tahoma" w:hAnsi="Tahoma" w:cs="Tahoma" w:hint="eastAsia"/>
              </w:rPr>
              <w:t>19</w:t>
            </w:r>
            <w:r>
              <w:rPr>
                <w:rFonts w:ascii="Tahoma" w:hAnsi="Tahoma" w:cs="Tahoma" w:hint="eastAsia"/>
              </w:rPr>
              <w:t>英寸的标准机柜内。</w:t>
            </w:r>
          </w:p>
        </w:tc>
        <w:tc>
          <w:tcPr>
            <w:tcW w:w="720" w:type="pct"/>
          </w:tcPr>
          <w:p w:rsidR="00470AA3" w:rsidRDefault="00470AA3" w:rsidP="002E6106">
            <w:pPr>
              <w:pStyle w:val="a6"/>
              <w:widowControl w:val="0"/>
              <w:autoSpaceDE w:val="0"/>
              <w:autoSpaceDN w:val="0"/>
              <w:adjustRightInd w:val="0"/>
              <w:spacing w:line="360" w:lineRule="auto"/>
              <w:rPr>
                <w:rFonts w:ascii="Tahoma" w:hAnsi="Tahoma" w:cs="Tahoma"/>
              </w:rPr>
            </w:pPr>
          </w:p>
        </w:tc>
      </w:tr>
      <w:tr w:rsidR="00470AA3" w:rsidTr="00470AA3">
        <w:trPr>
          <w:cantSplit/>
          <w:jc w:val="center"/>
        </w:trPr>
        <w:tc>
          <w:tcPr>
            <w:tcW w:w="227" w:type="pct"/>
          </w:tcPr>
          <w:p w:rsidR="00470AA3" w:rsidRDefault="00470AA3" w:rsidP="00FF2F0D">
            <w:pPr>
              <w:pStyle w:val="a6"/>
            </w:pPr>
            <w:r>
              <w:rPr>
                <w:rFonts w:hint="eastAsia"/>
              </w:rPr>
              <w:t>2</w:t>
            </w:r>
          </w:p>
        </w:tc>
        <w:tc>
          <w:tcPr>
            <w:tcW w:w="666" w:type="pct"/>
          </w:tcPr>
          <w:p w:rsidR="00470AA3" w:rsidRPr="0033508F" w:rsidRDefault="00470AA3" w:rsidP="00BB3CF9">
            <w:pPr>
              <w:pStyle w:val="aff1"/>
              <w:rPr>
                <w:sz w:val="21"/>
                <w:szCs w:val="21"/>
              </w:rPr>
            </w:pPr>
            <w:r w:rsidRPr="0033508F">
              <w:rPr>
                <w:rFonts w:hint="eastAsia"/>
                <w:sz w:val="21"/>
                <w:szCs w:val="21"/>
              </w:rPr>
              <w:t>结构外形</w:t>
            </w:r>
          </w:p>
        </w:tc>
        <w:tc>
          <w:tcPr>
            <w:tcW w:w="911" w:type="pct"/>
          </w:tcPr>
          <w:p w:rsidR="00470AA3" w:rsidRPr="0033508F" w:rsidRDefault="00470AA3" w:rsidP="00BB3CF9">
            <w:pPr>
              <w:pStyle w:val="aff1"/>
              <w:rPr>
                <w:sz w:val="21"/>
                <w:szCs w:val="21"/>
              </w:rPr>
            </w:pPr>
            <w:r w:rsidRPr="0033508F">
              <w:rPr>
                <w:rFonts w:ascii="宋体" w:hint="eastAsia"/>
                <w:sz w:val="21"/>
                <w:szCs w:val="21"/>
              </w:rPr>
              <w:t>塔式</w:t>
            </w:r>
            <w:r w:rsidRPr="0033508F">
              <w:rPr>
                <w:rFonts w:ascii="Arial" w:hAnsi="Arial" w:hint="eastAsia"/>
                <w:sz w:val="21"/>
                <w:szCs w:val="21"/>
              </w:rPr>
              <w:t>/</w:t>
            </w:r>
            <w:r w:rsidRPr="0033508F">
              <w:rPr>
                <w:rFonts w:ascii="Arial" w:hAnsi="Arial" w:hint="eastAsia"/>
                <w:sz w:val="21"/>
                <w:szCs w:val="21"/>
              </w:rPr>
              <w:t>机架</w:t>
            </w:r>
            <w:r w:rsidRPr="0033508F">
              <w:rPr>
                <w:rFonts w:ascii="宋体" w:hint="eastAsia"/>
                <w:sz w:val="21"/>
                <w:szCs w:val="21"/>
              </w:rPr>
              <w:t>式</w:t>
            </w:r>
          </w:p>
        </w:tc>
        <w:tc>
          <w:tcPr>
            <w:tcW w:w="2476" w:type="pct"/>
            <w:gridSpan w:val="2"/>
          </w:tcPr>
          <w:p w:rsidR="00470AA3" w:rsidRDefault="00470AA3" w:rsidP="00BB3CF9">
            <w:pPr>
              <w:pStyle w:val="a6"/>
            </w:pPr>
            <w:r>
              <w:rPr>
                <w:rFonts w:hint="eastAsia"/>
              </w:rPr>
              <w:t>机架式，每个机框内可插</w:t>
            </w:r>
            <w:r>
              <w:rPr>
                <w:rFonts w:hint="eastAsia"/>
              </w:rPr>
              <w:t>4</w:t>
            </w:r>
            <w:r>
              <w:rPr>
                <w:rFonts w:hint="eastAsia"/>
              </w:rPr>
              <w:t>个</w:t>
            </w:r>
            <w:r>
              <w:rPr>
                <w:rFonts w:hint="eastAsia"/>
              </w:rPr>
              <w:t>bypass</w:t>
            </w:r>
            <w:r>
              <w:rPr>
                <w:rFonts w:hint="eastAsia"/>
              </w:rPr>
              <w:t>插卡或更多。</w:t>
            </w:r>
          </w:p>
          <w:p w:rsidR="00790442" w:rsidRPr="00790442" w:rsidRDefault="00790442" w:rsidP="00BB3CF9">
            <w:pPr>
              <w:pStyle w:val="a6"/>
            </w:pPr>
            <w:r>
              <w:rPr>
                <w:rFonts w:hint="eastAsia"/>
              </w:rPr>
              <w:t>要求有挂耳和走线架，详细要求见附件。</w:t>
            </w:r>
          </w:p>
          <w:bookmarkStart w:id="10" w:name="_MON_1442842291"/>
          <w:bookmarkEnd w:id="10"/>
          <w:p w:rsidR="00470AA3" w:rsidRPr="007721FD" w:rsidRDefault="009F2249" w:rsidP="00BB3CF9">
            <w:pPr>
              <w:pStyle w:val="a6"/>
              <w:widowControl w:val="0"/>
              <w:autoSpaceDE w:val="0"/>
              <w:autoSpaceDN w:val="0"/>
              <w:adjustRightInd w:val="0"/>
              <w:spacing w:line="360" w:lineRule="auto"/>
              <w:rPr>
                <w:rFonts w:ascii="黑体" w:eastAsia="黑体"/>
              </w:rPr>
            </w:pPr>
            <w:r w:rsidRPr="00933893">
              <w:rPr>
                <w:rFonts w:ascii="黑体" w:eastAsia="黑体"/>
              </w:rPr>
              <w:object w:dxaOrig="1534" w:dyaOrig="963">
                <v:shape id="_x0000_i1029" type="#_x0000_t75" style="width:77pt;height:48.2pt" o:ole="">
                  <v:imagedata r:id="rId31" o:title=""/>
                </v:shape>
                <o:OLEObject Type="Embed" ProgID="Word.Document.12" ShapeID="_x0000_i1029" DrawAspect="Icon" ObjectID="_1468763569" r:id="rId32">
                  <o:FieldCodes>\s</o:FieldCodes>
                </o:OLEObject>
              </w:object>
            </w:r>
          </w:p>
        </w:tc>
        <w:tc>
          <w:tcPr>
            <w:tcW w:w="720" w:type="pct"/>
          </w:tcPr>
          <w:p w:rsidR="00470AA3" w:rsidRDefault="00470AA3" w:rsidP="00BB3CF9">
            <w:pPr>
              <w:pStyle w:val="a6"/>
            </w:pPr>
          </w:p>
        </w:tc>
      </w:tr>
      <w:tr w:rsidR="00470AA3" w:rsidTr="00470AA3">
        <w:trPr>
          <w:cantSplit/>
          <w:jc w:val="center"/>
        </w:trPr>
        <w:tc>
          <w:tcPr>
            <w:tcW w:w="227" w:type="pct"/>
          </w:tcPr>
          <w:p w:rsidR="00470AA3" w:rsidRDefault="007F6DB9" w:rsidP="00BB3CF9">
            <w:pPr>
              <w:pStyle w:val="a6"/>
            </w:pPr>
            <w:r>
              <w:rPr>
                <w:rFonts w:hint="eastAsia"/>
              </w:rPr>
              <w:t>4</w:t>
            </w:r>
          </w:p>
        </w:tc>
        <w:tc>
          <w:tcPr>
            <w:tcW w:w="666" w:type="pct"/>
          </w:tcPr>
          <w:p w:rsidR="00470AA3" w:rsidRPr="0083583E" w:rsidRDefault="00CA3378" w:rsidP="00BB3CF9">
            <w:pPr>
              <w:rPr>
                <w:rFonts w:cs="宋体"/>
              </w:rPr>
            </w:pPr>
            <w:r w:rsidRPr="0083583E">
              <w:rPr>
                <w:rFonts w:hint="eastAsia"/>
              </w:rPr>
              <w:t>机框颜色</w:t>
            </w:r>
          </w:p>
        </w:tc>
        <w:tc>
          <w:tcPr>
            <w:tcW w:w="911" w:type="pct"/>
          </w:tcPr>
          <w:p w:rsidR="00470AA3" w:rsidRPr="0083583E" w:rsidRDefault="00CA3378" w:rsidP="00BB3CF9">
            <w:r w:rsidRPr="0083583E">
              <w:t>B</w:t>
            </w:r>
            <w:r w:rsidRPr="0083583E">
              <w:rPr>
                <w:rFonts w:hint="eastAsia"/>
              </w:rPr>
              <w:t>ypass</w:t>
            </w:r>
            <w:r w:rsidRPr="0083583E">
              <w:rPr>
                <w:rFonts w:hint="eastAsia"/>
              </w:rPr>
              <w:t>机框颜色</w:t>
            </w:r>
          </w:p>
        </w:tc>
        <w:tc>
          <w:tcPr>
            <w:tcW w:w="1483" w:type="pct"/>
          </w:tcPr>
          <w:p w:rsidR="00470AA3" w:rsidRPr="0083583E" w:rsidRDefault="00CA3378" w:rsidP="00BB3CF9">
            <w:pPr>
              <w:pStyle w:val="a6"/>
              <w:rPr>
                <w:rFonts w:ascii="Times New Roman" w:hAnsi="Times New Roman"/>
                <w:noProof w:val="0"/>
                <w:snapToGrid w:val="0"/>
              </w:rPr>
            </w:pPr>
            <w:r w:rsidRPr="0083583E">
              <w:rPr>
                <w:rFonts w:ascii="Times New Roman" w:hAnsi="Times New Roman" w:hint="eastAsia"/>
                <w:noProof w:val="0"/>
                <w:snapToGrid w:val="0"/>
              </w:rPr>
              <w:t>磷化</w:t>
            </w:r>
            <w:r w:rsidRPr="0083583E">
              <w:rPr>
                <w:rFonts w:ascii="Times New Roman" w:hAnsi="Times New Roman"/>
                <w:noProof w:val="0"/>
                <w:snapToGrid w:val="0"/>
              </w:rPr>
              <w:t>+</w:t>
            </w:r>
            <w:r w:rsidRPr="0083583E">
              <w:rPr>
                <w:rFonts w:ascii="Times New Roman" w:hAnsi="Times New Roman" w:hint="eastAsia"/>
                <w:noProof w:val="0"/>
                <w:snapToGrid w:val="0"/>
              </w:rPr>
              <w:t>粉末涂层（</w:t>
            </w:r>
            <w:r w:rsidRPr="0083583E">
              <w:rPr>
                <w:rFonts w:ascii="Times New Roman" w:hAnsi="Times New Roman"/>
                <w:noProof w:val="0"/>
                <w:snapToGrid w:val="0"/>
              </w:rPr>
              <w:t>NC</w:t>
            </w:r>
            <w:r w:rsidRPr="0083583E">
              <w:rPr>
                <w:rFonts w:ascii="Times New Roman" w:hAnsi="Times New Roman" w:hint="eastAsia"/>
                <w:noProof w:val="0"/>
                <w:snapToGrid w:val="0"/>
              </w:rPr>
              <w:t>紫灰）</w:t>
            </w:r>
            <w:r w:rsidRPr="0083583E">
              <w:rPr>
                <w:rFonts w:ascii="Times New Roman" w:hAnsi="Times New Roman"/>
                <w:noProof w:val="0"/>
                <w:snapToGrid w:val="0"/>
              </w:rPr>
              <w:t xml:space="preserve"> </w:t>
            </w:r>
            <w:r w:rsidRPr="0083583E">
              <w:rPr>
                <w:rFonts w:ascii="Times New Roman" w:hAnsi="Times New Roman" w:hint="eastAsia"/>
                <w:noProof w:val="0"/>
                <w:snapToGrid w:val="0"/>
              </w:rPr>
              <w:t>（</w:t>
            </w:r>
            <w:r w:rsidRPr="0083583E">
              <w:rPr>
                <w:rFonts w:ascii="Times New Roman" w:hAnsi="Times New Roman"/>
                <w:noProof w:val="0"/>
                <w:snapToGrid w:val="0"/>
              </w:rPr>
              <w:t>NC</w:t>
            </w:r>
            <w:r w:rsidRPr="0083583E">
              <w:rPr>
                <w:rFonts w:ascii="Times New Roman" w:hAnsi="Times New Roman" w:hint="eastAsia"/>
                <w:noProof w:val="0"/>
                <w:snapToGrid w:val="0"/>
              </w:rPr>
              <w:t>紫灰色号</w:t>
            </w:r>
            <w:r w:rsidRPr="0083583E">
              <w:rPr>
                <w:rFonts w:ascii="Times New Roman" w:hAnsi="Times New Roman"/>
                <w:noProof w:val="0"/>
                <w:snapToGrid w:val="0"/>
              </w:rPr>
              <w:t>YB038)</w:t>
            </w:r>
          </w:p>
        </w:tc>
        <w:tc>
          <w:tcPr>
            <w:tcW w:w="993" w:type="pct"/>
          </w:tcPr>
          <w:p w:rsidR="00470AA3" w:rsidRPr="0083583E" w:rsidRDefault="00CA3378" w:rsidP="00F905BA">
            <w:pPr>
              <w:pStyle w:val="a6"/>
              <w:rPr>
                <w:rFonts w:ascii="Times New Roman" w:hAnsi="Times New Roman"/>
                <w:noProof w:val="0"/>
                <w:snapToGrid w:val="0"/>
              </w:rPr>
            </w:pPr>
            <w:r w:rsidRPr="0083583E">
              <w:rPr>
                <w:rFonts w:ascii="Times New Roman" w:hAnsi="Times New Roman" w:hint="eastAsia"/>
                <w:noProof w:val="0"/>
                <w:snapToGrid w:val="0"/>
              </w:rPr>
              <w:t>与华为自有</w:t>
            </w:r>
            <w:proofErr w:type="gramStart"/>
            <w:r w:rsidRPr="0083583E">
              <w:rPr>
                <w:rFonts w:ascii="Times New Roman" w:hAnsi="Times New Roman" w:hint="eastAsia"/>
                <w:noProof w:val="0"/>
                <w:snapToGrid w:val="0"/>
              </w:rPr>
              <w:t>设备机框</w:t>
            </w:r>
            <w:proofErr w:type="gramEnd"/>
            <w:r w:rsidRPr="0083583E">
              <w:rPr>
                <w:rFonts w:ascii="Times New Roman" w:hAnsi="Times New Roman" w:hint="eastAsia"/>
                <w:noProof w:val="0"/>
                <w:snapToGrid w:val="0"/>
              </w:rPr>
              <w:t>颜色保持一致</w:t>
            </w:r>
          </w:p>
        </w:tc>
        <w:tc>
          <w:tcPr>
            <w:tcW w:w="720" w:type="pct"/>
          </w:tcPr>
          <w:p w:rsidR="00470AA3" w:rsidRDefault="00470AA3" w:rsidP="00F905BA">
            <w:pPr>
              <w:pStyle w:val="a6"/>
            </w:pPr>
          </w:p>
        </w:tc>
      </w:tr>
    </w:tbl>
    <w:p w:rsidR="005E1B06" w:rsidRDefault="005E1B06" w:rsidP="005E1B06">
      <w:r>
        <w:rPr>
          <w:rFonts w:hint="eastAsia"/>
        </w:rPr>
        <w:t>备注：</w:t>
      </w:r>
      <w:r w:rsidR="00174F21">
        <w:rPr>
          <w:rFonts w:hint="eastAsia"/>
        </w:rPr>
        <w:t>ODM</w:t>
      </w:r>
      <w:r>
        <w:rPr>
          <w:rFonts w:hint="eastAsia"/>
        </w:rPr>
        <w:t>网络设备的规格包括但不限于上述规格，具体产品的规格产品线自行调整。</w:t>
      </w:r>
    </w:p>
    <w:p w:rsidR="005E1B06" w:rsidRDefault="005E1B06" w:rsidP="005E1B06">
      <w:pPr>
        <w:pStyle w:val="1"/>
        <w:tabs>
          <w:tab w:val="clear" w:pos="432"/>
          <w:tab w:val="num" w:pos="630"/>
        </w:tabs>
        <w:autoSpaceDE w:val="0"/>
        <w:autoSpaceDN w:val="0"/>
        <w:ind w:left="643" w:hangingChars="200" w:hanging="643"/>
      </w:pPr>
      <w:bookmarkStart w:id="11" w:name="_Toc390434436"/>
      <w:r>
        <w:rPr>
          <w:rFonts w:hint="eastAsia"/>
        </w:rPr>
        <w:t>定制化需求规格</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2092"/>
        <w:gridCol w:w="2540"/>
        <w:gridCol w:w="3130"/>
        <w:gridCol w:w="1710"/>
      </w:tblGrid>
      <w:tr w:rsidR="00470AA3" w:rsidTr="00B13876">
        <w:trPr>
          <w:tblHeader/>
          <w:jc w:val="center"/>
        </w:trPr>
        <w:tc>
          <w:tcPr>
            <w:tcW w:w="215" w:type="pct"/>
            <w:shd w:val="clear" w:color="auto" w:fill="00FFFF"/>
            <w:vAlign w:val="center"/>
          </w:tcPr>
          <w:p w:rsidR="00470AA3" w:rsidRDefault="00470AA3" w:rsidP="00BB3CF9">
            <w:pPr>
              <w:pStyle w:val="a6"/>
            </w:pPr>
            <w:r>
              <w:rPr>
                <w:rFonts w:hint="eastAsia"/>
              </w:rPr>
              <w:t>序号</w:t>
            </w:r>
          </w:p>
        </w:tc>
        <w:tc>
          <w:tcPr>
            <w:tcW w:w="1057" w:type="pct"/>
            <w:shd w:val="clear" w:color="auto" w:fill="00FFFF"/>
            <w:vAlign w:val="center"/>
          </w:tcPr>
          <w:p w:rsidR="00470AA3" w:rsidRDefault="00470AA3" w:rsidP="00BB3CF9">
            <w:pPr>
              <w:pStyle w:val="a6"/>
            </w:pPr>
            <w:r>
              <w:rPr>
                <w:rFonts w:hint="eastAsia"/>
              </w:rPr>
              <w:t>项目</w:t>
            </w:r>
          </w:p>
        </w:tc>
        <w:tc>
          <w:tcPr>
            <w:tcW w:w="1283" w:type="pct"/>
            <w:shd w:val="clear" w:color="auto" w:fill="00FFFF"/>
            <w:vAlign w:val="center"/>
          </w:tcPr>
          <w:p w:rsidR="00470AA3" w:rsidRDefault="00470AA3" w:rsidP="00BB3CF9">
            <w:pPr>
              <w:pStyle w:val="a6"/>
            </w:pPr>
            <w:r>
              <w:rPr>
                <w:rFonts w:hint="eastAsia"/>
              </w:rPr>
              <w:t>项目说明</w:t>
            </w:r>
          </w:p>
        </w:tc>
        <w:tc>
          <w:tcPr>
            <w:tcW w:w="1581" w:type="pct"/>
            <w:shd w:val="clear" w:color="auto" w:fill="00FFFF"/>
            <w:vAlign w:val="center"/>
          </w:tcPr>
          <w:p w:rsidR="00470AA3" w:rsidRDefault="00470AA3" w:rsidP="00BB3CF9">
            <w:pPr>
              <w:pStyle w:val="a6"/>
            </w:pPr>
            <w:r>
              <w:rPr>
                <w:rFonts w:hint="eastAsia"/>
              </w:rPr>
              <w:t>需求规格</w:t>
            </w:r>
          </w:p>
        </w:tc>
        <w:tc>
          <w:tcPr>
            <w:tcW w:w="864" w:type="pct"/>
            <w:shd w:val="clear" w:color="auto" w:fill="00FFFF"/>
          </w:tcPr>
          <w:p w:rsidR="00470AA3" w:rsidRDefault="00470AA3" w:rsidP="00BB3CF9">
            <w:pPr>
              <w:pStyle w:val="a6"/>
            </w:pPr>
            <w:r>
              <w:rPr>
                <w:rFonts w:hint="eastAsia"/>
              </w:rPr>
              <w:t>供应商答复</w:t>
            </w:r>
          </w:p>
        </w:tc>
      </w:tr>
      <w:tr w:rsidR="00470AA3" w:rsidTr="00B13876">
        <w:trPr>
          <w:cantSplit/>
          <w:jc w:val="center"/>
        </w:trPr>
        <w:tc>
          <w:tcPr>
            <w:tcW w:w="215" w:type="pct"/>
          </w:tcPr>
          <w:p w:rsidR="00470AA3" w:rsidRPr="00DD118B" w:rsidRDefault="00470AA3" w:rsidP="00BB3CF9">
            <w:pPr>
              <w:pStyle w:val="a6"/>
            </w:pPr>
            <w:r w:rsidRPr="00DD118B">
              <w:rPr>
                <w:rFonts w:hint="eastAsia"/>
              </w:rPr>
              <w:t>1</w:t>
            </w:r>
          </w:p>
        </w:tc>
        <w:tc>
          <w:tcPr>
            <w:tcW w:w="1057" w:type="pct"/>
          </w:tcPr>
          <w:p w:rsidR="00470AA3" w:rsidRPr="008F5563" w:rsidRDefault="00470AA3" w:rsidP="00BB3CF9">
            <w:pPr>
              <w:pStyle w:val="11"/>
              <w:rPr>
                <w:szCs w:val="21"/>
              </w:rPr>
            </w:pPr>
            <w:r w:rsidRPr="008F5563">
              <w:rPr>
                <w:rFonts w:hint="eastAsia"/>
                <w:szCs w:val="21"/>
              </w:rPr>
              <w:t>整机是否贴华为logo</w:t>
            </w:r>
          </w:p>
        </w:tc>
        <w:tc>
          <w:tcPr>
            <w:tcW w:w="1283" w:type="pct"/>
          </w:tcPr>
          <w:p w:rsidR="00470AA3" w:rsidRPr="008F5563" w:rsidRDefault="00470AA3" w:rsidP="00BB3CF9">
            <w:pPr>
              <w:pStyle w:val="aff1"/>
              <w:rPr>
                <w:sz w:val="21"/>
                <w:szCs w:val="21"/>
              </w:rPr>
            </w:pPr>
            <w:r w:rsidRPr="008F5563">
              <w:rPr>
                <w:rFonts w:ascii="宋体" w:hint="eastAsia"/>
                <w:sz w:val="21"/>
                <w:szCs w:val="21"/>
              </w:rPr>
              <w:t>整机外观所贴logo</w:t>
            </w:r>
          </w:p>
        </w:tc>
        <w:tc>
          <w:tcPr>
            <w:tcW w:w="1581" w:type="pct"/>
          </w:tcPr>
          <w:p w:rsidR="00470AA3" w:rsidRPr="00466D4B" w:rsidRDefault="00470AA3" w:rsidP="00BB3CF9">
            <w:pPr>
              <w:pStyle w:val="a6"/>
            </w:pPr>
            <w:r>
              <w:rPr>
                <w:rFonts w:hint="eastAsia"/>
              </w:rPr>
              <w:t>否</w:t>
            </w:r>
          </w:p>
        </w:tc>
        <w:tc>
          <w:tcPr>
            <w:tcW w:w="864" w:type="pct"/>
          </w:tcPr>
          <w:p w:rsidR="00470AA3" w:rsidRDefault="00470AA3" w:rsidP="00BB3CF9">
            <w:pPr>
              <w:pStyle w:val="a6"/>
            </w:pPr>
          </w:p>
        </w:tc>
      </w:tr>
      <w:tr w:rsidR="00470AA3" w:rsidTr="00B13876">
        <w:trPr>
          <w:cantSplit/>
          <w:jc w:val="center"/>
        </w:trPr>
        <w:tc>
          <w:tcPr>
            <w:tcW w:w="215" w:type="pct"/>
          </w:tcPr>
          <w:p w:rsidR="00470AA3" w:rsidRPr="00B13876" w:rsidRDefault="00470AA3" w:rsidP="00B13876">
            <w:pPr>
              <w:pStyle w:val="a6"/>
            </w:pPr>
            <w:r w:rsidRPr="00B13876">
              <w:rPr>
                <w:rFonts w:hint="eastAsia"/>
              </w:rPr>
              <w:t>2</w:t>
            </w:r>
          </w:p>
        </w:tc>
        <w:tc>
          <w:tcPr>
            <w:tcW w:w="1057" w:type="pct"/>
          </w:tcPr>
          <w:p w:rsidR="00470AA3" w:rsidRPr="008F5563" w:rsidRDefault="00470AA3" w:rsidP="00BB3CF9">
            <w:pPr>
              <w:pStyle w:val="aff1"/>
              <w:rPr>
                <w:sz w:val="21"/>
                <w:szCs w:val="21"/>
              </w:rPr>
            </w:pPr>
            <w:r w:rsidRPr="008F5563">
              <w:rPr>
                <w:rFonts w:hint="eastAsia"/>
                <w:sz w:val="21"/>
                <w:szCs w:val="21"/>
              </w:rPr>
              <w:t>资料是否使用华为</w:t>
            </w:r>
            <w:r w:rsidRPr="008F5563">
              <w:rPr>
                <w:rFonts w:hint="eastAsia"/>
                <w:sz w:val="21"/>
                <w:szCs w:val="21"/>
              </w:rPr>
              <w:t>logo</w:t>
            </w:r>
          </w:p>
        </w:tc>
        <w:tc>
          <w:tcPr>
            <w:tcW w:w="1283" w:type="pct"/>
          </w:tcPr>
          <w:p w:rsidR="00470AA3" w:rsidRPr="008F5563" w:rsidRDefault="00470AA3" w:rsidP="00BB3CF9">
            <w:pPr>
              <w:pStyle w:val="aff1"/>
              <w:rPr>
                <w:sz w:val="21"/>
                <w:szCs w:val="21"/>
              </w:rPr>
            </w:pPr>
            <w:r w:rsidRPr="008F5563">
              <w:rPr>
                <w:rFonts w:hint="eastAsia"/>
                <w:sz w:val="21"/>
                <w:szCs w:val="21"/>
              </w:rPr>
              <w:t>如：配置手册、使用说明、过程文档、光盘等。</w:t>
            </w:r>
          </w:p>
        </w:tc>
        <w:tc>
          <w:tcPr>
            <w:tcW w:w="1581" w:type="pct"/>
          </w:tcPr>
          <w:p w:rsidR="00470AA3" w:rsidRDefault="00470AA3" w:rsidP="00BB3CF9">
            <w:pPr>
              <w:pStyle w:val="a6"/>
            </w:pPr>
            <w:r w:rsidRPr="00EE2F29">
              <w:rPr>
                <w:rFonts w:hint="eastAsia"/>
              </w:rPr>
              <w:t>需要华为</w:t>
            </w:r>
            <w:r w:rsidRPr="00EE2F29">
              <w:rPr>
                <w:rFonts w:hint="eastAsia"/>
              </w:rPr>
              <w:t>logo</w:t>
            </w:r>
          </w:p>
        </w:tc>
        <w:tc>
          <w:tcPr>
            <w:tcW w:w="864" w:type="pct"/>
          </w:tcPr>
          <w:p w:rsidR="00470AA3" w:rsidRPr="00EE2F29" w:rsidRDefault="00470AA3" w:rsidP="00BB3CF9">
            <w:pPr>
              <w:pStyle w:val="a6"/>
            </w:pPr>
          </w:p>
        </w:tc>
      </w:tr>
      <w:tr w:rsidR="00470AA3" w:rsidTr="00B13876">
        <w:trPr>
          <w:cantSplit/>
          <w:jc w:val="center"/>
        </w:trPr>
        <w:tc>
          <w:tcPr>
            <w:tcW w:w="215" w:type="pct"/>
          </w:tcPr>
          <w:p w:rsidR="00470AA3" w:rsidRPr="00B13876" w:rsidRDefault="00470AA3" w:rsidP="00B13876">
            <w:pPr>
              <w:pStyle w:val="a6"/>
            </w:pPr>
            <w:r w:rsidRPr="00B13876">
              <w:rPr>
                <w:rFonts w:hint="eastAsia"/>
              </w:rPr>
              <w:t>3</w:t>
            </w:r>
          </w:p>
        </w:tc>
        <w:tc>
          <w:tcPr>
            <w:tcW w:w="1057" w:type="pct"/>
          </w:tcPr>
          <w:p w:rsidR="00470AA3" w:rsidRPr="008F5563" w:rsidRDefault="00470AA3" w:rsidP="00BB3CF9">
            <w:pPr>
              <w:pStyle w:val="11"/>
              <w:rPr>
                <w:szCs w:val="21"/>
              </w:rPr>
            </w:pPr>
            <w:r w:rsidRPr="008F5563">
              <w:rPr>
                <w:rFonts w:hint="eastAsia"/>
                <w:szCs w:val="21"/>
              </w:rPr>
              <w:t>开机画面要求</w:t>
            </w:r>
          </w:p>
        </w:tc>
        <w:tc>
          <w:tcPr>
            <w:tcW w:w="1283" w:type="pct"/>
          </w:tcPr>
          <w:p w:rsidR="00470AA3" w:rsidRPr="008F5563" w:rsidRDefault="00470AA3" w:rsidP="00BB3CF9">
            <w:pPr>
              <w:pStyle w:val="aff1"/>
              <w:rPr>
                <w:sz w:val="21"/>
                <w:szCs w:val="21"/>
              </w:rPr>
            </w:pPr>
            <w:r w:rsidRPr="008F5563">
              <w:rPr>
                <w:rFonts w:hint="eastAsia"/>
                <w:sz w:val="21"/>
                <w:szCs w:val="21"/>
              </w:rPr>
              <w:t>是否需要显示华为</w:t>
            </w:r>
            <w:r w:rsidRPr="008F5563">
              <w:rPr>
                <w:rFonts w:hint="eastAsia"/>
                <w:sz w:val="21"/>
                <w:szCs w:val="21"/>
              </w:rPr>
              <w:t>logo</w:t>
            </w:r>
          </w:p>
        </w:tc>
        <w:tc>
          <w:tcPr>
            <w:tcW w:w="1581" w:type="pct"/>
          </w:tcPr>
          <w:p w:rsidR="00470AA3" w:rsidRPr="004C644A" w:rsidRDefault="00470AA3" w:rsidP="00BB3CF9">
            <w:pPr>
              <w:pStyle w:val="a6"/>
            </w:pPr>
            <w:r>
              <w:rPr>
                <w:rFonts w:hint="eastAsia"/>
              </w:rPr>
              <w:t>否</w:t>
            </w:r>
          </w:p>
        </w:tc>
        <w:tc>
          <w:tcPr>
            <w:tcW w:w="864" w:type="pct"/>
          </w:tcPr>
          <w:p w:rsidR="00470AA3" w:rsidRDefault="00470AA3" w:rsidP="00BB3CF9">
            <w:pPr>
              <w:pStyle w:val="a6"/>
            </w:pPr>
          </w:p>
        </w:tc>
      </w:tr>
      <w:tr w:rsidR="00470AA3" w:rsidTr="00B13876">
        <w:trPr>
          <w:cantSplit/>
          <w:jc w:val="center"/>
        </w:trPr>
        <w:tc>
          <w:tcPr>
            <w:tcW w:w="215" w:type="pct"/>
          </w:tcPr>
          <w:p w:rsidR="00470AA3" w:rsidRPr="00B13876" w:rsidRDefault="00470AA3" w:rsidP="00B13876">
            <w:pPr>
              <w:pStyle w:val="a6"/>
            </w:pPr>
            <w:r w:rsidRPr="00B13876">
              <w:rPr>
                <w:rFonts w:hint="eastAsia"/>
              </w:rPr>
              <w:t>4</w:t>
            </w:r>
          </w:p>
        </w:tc>
        <w:tc>
          <w:tcPr>
            <w:tcW w:w="1057" w:type="pct"/>
          </w:tcPr>
          <w:p w:rsidR="00470AA3" w:rsidRPr="008F5563" w:rsidRDefault="00470AA3" w:rsidP="00BB3CF9">
            <w:pPr>
              <w:pStyle w:val="11"/>
              <w:rPr>
                <w:szCs w:val="21"/>
              </w:rPr>
            </w:pPr>
            <w:r w:rsidRPr="008F5563">
              <w:rPr>
                <w:rFonts w:hint="eastAsia"/>
                <w:szCs w:val="21"/>
              </w:rPr>
              <w:t>配件及资料独立包装要求</w:t>
            </w:r>
          </w:p>
        </w:tc>
        <w:tc>
          <w:tcPr>
            <w:tcW w:w="1283" w:type="pct"/>
          </w:tcPr>
          <w:p w:rsidR="00470AA3" w:rsidRPr="008F5563" w:rsidRDefault="00470AA3" w:rsidP="00BB3CF9">
            <w:pPr>
              <w:pStyle w:val="aff1"/>
              <w:rPr>
                <w:sz w:val="21"/>
                <w:szCs w:val="21"/>
              </w:rPr>
            </w:pPr>
          </w:p>
        </w:tc>
        <w:tc>
          <w:tcPr>
            <w:tcW w:w="1581" w:type="pct"/>
          </w:tcPr>
          <w:p w:rsidR="00470AA3" w:rsidRPr="00EE2F29" w:rsidRDefault="00470AA3" w:rsidP="00BB3CF9">
            <w:pPr>
              <w:pStyle w:val="a6"/>
            </w:pPr>
            <w:r w:rsidRPr="00EE2F29">
              <w:rPr>
                <w:rFonts w:hint="eastAsia"/>
              </w:rPr>
              <w:t>需要单独的袋子来装配件（如挂耳、线缆）和资料手册及光盘</w:t>
            </w:r>
          </w:p>
        </w:tc>
        <w:tc>
          <w:tcPr>
            <w:tcW w:w="864" w:type="pct"/>
          </w:tcPr>
          <w:p w:rsidR="00470AA3" w:rsidRPr="00EE2F29" w:rsidRDefault="00470AA3" w:rsidP="00BB3CF9">
            <w:pPr>
              <w:pStyle w:val="a6"/>
            </w:pPr>
          </w:p>
        </w:tc>
      </w:tr>
      <w:tr w:rsidR="00470AA3" w:rsidTr="00B13876">
        <w:trPr>
          <w:cantSplit/>
          <w:jc w:val="center"/>
        </w:trPr>
        <w:tc>
          <w:tcPr>
            <w:tcW w:w="215" w:type="pct"/>
          </w:tcPr>
          <w:p w:rsidR="00470AA3" w:rsidRPr="00B13876" w:rsidRDefault="00470AA3" w:rsidP="00B13876">
            <w:pPr>
              <w:pStyle w:val="a6"/>
            </w:pPr>
            <w:r w:rsidRPr="00B13876">
              <w:rPr>
                <w:rFonts w:hint="eastAsia"/>
              </w:rPr>
              <w:t>5</w:t>
            </w:r>
          </w:p>
        </w:tc>
        <w:tc>
          <w:tcPr>
            <w:tcW w:w="1057" w:type="pct"/>
          </w:tcPr>
          <w:p w:rsidR="00470AA3" w:rsidRPr="008F5563" w:rsidRDefault="00470AA3" w:rsidP="00BB3CF9">
            <w:pPr>
              <w:pStyle w:val="11"/>
              <w:rPr>
                <w:szCs w:val="21"/>
              </w:rPr>
            </w:pPr>
            <w:r w:rsidRPr="008F5563">
              <w:rPr>
                <w:rFonts w:hint="eastAsia"/>
                <w:szCs w:val="21"/>
              </w:rPr>
              <w:t>安规证书以及铭牌</w:t>
            </w:r>
          </w:p>
        </w:tc>
        <w:tc>
          <w:tcPr>
            <w:tcW w:w="1283" w:type="pct"/>
          </w:tcPr>
          <w:p w:rsidR="00470AA3" w:rsidRPr="008F5563" w:rsidRDefault="00470AA3" w:rsidP="00BB3CF9">
            <w:pPr>
              <w:pStyle w:val="aff1"/>
              <w:rPr>
                <w:sz w:val="21"/>
                <w:szCs w:val="21"/>
              </w:rPr>
            </w:pPr>
            <w:r w:rsidRPr="008F5563">
              <w:rPr>
                <w:rFonts w:hint="eastAsia"/>
                <w:sz w:val="21"/>
                <w:szCs w:val="21"/>
              </w:rPr>
              <w:t>是否以华为</w:t>
            </w:r>
            <w:r w:rsidRPr="008F5563">
              <w:rPr>
                <w:rFonts w:hint="eastAsia"/>
                <w:sz w:val="21"/>
                <w:szCs w:val="21"/>
              </w:rPr>
              <w:t>logo</w:t>
            </w:r>
            <w:r w:rsidRPr="008F5563">
              <w:rPr>
                <w:rFonts w:hint="eastAsia"/>
                <w:sz w:val="21"/>
                <w:szCs w:val="21"/>
              </w:rPr>
              <w:t>以及华为的型号报备（安规的测试要求需华为提供，以附件形式添加）</w:t>
            </w:r>
          </w:p>
        </w:tc>
        <w:tc>
          <w:tcPr>
            <w:tcW w:w="1581" w:type="pct"/>
          </w:tcPr>
          <w:p w:rsidR="00470AA3" w:rsidRDefault="00470AA3" w:rsidP="00BB3CF9">
            <w:pPr>
              <w:pStyle w:val="a6"/>
            </w:pPr>
            <w:r>
              <w:rPr>
                <w:rFonts w:hint="eastAsia"/>
              </w:rPr>
              <w:t>否</w:t>
            </w:r>
          </w:p>
        </w:tc>
        <w:tc>
          <w:tcPr>
            <w:tcW w:w="864" w:type="pct"/>
          </w:tcPr>
          <w:p w:rsidR="00470AA3" w:rsidRDefault="00470AA3" w:rsidP="00BB3CF9">
            <w:pPr>
              <w:pStyle w:val="a6"/>
            </w:pPr>
          </w:p>
        </w:tc>
      </w:tr>
      <w:tr w:rsidR="00470AA3" w:rsidTr="00B13876">
        <w:trPr>
          <w:cantSplit/>
          <w:jc w:val="center"/>
        </w:trPr>
        <w:tc>
          <w:tcPr>
            <w:tcW w:w="215" w:type="pct"/>
          </w:tcPr>
          <w:p w:rsidR="00470AA3" w:rsidRPr="00B13876" w:rsidRDefault="00470AA3" w:rsidP="00B13876">
            <w:pPr>
              <w:pStyle w:val="a6"/>
            </w:pPr>
            <w:r w:rsidRPr="00B13876">
              <w:rPr>
                <w:rFonts w:hint="eastAsia"/>
              </w:rPr>
              <w:t>6</w:t>
            </w:r>
          </w:p>
        </w:tc>
        <w:tc>
          <w:tcPr>
            <w:tcW w:w="1057" w:type="pct"/>
          </w:tcPr>
          <w:p w:rsidR="00470AA3" w:rsidRPr="008F5563" w:rsidRDefault="00470AA3" w:rsidP="00BB3CF9">
            <w:pPr>
              <w:pStyle w:val="11"/>
              <w:rPr>
                <w:szCs w:val="21"/>
              </w:rPr>
            </w:pPr>
            <w:r w:rsidRPr="008F5563">
              <w:rPr>
                <w:rFonts w:hint="eastAsia"/>
                <w:szCs w:val="21"/>
              </w:rPr>
              <w:t>包材是否贴华为logo</w:t>
            </w:r>
          </w:p>
        </w:tc>
        <w:tc>
          <w:tcPr>
            <w:tcW w:w="1283" w:type="pct"/>
          </w:tcPr>
          <w:p w:rsidR="00470AA3" w:rsidRPr="008F5563" w:rsidRDefault="00470AA3" w:rsidP="00BB3CF9">
            <w:pPr>
              <w:pStyle w:val="aff1"/>
              <w:rPr>
                <w:sz w:val="21"/>
                <w:szCs w:val="21"/>
              </w:rPr>
            </w:pPr>
            <w:r w:rsidRPr="008F5563">
              <w:rPr>
                <w:rFonts w:hint="eastAsia"/>
                <w:sz w:val="21"/>
                <w:szCs w:val="21"/>
              </w:rPr>
              <w:t>包材是否贴华为</w:t>
            </w:r>
            <w:r w:rsidRPr="008F5563">
              <w:rPr>
                <w:rFonts w:hint="eastAsia"/>
                <w:sz w:val="21"/>
                <w:szCs w:val="21"/>
              </w:rPr>
              <w:t>logo</w:t>
            </w:r>
          </w:p>
        </w:tc>
        <w:tc>
          <w:tcPr>
            <w:tcW w:w="1581" w:type="pct"/>
          </w:tcPr>
          <w:p w:rsidR="00470AA3" w:rsidRDefault="00470AA3" w:rsidP="00BB3CF9">
            <w:pPr>
              <w:pStyle w:val="a6"/>
            </w:pPr>
            <w:r>
              <w:rPr>
                <w:rFonts w:hint="eastAsia"/>
              </w:rPr>
              <w:t>否</w:t>
            </w:r>
          </w:p>
        </w:tc>
        <w:tc>
          <w:tcPr>
            <w:tcW w:w="864" w:type="pct"/>
          </w:tcPr>
          <w:p w:rsidR="00470AA3" w:rsidRDefault="00470AA3" w:rsidP="00BB3CF9">
            <w:pPr>
              <w:pStyle w:val="a6"/>
            </w:pPr>
          </w:p>
        </w:tc>
      </w:tr>
      <w:tr w:rsidR="00470AA3" w:rsidTr="00B13876">
        <w:trPr>
          <w:cantSplit/>
          <w:jc w:val="center"/>
        </w:trPr>
        <w:tc>
          <w:tcPr>
            <w:tcW w:w="215" w:type="pct"/>
          </w:tcPr>
          <w:p w:rsidR="00470AA3" w:rsidRPr="00DD118B" w:rsidRDefault="00470AA3" w:rsidP="00BB3CF9">
            <w:pPr>
              <w:pStyle w:val="a6"/>
            </w:pPr>
            <w:r>
              <w:rPr>
                <w:rFonts w:hint="eastAsia"/>
              </w:rPr>
              <w:t>7</w:t>
            </w:r>
          </w:p>
        </w:tc>
        <w:tc>
          <w:tcPr>
            <w:tcW w:w="1057" w:type="pct"/>
          </w:tcPr>
          <w:p w:rsidR="00470AA3" w:rsidRPr="0083583E" w:rsidRDefault="00C3674B" w:rsidP="00C3674B">
            <w:pPr>
              <w:rPr>
                <w:rFonts w:cs="宋体"/>
              </w:rPr>
            </w:pPr>
            <w:r w:rsidRPr="0083583E">
              <w:rPr>
                <w:rFonts w:ascii="宋体" w:cs="宋体"/>
                <w:snapToGrid/>
                <w:color w:val="000000"/>
                <w:sz w:val="20"/>
                <w:szCs w:val="20"/>
              </w:rPr>
              <w:t>B</w:t>
            </w:r>
            <w:r w:rsidRPr="0083583E">
              <w:rPr>
                <w:rFonts w:ascii="宋体" w:cs="宋体" w:hint="eastAsia"/>
                <w:snapToGrid/>
                <w:color w:val="000000"/>
                <w:sz w:val="20"/>
                <w:szCs w:val="20"/>
              </w:rPr>
              <w:t>ypass与前台等设备的连线图</w:t>
            </w:r>
          </w:p>
        </w:tc>
        <w:tc>
          <w:tcPr>
            <w:tcW w:w="1283" w:type="pct"/>
          </w:tcPr>
          <w:p w:rsidR="00470AA3" w:rsidRPr="0083583E" w:rsidRDefault="00C3674B" w:rsidP="00B13876">
            <w:r w:rsidRPr="0083583E">
              <w:rPr>
                <w:rFonts w:ascii="宋体" w:cs="宋体" w:hint="eastAsia"/>
                <w:snapToGrid/>
                <w:color w:val="000000"/>
                <w:sz w:val="20"/>
                <w:szCs w:val="20"/>
              </w:rPr>
              <w:t>贴在bypass机箱的</w:t>
            </w:r>
            <w:r w:rsidR="00B13876" w:rsidRPr="0083583E">
              <w:rPr>
                <w:rFonts w:ascii="宋体" w:cs="宋体" w:hint="eastAsia"/>
                <w:snapToGrid/>
                <w:color w:val="000000"/>
                <w:sz w:val="20"/>
                <w:szCs w:val="20"/>
              </w:rPr>
              <w:t>顶部</w:t>
            </w:r>
          </w:p>
        </w:tc>
        <w:tc>
          <w:tcPr>
            <w:tcW w:w="1581" w:type="pct"/>
          </w:tcPr>
          <w:p w:rsidR="00470AA3" w:rsidRPr="0083583E" w:rsidRDefault="00C3674B" w:rsidP="00BB3CF9">
            <w:pPr>
              <w:pStyle w:val="a6"/>
            </w:pPr>
            <w:r w:rsidRPr="0083583E">
              <w:rPr>
                <w:rFonts w:hint="eastAsia"/>
              </w:rPr>
              <w:t>是</w:t>
            </w:r>
          </w:p>
        </w:tc>
        <w:tc>
          <w:tcPr>
            <w:tcW w:w="864" w:type="pct"/>
          </w:tcPr>
          <w:p w:rsidR="00470AA3" w:rsidRDefault="00470AA3" w:rsidP="00BB3CF9">
            <w:pPr>
              <w:pStyle w:val="a6"/>
            </w:pPr>
          </w:p>
        </w:tc>
      </w:tr>
      <w:tr w:rsidR="00B13876" w:rsidTr="00B13876">
        <w:trPr>
          <w:cantSplit/>
          <w:jc w:val="center"/>
        </w:trPr>
        <w:tc>
          <w:tcPr>
            <w:tcW w:w="215" w:type="pct"/>
          </w:tcPr>
          <w:p w:rsidR="00B13876" w:rsidRDefault="00B13876" w:rsidP="00BB3CF9">
            <w:pPr>
              <w:pStyle w:val="a6"/>
            </w:pPr>
            <w:r>
              <w:rPr>
                <w:rFonts w:hint="eastAsia"/>
              </w:rPr>
              <w:lastRenderedPageBreak/>
              <w:t>8</w:t>
            </w:r>
          </w:p>
        </w:tc>
        <w:tc>
          <w:tcPr>
            <w:tcW w:w="1057" w:type="pct"/>
          </w:tcPr>
          <w:p w:rsidR="00B13876" w:rsidRPr="0083583E" w:rsidRDefault="00B13876" w:rsidP="00B13876">
            <w:pPr>
              <w:rPr>
                <w:rFonts w:ascii="宋体" w:cs="宋体"/>
                <w:snapToGrid/>
                <w:color w:val="000000"/>
                <w:sz w:val="20"/>
                <w:szCs w:val="20"/>
              </w:rPr>
            </w:pPr>
            <w:r w:rsidRPr="0083583E">
              <w:rPr>
                <w:rFonts w:ascii="宋体" w:cs="宋体" w:hint="eastAsia"/>
                <w:snapToGrid/>
                <w:color w:val="000000"/>
                <w:sz w:val="20"/>
                <w:szCs w:val="20"/>
              </w:rPr>
              <w:t>bypass指示灯的颜色所代表的功能</w:t>
            </w:r>
          </w:p>
        </w:tc>
        <w:tc>
          <w:tcPr>
            <w:tcW w:w="1283" w:type="pct"/>
          </w:tcPr>
          <w:p w:rsidR="00B13876" w:rsidRPr="0083583E" w:rsidRDefault="00B13876" w:rsidP="00B13876">
            <w:pPr>
              <w:rPr>
                <w:rFonts w:ascii="宋体" w:cs="宋体"/>
                <w:snapToGrid/>
                <w:color w:val="000000"/>
                <w:sz w:val="20"/>
                <w:szCs w:val="20"/>
              </w:rPr>
            </w:pPr>
            <w:r w:rsidRPr="0083583E">
              <w:rPr>
                <w:rFonts w:ascii="宋体" w:cs="宋体" w:hint="eastAsia"/>
                <w:snapToGrid/>
                <w:color w:val="000000"/>
                <w:sz w:val="20"/>
                <w:szCs w:val="20"/>
              </w:rPr>
              <w:t>贴在bypass机箱顶部</w:t>
            </w:r>
          </w:p>
        </w:tc>
        <w:tc>
          <w:tcPr>
            <w:tcW w:w="1581" w:type="pct"/>
          </w:tcPr>
          <w:p w:rsidR="00B13876" w:rsidRPr="0083583E" w:rsidRDefault="00B13876" w:rsidP="00BB3CF9">
            <w:pPr>
              <w:pStyle w:val="a6"/>
            </w:pPr>
            <w:r w:rsidRPr="0083583E">
              <w:rPr>
                <w:rFonts w:hint="eastAsia"/>
              </w:rPr>
              <w:t>是</w:t>
            </w:r>
          </w:p>
        </w:tc>
        <w:tc>
          <w:tcPr>
            <w:tcW w:w="864" w:type="pct"/>
          </w:tcPr>
          <w:p w:rsidR="00B13876" w:rsidRDefault="00B13876" w:rsidP="00BB3CF9">
            <w:pPr>
              <w:pStyle w:val="a6"/>
            </w:pPr>
          </w:p>
        </w:tc>
      </w:tr>
    </w:tbl>
    <w:p w:rsidR="005E1B06" w:rsidRDefault="005E1B06" w:rsidP="005E1B06"/>
    <w:p w:rsidR="005E1B06" w:rsidRDefault="005E1B06" w:rsidP="005E1B06">
      <w:pPr>
        <w:pStyle w:val="1"/>
        <w:tabs>
          <w:tab w:val="clear" w:pos="432"/>
          <w:tab w:val="num" w:pos="630"/>
        </w:tabs>
        <w:autoSpaceDE w:val="0"/>
        <w:autoSpaceDN w:val="0"/>
        <w:ind w:left="643" w:hangingChars="200" w:hanging="643"/>
      </w:pPr>
      <w:bookmarkStart w:id="12" w:name="_Toc31106254"/>
      <w:bookmarkStart w:id="13" w:name="_Toc390434437"/>
      <w:r>
        <w:rPr>
          <w:rFonts w:hint="eastAsia"/>
        </w:rPr>
        <w:t>质量与可靠性</w:t>
      </w:r>
      <w:bookmarkEnd w:id="12"/>
      <w:r>
        <w:rPr>
          <w:rFonts w:hint="eastAsia"/>
        </w:rPr>
        <w:t>规格</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1734"/>
        <w:gridCol w:w="2898"/>
        <w:gridCol w:w="3415"/>
        <w:gridCol w:w="1425"/>
      </w:tblGrid>
      <w:tr w:rsidR="00470AA3" w:rsidTr="00470AA3">
        <w:tc>
          <w:tcPr>
            <w:tcW w:w="215" w:type="pct"/>
            <w:shd w:val="clear" w:color="auto" w:fill="00FFFF"/>
            <w:vAlign w:val="center"/>
          </w:tcPr>
          <w:p w:rsidR="00470AA3" w:rsidRDefault="00470AA3" w:rsidP="00BB3CF9">
            <w:pPr>
              <w:pStyle w:val="a6"/>
            </w:pPr>
            <w:r>
              <w:rPr>
                <w:rFonts w:hint="eastAsia"/>
              </w:rPr>
              <w:t>序号</w:t>
            </w:r>
          </w:p>
        </w:tc>
        <w:tc>
          <w:tcPr>
            <w:tcW w:w="876" w:type="pct"/>
            <w:shd w:val="clear" w:color="auto" w:fill="00FFFF"/>
            <w:vAlign w:val="center"/>
          </w:tcPr>
          <w:p w:rsidR="00470AA3" w:rsidRDefault="00470AA3" w:rsidP="00BB3CF9">
            <w:pPr>
              <w:pStyle w:val="a6"/>
            </w:pPr>
            <w:r>
              <w:rPr>
                <w:rFonts w:hint="eastAsia"/>
              </w:rPr>
              <w:t>项目</w:t>
            </w:r>
          </w:p>
        </w:tc>
        <w:tc>
          <w:tcPr>
            <w:tcW w:w="1464" w:type="pct"/>
            <w:shd w:val="clear" w:color="auto" w:fill="00FFFF"/>
            <w:vAlign w:val="center"/>
          </w:tcPr>
          <w:p w:rsidR="00470AA3" w:rsidRDefault="00470AA3" w:rsidP="00BB3CF9">
            <w:pPr>
              <w:pStyle w:val="a6"/>
            </w:pPr>
            <w:r>
              <w:rPr>
                <w:rFonts w:hint="eastAsia"/>
              </w:rPr>
              <w:t>项目说明</w:t>
            </w:r>
          </w:p>
        </w:tc>
        <w:tc>
          <w:tcPr>
            <w:tcW w:w="1725"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c>
          <w:tcPr>
            <w:tcW w:w="215" w:type="pct"/>
            <w:vAlign w:val="center"/>
          </w:tcPr>
          <w:p w:rsidR="00470AA3" w:rsidRDefault="00470AA3" w:rsidP="00BB3CF9">
            <w:pPr>
              <w:pStyle w:val="a6"/>
            </w:pPr>
            <w:r>
              <w:t>1</w:t>
            </w:r>
          </w:p>
        </w:tc>
        <w:tc>
          <w:tcPr>
            <w:tcW w:w="876" w:type="pct"/>
            <w:vAlign w:val="center"/>
          </w:tcPr>
          <w:p w:rsidR="00470AA3" w:rsidRDefault="00470AA3" w:rsidP="00BB3CF9">
            <w:pPr>
              <w:pStyle w:val="a6"/>
            </w:pPr>
            <w:r>
              <w:rPr>
                <w:rFonts w:hint="eastAsia"/>
              </w:rPr>
              <w:t>整机年失效率</w:t>
            </w:r>
          </w:p>
        </w:tc>
        <w:tc>
          <w:tcPr>
            <w:tcW w:w="1464" w:type="pct"/>
            <w:vAlign w:val="center"/>
          </w:tcPr>
          <w:p w:rsidR="00470AA3" w:rsidRDefault="00470AA3" w:rsidP="00BB3CF9">
            <w:pPr>
              <w:pStyle w:val="a6"/>
            </w:pPr>
            <w:r>
              <w:rPr>
                <w:rFonts w:hint="eastAsia"/>
              </w:rPr>
              <w:t>参考：通常年失效率为</w:t>
            </w:r>
            <w:r>
              <w:rPr>
                <w:rFonts w:hint="eastAsia"/>
              </w:rPr>
              <w:t>&lt;10</w:t>
            </w:r>
            <w:r>
              <w:t>%</w:t>
            </w:r>
            <w:r>
              <w:rPr>
                <w:rFonts w:hint="eastAsia"/>
              </w:rPr>
              <w:t xml:space="preserve"> </w:t>
            </w:r>
          </w:p>
        </w:tc>
        <w:tc>
          <w:tcPr>
            <w:tcW w:w="1725" w:type="pct"/>
            <w:vAlign w:val="center"/>
          </w:tcPr>
          <w:p w:rsidR="00470AA3" w:rsidRDefault="00470AA3" w:rsidP="00DF4388">
            <w:pPr>
              <w:pStyle w:val="a6"/>
            </w:pPr>
            <w:r w:rsidRPr="00EE2F29">
              <w:rPr>
                <w:rFonts w:hint="eastAsia"/>
              </w:rPr>
              <w:t>&lt;0.4</w:t>
            </w:r>
            <w:r w:rsidRPr="00EE2F29">
              <w:t>%</w:t>
            </w:r>
          </w:p>
        </w:tc>
        <w:tc>
          <w:tcPr>
            <w:tcW w:w="720" w:type="pct"/>
          </w:tcPr>
          <w:p w:rsidR="00470AA3" w:rsidRPr="00EE2F29" w:rsidRDefault="00470AA3" w:rsidP="00DF4388">
            <w:pPr>
              <w:pStyle w:val="a6"/>
            </w:pPr>
          </w:p>
        </w:tc>
      </w:tr>
      <w:tr w:rsidR="00470AA3" w:rsidTr="00470AA3">
        <w:tc>
          <w:tcPr>
            <w:tcW w:w="215" w:type="pct"/>
            <w:vAlign w:val="center"/>
          </w:tcPr>
          <w:p w:rsidR="00470AA3" w:rsidRDefault="00470AA3" w:rsidP="00BB3CF9">
            <w:pPr>
              <w:pStyle w:val="a6"/>
            </w:pPr>
            <w:r>
              <w:t>2</w:t>
            </w:r>
          </w:p>
        </w:tc>
        <w:tc>
          <w:tcPr>
            <w:tcW w:w="876" w:type="pct"/>
            <w:vAlign w:val="center"/>
          </w:tcPr>
          <w:p w:rsidR="00470AA3" w:rsidRDefault="00470AA3" w:rsidP="00BB3CF9">
            <w:pPr>
              <w:pStyle w:val="a6"/>
            </w:pPr>
            <w:r>
              <w:rPr>
                <w:rFonts w:hint="eastAsia"/>
              </w:rPr>
              <w:t>平均故障间隔时间</w:t>
            </w:r>
          </w:p>
          <w:p w:rsidR="00470AA3" w:rsidRDefault="00470AA3" w:rsidP="00BB3CF9">
            <w:pPr>
              <w:pStyle w:val="a6"/>
            </w:pPr>
            <w:r>
              <w:t>MTBF</w:t>
            </w:r>
            <w:r>
              <w:rPr>
                <w:rFonts w:hint="eastAsia"/>
              </w:rPr>
              <w:t>(</w:t>
            </w:r>
            <w:r>
              <w:rPr>
                <w:rFonts w:hint="eastAsia"/>
              </w:rPr>
              <w:t>可返修品</w:t>
            </w:r>
            <w:r>
              <w:rPr>
                <w:rFonts w:hint="eastAsia"/>
              </w:rPr>
              <w:t>)</w:t>
            </w:r>
          </w:p>
        </w:tc>
        <w:tc>
          <w:tcPr>
            <w:tcW w:w="1464" w:type="pct"/>
            <w:vAlign w:val="center"/>
          </w:tcPr>
          <w:p w:rsidR="00470AA3" w:rsidRDefault="00470AA3" w:rsidP="00BB3CF9">
            <w:pPr>
              <w:pStyle w:val="a6"/>
            </w:pPr>
            <w:r>
              <w:rPr>
                <w:rFonts w:hint="eastAsia"/>
              </w:rPr>
              <w:t>20000</w:t>
            </w:r>
            <w:r>
              <w:rPr>
                <w:rFonts w:hint="eastAsia"/>
              </w:rPr>
              <w:t>小时</w:t>
            </w:r>
          </w:p>
        </w:tc>
        <w:tc>
          <w:tcPr>
            <w:tcW w:w="1725" w:type="pct"/>
            <w:vAlign w:val="center"/>
          </w:tcPr>
          <w:p w:rsidR="00470AA3" w:rsidRDefault="00470AA3" w:rsidP="00F905BA">
            <w:pPr>
              <w:pStyle w:val="a6"/>
            </w:pPr>
            <w:r>
              <w:rPr>
                <w:rFonts w:hint="eastAsia"/>
              </w:rPr>
              <w:t>51</w:t>
            </w:r>
            <w:r>
              <w:rPr>
                <w:rFonts w:hint="eastAsia"/>
              </w:rPr>
              <w:t>年</w:t>
            </w:r>
          </w:p>
        </w:tc>
        <w:tc>
          <w:tcPr>
            <w:tcW w:w="720" w:type="pct"/>
          </w:tcPr>
          <w:p w:rsidR="00470AA3" w:rsidRDefault="00470AA3" w:rsidP="00F905BA">
            <w:pPr>
              <w:pStyle w:val="a6"/>
            </w:pPr>
          </w:p>
        </w:tc>
      </w:tr>
      <w:tr w:rsidR="00470AA3" w:rsidTr="00470AA3">
        <w:tc>
          <w:tcPr>
            <w:tcW w:w="215" w:type="pct"/>
            <w:vAlign w:val="center"/>
          </w:tcPr>
          <w:p w:rsidR="00470AA3" w:rsidRDefault="00470AA3" w:rsidP="00BB3CF9">
            <w:pPr>
              <w:pStyle w:val="a6"/>
            </w:pPr>
            <w:r>
              <w:t>3</w:t>
            </w:r>
          </w:p>
        </w:tc>
        <w:tc>
          <w:tcPr>
            <w:tcW w:w="876" w:type="pct"/>
            <w:vAlign w:val="center"/>
          </w:tcPr>
          <w:p w:rsidR="00470AA3" w:rsidRDefault="00470AA3" w:rsidP="007C09D4">
            <w:pPr>
              <w:pStyle w:val="a6"/>
            </w:pPr>
            <w:r>
              <w:rPr>
                <w:rFonts w:hint="eastAsia"/>
              </w:rPr>
              <w:t>平均修复时间</w:t>
            </w:r>
          </w:p>
          <w:p w:rsidR="00470AA3" w:rsidRDefault="00470AA3" w:rsidP="007C09D4">
            <w:pPr>
              <w:pStyle w:val="a6"/>
            </w:pPr>
            <w:r>
              <w:rPr>
                <w:rFonts w:hint="eastAsia"/>
              </w:rPr>
              <w:t>MTTR</w:t>
            </w:r>
          </w:p>
        </w:tc>
        <w:tc>
          <w:tcPr>
            <w:tcW w:w="1464" w:type="pct"/>
            <w:vAlign w:val="center"/>
          </w:tcPr>
          <w:p w:rsidR="00470AA3" w:rsidRPr="00C930EC" w:rsidRDefault="00470AA3" w:rsidP="007C09D4">
            <w:pPr>
              <w:pStyle w:val="a6"/>
            </w:pPr>
            <w:r w:rsidRPr="009B1592">
              <w:t>修复一个故障所花时间的平均值</w:t>
            </w:r>
          </w:p>
        </w:tc>
        <w:tc>
          <w:tcPr>
            <w:tcW w:w="1725" w:type="pct"/>
            <w:vAlign w:val="center"/>
          </w:tcPr>
          <w:p w:rsidR="00470AA3" w:rsidRDefault="00470AA3" w:rsidP="007C09D4">
            <w:pPr>
              <w:pStyle w:val="a6"/>
            </w:pPr>
            <w:r>
              <w:rPr>
                <w:rFonts w:hint="eastAsia"/>
              </w:rPr>
              <w:t>0.5</w:t>
            </w:r>
            <w:r>
              <w:rPr>
                <w:rFonts w:hint="eastAsia"/>
              </w:rPr>
              <w:t>小时</w:t>
            </w:r>
          </w:p>
        </w:tc>
        <w:tc>
          <w:tcPr>
            <w:tcW w:w="720" w:type="pct"/>
          </w:tcPr>
          <w:p w:rsidR="00470AA3" w:rsidRDefault="00470AA3" w:rsidP="007C09D4">
            <w:pPr>
              <w:pStyle w:val="a6"/>
            </w:pPr>
          </w:p>
        </w:tc>
      </w:tr>
      <w:tr w:rsidR="00470AA3" w:rsidTr="00470AA3">
        <w:tc>
          <w:tcPr>
            <w:tcW w:w="215" w:type="pct"/>
            <w:vAlign w:val="center"/>
          </w:tcPr>
          <w:p w:rsidR="00470AA3" w:rsidRDefault="00470AA3" w:rsidP="00BB3CF9">
            <w:pPr>
              <w:pStyle w:val="a6"/>
            </w:pPr>
            <w:r>
              <w:rPr>
                <w:rFonts w:hint="eastAsia"/>
              </w:rPr>
              <w:t>4</w:t>
            </w:r>
          </w:p>
        </w:tc>
        <w:tc>
          <w:tcPr>
            <w:tcW w:w="876" w:type="pct"/>
            <w:vAlign w:val="center"/>
          </w:tcPr>
          <w:p w:rsidR="00470AA3" w:rsidRDefault="00470AA3" w:rsidP="007C09D4">
            <w:pPr>
              <w:pStyle w:val="a6"/>
            </w:pPr>
            <w:r>
              <w:rPr>
                <w:rFonts w:hint="eastAsia"/>
              </w:rPr>
              <w:t>可用度</w:t>
            </w:r>
          </w:p>
          <w:p w:rsidR="00470AA3" w:rsidRDefault="00470AA3" w:rsidP="007C09D4">
            <w:pPr>
              <w:pStyle w:val="a6"/>
              <w:rPr>
                <w:rFonts w:ascii="Times New Roman" w:hAnsi="Times New Roman"/>
              </w:rPr>
            </w:pPr>
            <w:r w:rsidRPr="00FD0D72">
              <w:t>Availability</w:t>
            </w:r>
          </w:p>
        </w:tc>
        <w:tc>
          <w:tcPr>
            <w:tcW w:w="1464" w:type="pct"/>
            <w:vAlign w:val="center"/>
          </w:tcPr>
          <w:p w:rsidR="00470AA3" w:rsidRPr="009B1592" w:rsidRDefault="00470AA3" w:rsidP="007C09D4">
            <w:pPr>
              <w:pStyle w:val="a6"/>
            </w:pPr>
            <w:r>
              <w:rPr>
                <w:rFonts w:hint="eastAsia"/>
              </w:rPr>
              <w:t>5</w:t>
            </w:r>
            <w:r>
              <w:rPr>
                <w:rFonts w:hint="eastAsia"/>
              </w:rPr>
              <w:t>个</w:t>
            </w:r>
            <w:r>
              <w:rPr>
                <w:rFonts w:hint="eastAsia"/>
              </w:rPr>
              <w:t>9(</w:t>
            </w:r>
            <w:r w:rsidRPr="00FD0D72">
              <w:t>产品在任何随机时刻</w:t>
            </w:r>
            <w:r w:rsidRPr="00FD0D72">
              <w:t>t</w:t>
            </w:r>
            <w:r w:rsidRPr="00FD0D72">
              <w:t>能够满意工作的概率</w:t>
            </w:r>
            <w:r>
              <w:rPr>
                <w:rFonts w:hint="eastAsia"/>
              </w:rPr>
              <w:t>)</w:t>
            </w:r>
          </w:p>
        </w:tc>
        <w:tc>
          <w:tcPr>
            <w:tcW w:w="1725" w:type="pct"/>
            <w:vAlign w:val="center"/>
          </w:tcPr>
          <w:p w:rsidR="00470AA3" w:rsidRDefault="00470AA3" w:rsidP="007C09D4">
            <w:pPr>
              <w:pStyle w:val="a6"/>
            </w:pPr>
            <w:r w:rsidRPr="00BB49BF">
              <w:t>99.999%</w:t>
            </w:r>
          </w:p>
        </w:tc>
        <w:tc>
          <w:tcPr>
            <w:tcW w:w="720" w:type="pct"/>
          </w:tcPr>
          <w:p w:rsidR="00470AA3" w:rsidRPr="00BB49BF" w:rsidRDefault="00470AA3" w:rsidP="007C09D4">
            <w:pPr>
              <w:pStyle w:val="a6"/>
            </w:pPr>
          </w:p>
        </w:tc>
      </w:tr>
      <w:tr w:rsidR="00470AA3" w:rsidTr="00470AA3">
        <w:trPr>
          <w:trHeight w:val="781"/>
        </w:trPr>
        <w:tc>
          <w:tcPr>
            <w:tcW w:w="215" w:type="pct"/>
            <w:vAlign w:val="center"/>
          </w:tcPr>
          <w:p w:rsidR="00470AA3" w:rsidRDefault="00470AA3" w:rsidP="00BB3CF9">
            <w:pPr>
              <w:pStyle w:val="a6"/>
            </w:pPr>
            <w:r>
              <w:rPr>
                <w:rFonts w:hint="eastAsia"/>
              </w:rPr>
              <w:t>5</w:t>
            </w:r>
          </w:p>
        </w:tc>
        <w:tc>
          <w:tcPr>
            <w:tcW w:w="876" w:type="pct"/>
            <w:vAlign w:val="center"/>
          </w:tcPr>
          <w:p w:rsidR="00470AA3" w:rsidRDefault="00470AA3" w:rsidP="007C09D4">
            <w:pPr>
              <w:pStyle w:val="a6"/>
            </w:pPr>
            <w:r>
              <w:rPr>
                <w:rFonts w:hint="eastAsia"/>
              </w:rPr>
              <w:t>停机时间</w:t>
            </w:r>
          </w:p>
          <w:p w:rsidR="00470AA3" w:rsidRDefault="00470AA3" w:rsidP="007C09D4">
            <w:pPr>
              <w:pStyle w:val="a6"/>
            </w:pPr>
            <w:r>
              <w:rPr>
                <w:rFonts w:hint="eastAsia"/>
              </w:rPr>
              <w:t>DownTime</w:t>
            </w:r>
          </w:p>
        </w:tc>
        <w:tc>
          <w:tcPr>
            <w:tcW w:w="1464" w:type="pct"/>
            <w:vAlign w:val="center"/>
          </w:tcPr>
          <w:p w:rsidR="00470AA3" w:rsidRDefault="00470AA3" w:rsidP="007C09D4">
            <w:pPr>
              <w:pStyle w:val="a6"/>
            </w:pPr>
            <w:r w:rsidRPr="009B1592">
              <w:t>对应</w:t>
            </w:r>
            <w:r w:rsidRPr="009B1592">
              <w:t>5</w:t>
            </w:r>
            <w:r w:rsidRPr="009B1592">
              <w:t>个</w:t>
            </w:r>
            <w:r w:rsidRPr="009B1592">
              <w:t>”9”</w:t>
            </w:r>
            <w:r w:rsidRPr="009B1592">
              <w:t>的可用度，停机时间</w:t>
            </w:r>
            <w:r w:rsidRPr="009B1592">
              <w:t>/</w:t>
            </w:r>
            <w:r w:rsidRPr="009B1592">
              <w:t>年为</w:t>
            </w:r>
            <w:r w:rsidRPr="009B1592">
              <w:t>5</w:t>
            </w:r>
            <w:r w:rsidRPr="009B1592">
              <w:t>分钟</w:t>
            </w:r>
            <w:r w:rsidRPr="009B1592">
              <w:t>/</w:t>
            </w:r>
            <w:r w:rsidRPr="009B1592">
              <w:t>年</w:t>
            </w:r>
          </w:p>
        </w:tc>
        <w:tc>
          <w:tcPr>
            <w:tcW w:w="1725" w:type="pct"/>
            <w:vAlign w:val="center"/>
          </w:tcPr>
          <w:p w:rsidR="00470AA3" w:rsidRDefault="00470AA3" w:rsidP="007C09D4">
            <w:pPr>
              <w:pStyle w:val="a6"/>
            </w:pPr>
            <w:r w:rsidRPr="00BB49BF">
              <w:rPr>
                <w:rFonts w:hint="eastAsia"/>
              </w:rPr>
              <w:t>≤</w:t>
            </w:r>
            <w:r w:rsidRPr="00BB49BF">
              <w:rPr>
                <w:rFonts w:hint="eastAsia"/>
              </w:rPr>
              <w:t>5.3</w:t>
            </w:r>
            <w:r w:rsidRPr="00BB49BF">
              <w:rPr>
                <w:rFonts w:hint="eastAsia"/>
              </w:rPr>
              <w:t>分钟</w:t>
            </w:r>
          </w:p>
        </w:tc>
        <w:tc>
          <w:tcPr>
            <w:tcW w:w="720" w:type="pct"/>
          </w:tcPr>
          <w:p w:rsidR="00470AA3" w:rsidRPr="00BB49BF" w:rsidRDefault="00470AA3" w:rsidP="007C09D4">
            <w:pPr>
              <w:pStyle w:val="a6"/>
            </w:pPr>
          </w:p>
        </w:tc>
      </w:tr>
      <w:tr w:rsidR="00470AA3" w:rsidTr="00470AA3">
        <w:tc>
          <w:tcPr>
            <w:tcW w:w="215" w:type="pct"/>
            <w:vAlign w:val="center"/>
          </w:tcPr>
          <w:p w:rsidR="00470AA3" w:rsidRDefault="00470AA3" w:rsidP="00BB3CF9">
            <w:pPr>
              <w:pStyle w:val="a6"/>
            </w:pPr>
            <w:r>
              <w:rPr>
                <w:rFonts w:hint="eastAsia"/>
              </w:rPr>
              <w:t>6</w:t>
            </w:r>
          </w:p>
        </w:tc>
        <w:tc>
          <w:tcPr>
            <w:tcW w:w="876" w:type="pct"/>
            <w:vAlign w:val="center"/>
          </w:tcPr>
          <w:p w:rsidR="00470AA3" w:rsidRDefault="00470AA3" w:rsidP="007C09D4">
            <w:pPr>
              <w:pStyle w:val="a6"/>
            </w:pPr>
            <w:r>
              <w:rPr>
                <w:rFonts w:hint="eastAsia"/>
              </w:rPr>
              <w:t>冗余设计要求</w:t>
            </w:r>
          </w:p>
        </w:tc>
        <w:tc>
          <w:tcPr>
            <w:tcW w:w="1464" w:type="pct"/>
            <w:vAlign w:val="center"/>
          </w:tcPr>
          <w:p w:rsidR="00470AA3" w:rsidRPr="00C930EC" w:rsidRDefault="00470AA3" w:rsidP="007C09D4">
            <w:pPr>
              <w:pStyle w:val="a6"/>
            </w:pPr>
            <w:r>
              <w:rPr>
                <w:rFonts w:hint="eastAsia"/>
              </w:rPr>
              <w:t>如：关键部件，电源、风扇等；具体要求附件形式添加。</w:t>
            </w:r>
          </w:p>
        </w:tc>
        <w:tc>
          <w:tcPr>
            <w:tcW w:w="1725" w:type="pct"/>
            <w:vAlign w:val="center"/>
          </w:tcPr>
          <w:p w:rsidR="00470AA3" w:rsidRDefault="00470AA3" w:rsidP="007C09D4">
            <w:pPr>
              <w:pStyle w:val="a6"/>
            </w:pPr>
            <w:r>
              <w:rPr>
                <w:rFonts w:hint="eastAsia"/>
              </w:rPr>
              <w:t>1+1</w:t>
            </w:r>
            <w:r>
              <w:rPr>
                <w:rFonts w:hint="eastAsia"/>
              </w:rPr>
              <w:t>热备</w:t>
            </w:r>
          </w:p>
        </w:tc>
        <w:tc>
          <w:tcPr>
            <w:tcW w:w="720" w:type="pct"/>
          </w:tcPr>
          <w:p w:rsidR="00470AA3" w:rsidRDefault="00470AA3" w:rsidP="007C09D4">
            <w:pPr>
              <w:pStyle w:val="a6"/>
            </w:pPr>
          </w:p>
        </w:tc>
      </w:tr>
    </w:tbl>
    <w:p w:rsidR="005E1B06" w:rsidRDefault="005E1B06" w:rsidP="005E1B06"/>
    <w:p w:rsidR="005E1B06" w:rsidRDefault="005E1B06" w:rsidP="005E1B06">
      <w:pPr>
        <w:pStyle w:val="1"/>
        <w:tabs>
          <w:tab w:val="clear" w:pos="432"/>
          <w:tab w:val="num" w:pos="630"/>
        </w:tabs>
        <w:autoSpaceDE w:val="0"/>
        <w:autoSpaceDN w:val="0"/>
        <w:ind w:left="643" w:hangingChars="200" w:hanging="643"/>
      </w:pPr>
      <w:bookmarkStart w:id="14" w:name="_Toc31106255"/>
      <w:bookmarkStart w:id="15" w:name="_Toc390434438"/>
      <w:r>
        <w:rPr>
          <w:rFonts w:hint="eastAsia"/>
        </w:rPr>
        <w:t>环境适应性</w:t>
      </w:r>
      <w:bookmarkEnd w:id="14"/>
      <w:r>
        <w:rPr>
          <w:rFonts w:hint="eastAsia"/>
        </w:rPr>
        <w:t>规格</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1651"/>
        <w:gridCol w:w="2544"/>
        <w:gridCol w:w="3852"/>
        <w:gridCol w:w="1425"/>
      </w:tblGrid>
      <w:tr w:rsidR="00470AA3" w:rsidTr="00470AA3">
        <w:trPr>
          <w:trHeight w:val="155"/>
        </w:trPr>
        <w:tc>
          <w:tcPr>
            <w:tcW w:w="215" w:type="pct"/>
            <w:shd w:val="clear" w:color="auto" w:fill="00FFFF"/>
            <w:vAlign w:val="center"/>
          </w:tcPr>
          <w:p w:rsidR="00470AA3" w:rsidRDefault="00470AA3" w:rsidP="00BB3CF9">
            <w:pPr>
              <w:pStyle w:val="a6"/>
            </w:pPr>
            <w:r>
              <w:rPr>
                <w:rFonts w:hint="eastAsia"/>
              </w:rPr>
              <w:t>序号</w:t>
            </w:r>
          </w:p>
        </w:tc>
        <w:tc>
          <w:tcPr>
            <w:tcW w:w="834" w:type="pct"/>
            <w:shd w:val="clear" w:color="auto" w:fill="00FFFF"/>
            <w:vAlign w:val="center"/>
          </w:tcPr>
          <w:p w:rsidR="00470AA3" w:rsidRDefault="00470AA3" w:rsidP="00BB3CF9">
            <w:pPr>
              <w:pStyle w:val="a6"/>
            </w:pPr>
            <w:r>
              <w:rPr>
                <w:rFonts w:hint="eastAsia"/>
              </w:rPr>
              <w:t>项目</w:t>
            </w:r>
          </w:p>
        </w:tc>
        <w:tc>
          <w:tcPr>
            <w:tcW w:w="1285" w:type="pct"/>
            <w:shd w:val="clear" w:color="auto" w:fill="00FFFF"/>
            <w:vAlign w:val="center"/>
          </w:tcPr>
          <w:p w:rsidR="00470AA3" w:rsidRDefault="00470AA3" w:rsidP="00BB3CF9">
            <w:pPr>
              <w:pStyle w:val="a6"/>
            </w:pPr>
            <w:r>
              <w:rPr>
                <w:rFonts w:hint="eastAsia"/>
              </w:rPr>
              <w:t>项目说明</w:t>
            </w:r>
          </w:p>
        </w:tc>
        <w:tc>
          <w:tcPr>
            <w:tcW w:w="1946"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rPr>
          <w:cantSplit/>
          <w:trHeight w:val="155"/>
        </w:trPr>
        <w:tc>
          <w:tcPr>
            <w:tcW w:w="215" w:type="pct"/>
            <w:vAlign w:val="center"/>
          </w:tcPr>
          <w:p w:rsidR="00470AA3" w:rsidRDefault="00470AA3" w:rsidP="00BB3CF9">
            <w:pPr>
              <w:pStyle w:val="a6"/>
            </w:pPr>
            <w:r>
              <w:t>1</w:t>
            </w:r>
          </w:p>
        </w:tc>
        <w:tc>
          <w:tcPr>
            <w:tcW w:w="834" w:type="pct"/>
            <w:vAlign w:val="center"/>
          </w:tcPr>
          <w:p w:rsidR="00470AA3" w:rsidRDefault="00470AA3" w:rsidP="00BB3CF9">
            <w:pPr>
              <w:pStyle w:val="a6"/>
            </w:pPr>
            <w:r>
              <w:rPr>
                <w:rFonts w:hint="eastAsia"/>
              </w:rPr>
              <w:t>温度</w:t>
            </w:r>
          </w:p>
        </w:tc>
        <w:tc>
          <w:tcPr>
            <w:tcW w:w="1285" w:type="pct"/>
            <w:vAlign w:val="center"/>
          </w:tcPr>
          <w:p w:rsidR="00470AA3" w:rsidRDefault="00470AA3" w:rsidP="00BB3CF9">
            <w:pPr>
              <w:pStyle w:val="a6"/>
            </w:pPr>
            <w:r>
              <w:rPr>
                <w:rFonts w:hint="eastAsia"/>
              </w:rPr>
              <w:t>运行温度</w:t>
            </w:r>
            <w:r>
              <w:rPr>
                <w:rFonts w:hint="eastAsia"/>
              </w:rPr>
              <w:t xml:space="preserve"> </w:t>
            </w:r>
            <w:r>
              <w:rPr>
                <w:rFonts w:hint="eastAsia"/>
              </w:rPr>
              <w:t>参考：</w:t>
            </w:r>
            <w:r>
              <w:rPr>
                <w:rFonts w:hint="eastAsia"/>
              </w:rPr>
              <w:t>5</w:t>
            </w:r>
            <w:r>
              <w:rPr>
                <w:vertAlign w:val="superscript"/>
              </w:rPr>
              <w:t>0</w:t>
            </w:r>
            <w:r>
              <w:t>C</w:t>
            </w:r>
            <w:r>
              <w:rPr>
                <w:rFonts w:hint="eastAsia"/>
              </w:rPr>
              <w:t>~45</w:t>
            </w:r>
            <w:r>
              <w:rPr>
                <w:vertAlign w:val="superscript"/>
              </w:rPr>
              <w:t>0</w:t>
            </w:r>
            <w:r>
              <w:t>C</w:t>
            </w:r>
          </w:p>
        </w:tc>
        <w:tc>
          <w:tcPr>
            <w:tcW w:w="1946" w:type="pct"/>
            <w:vAlign w:val="center"/>
          </w:tcPr>
          <w:p w:rsidR="00470AA3" w:rsidRDefault="00470AA3" w:rsidP="00996C96">
            <w:pPr>
              <w:pStyle w:val="a6"/>
            </w:pPr>
            <w:r>
              <w:rPr>
                <w:rFonts w:hint="eastAsia"/>
              </w:rPr>
              <w:t>长期</w:t>
            </w:r>
            <w:r>
              <w:rPr>
                <w:rFonts w:hint="eastAsia"/>
              </w:rPr>
              <w:t xml:space="preserve"> 0</w:t>
            </w:r>
            <w:r>
              <w:rPr>
                <w:rFonts w:hint="eastAsia"/>
              </w:rPr>
              <w:t>°</w:t>
            </w:r>
            <w:r>
              <w:rPr>
                <w:rFonts w:hint="eastAsia"/>
              </w:rPr>
              <w:t>C</w:t>
            </w:r>
            <w:r>
              <w:rPr>
                <w:rFonts w:hint="eastAsia"/>
              </w:rPr>
              <w:t>～</w:t>
            </w:r>
            <w:r>
              <w:rPr>
                <w:rFonts w:hint="eastAsia"/>
              </w:rPr>
              <w:t>50</w:t>
            </w:r>
            <w:r>
              <w:rPr>
                <w:rFonts w:hint="eastAsia"/>
              </w:rPr>
              <w:t>°</w:t>
            </w:r>
            <w:r>
              <w:rPr>
                <w:rFonts w:hint="eastAsia"/>
              </w:rPr>
              <w:t xml:space="preserve">C   </w:t>
            </w:r>
          </w:p>
          <w:p w:rsidR="00470AA3" w:rsidRDefault="00470AA3" w:rsidP="00F905BA">
            <w:pPr>
              <w:pStyle w:val="a6"/>
            </w:pPr>
            <w:r>
              <w:rPr>
                <w:rFonts w:hint="eastAsia"/>
              </w:rPr>
              <w:t>短期</w:t>
            </w:r>
            <w:r>
              <w:rPr>
                <w:rFonts w:hint="eastAsia"/>
              </w:rPr>
              <w:t xml:space="preserve"> </w:t>
            </w:r>
            <w:r>
              <w:rPr>
                <w:rFonts w:hint="eastAsia"/>
              </w:rPr>
              <w:t>–</w:t>
            </w:r>
            <w:r>
              <w:rPr>
                <w:rFonts w:hint="eastAsia"/>
              </w:rPr>
              <w:t>5</w:t>
            </w:r>
            <w:r>
              <w:rPr>
                <w:rFonts w:hint="eastAsia"/>
              </w:rPr>
              <w:t>°</w:t>
            </w:r>
            <w:r>
              <w:rPr>
                <w:rFonts w:hint="eastAsia"/>
              </w:rPr>
              <w:t>C</w:t>
            </w:r>
            <w:r>
              <w:rPr>
                <w:rFonts w:hint="eastAsia"/>
              </w:rPr>
              <w:t>～</w:t>
            </w:r>
            <w:r>
              <w:rPr>
                <w:rFonts w:hint="eastAsia"/>
              </w:rPr>
              <w:t>55</w:t>
            </w:r>
            <w:r>
              <w:rPr>
                <w:rFonts w:hint="eastAsia"/>
              </w:rPr>
              <w:t>°</w:t>
            </w:r>
            <w:r>
              <w:rPr>
                <w:rFonts w:hint="eastAsia"/>
              </w:rPr>
              <w:t>C</w:t>
            </w:r>
          </w:p>
          <w:p w:rsidR="00470AA3" w:rsidRDefault="00470AA3" w:rsidP="00F905BA">
            <w:pPr>
              <w:pStyle w:val="a6"/>
            </w:pPr>
            <w:r>
              <w:rPr>
                <w:rFonts w:hint="eastAsia"/>
              </w:rPr>
              <w:t>注：</w:t>
            </w:r>
          </w:p>
          <w:p w:rsidR="00470AA3" w:rsidRDefault="00470AA3" w:rsidP="00F905BA">
            <w:pPr>
              <w:pStyle w:val="a6"/>
            </w:pPr>
            <w:r>
              <w:t>短期是指连续不超过</w:t>
            </w:r>
            <w:r>
              <w:t>48</w:t>
            </w:r>
            <w:r>
              <w:t>小时和每年累计不超过</w:t>
            </w:r>
            <w:r>
              <w:t>15</w:t>
            </w:r>
            <w:r>
              <w:t>天。超过上述值为长期。</w:t>
            </w:r>
          </w:p>
        </w:tc>
        <w:tc>
          <w:tcPr>
            <w:tcW w:w="720" w:type="pct"/>
          </w:tcPr>
          <w:p w:rsidR="00470AA3" w:rsidRDefault="00470AA3" w:rsidP="00996C96">
            <w:pPr>
              <w:pStyle w:val="a6"/>
            </w:pPr>
          </w:p>
        </w:tc>
      </w:tr>
      <w:tr w:rsidR="00470AA3" w:rsidTr="00470AA3">
        <w:trPr>
          <w:cantSplit/>
          <w:trHeight w:val="135"/>
        </w:trPr>
        <w:tc>
          <w:tcPr>
            <w:tcW w:w="215" w:type="pct"/>
            <w:vAlign w:val="center"/>
          </w:tcPr>
          <w:p w:rsidR="00470AA3" w:rsidRDefault="00470AA3" w:rsidP="00BB3CF9">
            <w:pPr>
              <w:pStyle w:val="a6"/>
            </w:pPr>
            <w:r>
              <w:rPr>
                <w:rFonts w:hint="eastAsia"/>
              </w:rPr>
              <w:t>2</w:t>
            </w:r>
          </w:p>
        </w:tc>
        <w:tc>
          <w:tcPr>
            <w:tcW w:w="834" w:type="pct"/>
            <w:vAlign w:val="center"/>
          </w:tcPr>
          <w:p w:rsidR="00470AA3" w:rsidRDefault="00470AA3" w:rsidP="00BB3CF9">
            <w:pPr>
              <w:pStyle w:val="a6"/>
            </w:pPr>
            <w:r>
              <w:rPr>
                <w:rFonts w:hint="eastAsia"/>
              </w:rPr>
              <w:t>湿度</w:t>
            </w:r>
          </w:p>
        </w:tc>
        <w:tc>
          <w:tcPr>
            <w:tcW w:w="1285" w:type="pct"/>
            <w:vAlign w:val="center"/>
          </w:tcPr>
          <w:p w:rsidR="00470AA3" w:rsidRDefault="00470AA3" w:rsidP="00BB3CF9">
            <w:pPr>
              <w:pStyle w:val="a6"/>
            </w:pPr>
            <w:r>
              <w:rPr>
                <w:rFonts w:hint="eastAsia"/>
              </w:rPr>
              <w:t>相对运行湿度</w:t>
            </w:r>
            <w:r>
              <w:rPr>
                <w:rFonts w:hint="eastAsia"/>
              </w:rPr>
              <w:t xml:space="preserve"> </w:t>
            </w:r>
            <w:r>
              <w:rPr>
                <w:rFonts w:hint="eastAsia"/>
              </w:rPr>
              <w:t>参考：</w:t>
            </w:r>
            <w:r>
              <w:t>20</w:t>
            </w:r>
            <w:r>
              <w:rPr>
                <w:rFonts w:hint="eastAsia"/>
              </w:rPr>
              <w:t>％至</w:t>
            </w:r>
            <w:r>
              <w:t>80</w:t>
            </w:r>
            <w:r>
              <w:rPr>
                <w:rFonts w:hint="eastAsia"/>
              </w:rPr>
              <w:t>％，无冷凝</w:t>
            </w:r>
          </w:p>
        </w:tc>
        <w:tc>
          <w:tcPr>
            <w:tcW w:w="1946" w:type="pct"/>
            <w:vAlign w:val="center"/>
          </w:tcPr>
          <w:p w:rsidR="00470AA3" w:rsidRDefault="00470AA3" w:rsidP="00996C96">
            <w:pPr>
              <w:pStyle w:val="a6"/>
            </w:pPr>
            <w:r>
              <w:rPr>
                <w:rFonts w:hint="eastAsia"/>
              </w:rPr>
              <w:t>长期</w:t>
            </w:r>
            <w:r>
              <w:rPr>
                <w:rFonts w:hint="eastAsia"/>
              </w:rPr>
              <w:t xml:space="preserve"> 10% RH</w:t>
            </w:r>
            <w:r>
              <w:rPr>
                <w:rFonts w:hint="eastAsia"/>
              </w:rPr>
              <w:t>～</w:t>
            </w:r>
            <w:r>
              <w:rPr>
                <w:rFonts w:hint="eastAsia"/>
              </w:rPr>
              <w:t>90% RH</w:t>
            </w:r>
            <w:r>
              <w:rPr>
                <w:rFonts w:hint="eastAsia"/>
              </w:rPr>
              <w:t>，不结露</w:t>
            </w:r>
          </w:p>
          <w:p w:rsidR="00470AA3" w:rsidRDefault="00470AA3" w:rsidP="00996C96">
            <w:pPr>
              <w:pStyle w:val="a6"/>
            </w:pPr>
            <w:r>
              <w:rPr>
                <w:rFonts w:hint="eastAsia"/>
              </w:rPr>
              <w:t>短期</w:t>
            </w:r>
            <w:r>
              <w:rPr>
                <w:rFonts w:hint="eastAsia"/>
              </w:rPr>
              <w:t xml:space="preserve"> 5% RH</w:t>
            </w:r>
            <w:r>
              <w:rPr>
                <w:rFonts w:hint="eastAsia"/>
              </w:rPr>
              <w:t>～</w:t>
            </w:r>
            <w:r>
              <w:rPr>
                <w:rFonts w:hint="eastAsia"/>
              </w:rPr>
              <w:t>95% RH</w:t>
            </w:r>
            <w:r>
              <w:rPr>
                <w:rFonts w:hint="eastAsia"/>
              </w:rPr>
              <w:t>，不结露</w:t>
            </w:r>
            <w:r w:rsidRPr="00521F00">
              <w:rPr>
                <w:rFonts w:hint="eastAsia"/>
              </w:rPr>
              <w:t>（</w:t>
            </w:r>
            <w:r w:rsidRPr="00521F00">
              <w:t>24hrs</w:t>
            </w:r>
            <w:r w:rsidRPr="00521F00">
              <w:rPr>
                <w:rFonts w:hint="eastAsia"/>
              </w:rPr>
              <w:t>）</w:t>
            </w:r>
          </w:p>
        </w:tc>
        <w:tc>
          <w:tcPr>
            <w:tcW w:w="720" w:type="pct"/>
          </w:tcPr>
          <w:p w:rsidR="00470AA3" w:rsidRDefault="00470AA3" w:rsidP="00996C96">
            <w:pPr>
              <w:pStyle w:val="a6"/>
            </w:pPr>
          </w:p>
        </w:tc>
      </w:tr>
      <w:tr w:rsidR="00470AA3" w:rsidTr="00470AA3">
        <w:trPr>
          <w:cantSplit/>
          <w:trHeight w:val="279"/>
        </w:trPr>
        <w:tc>
          <w:tcPr>
            <w:tcW w:w="215" w:type="pct"/>
            <w:vMerge w:val="restart"/>
            <w:vAlign w:val="center"/>
          </w:tcPr>
          <w:p w:rsidR="00470AA3" w:rsidRDefault="00470AA3" w:rsidP="00BB3CF9">
            <w:pPr>
              <w:pStyle w:val="a6"/>
            </w:pPr>
            <w:r>
              <w:lastRenderedPageBreak/>
              <w:t>3</w:t>
            </w:r>
          </w:p>
        </w:tc>
        <w:tc>
          <w:tcPr>
            <w:tcW w:w="834" w:type="pct"/>
            <w:vMerge w:val="restart"/>
            <w:vAlign w:val="center"/>
          </w:tcPr>
          <w:p w:rsidR="00470AA3" w:rsidRDefault="00470AA3" w:rsidP="00BB3CF9">
            <w:pPr>
              <w:pStyle w:val="a6"/>
            </w:pPr>
            <w:r>
              <w:rPr>
                <w:rFonts w:hint="eastAsia"/>
              </w:rPr>
              <w:t>震动</w:t>
            </w:r>
          </w:p>
        </w:tc>
        <w:tc>
          <w:tcPr>
            <w:tcW w:w="1285" w:type="pct"/>
          </w:tcPr>
          <w:p w:rsidR="00470AA3" w:rsidRDefault="00470AA3" w:rsidP="00BB3CF9">
            <w:pPr>
              <w:pStyle w:val="a6"/>
            </w:pPr>
            <w:r>
              <w:rPr>
                <w:rFonts w:hint="eastAsia"/>
              </w:rPr>
              <w:t>运行振动</w:t>
            </w:r>
            <w:r>
              <w:rPr>
                <w:rFonts w:hint="eastAsia"/>
              </w:rPr>
              <w:t xml:space="preserve"> </w:t>
            </w:r>
            <w:r>
              <w:rPr>
                <w:rFonts w:hint="eastAsia"/>
              </w:rPr>
              <w:t>参考：</w:t>
            </w:r>
            <w:r>
              <w:rPr>
                <w:rFonts w:hint="eastAsia"/>
              </w:rPr>
              <w:t>5</w:t>
            </w:r>
            <w:r>
              <w:t>Hz</w:t>
            </w:r>
            <w:r>
              <w:rPr>
                <w:rFonts w:hint="eastAsia"/>
              </w:rPr>
              <w:t>～</w:t>
            </w:r>
            <w:r>
              <w:rPr>
                <w:rFonts w:hint="eastAsia"/>
              </w:rPr>
              <w:t>5</w:t>
            </w:r>
            <w:r>
              <w:t>00Hz</w:t>
            </w:r>
            <w:r>
              <w:rPr>
                <w:rFonts w:hint="eastAsia"/>
              </w:rPr>
              <w:t>，强度为</w:t>
            </w:r>
            <w:r>
              <w:rPr>
                <w:rFonts w:hint="eastAsia"/>
              </w:rPr>
              <w:t>2</w:t>
            </w:r>
            <w:r>
              <w:t>G</w:t>
            </w:r>
            <w:r>
              <w:rPr>
                <w:rFonts w:hint="eastAsia"/>
              </w:rPr>
              <w:t>，持续时间为</w:t>
            </w:r>
            <w:r>
              <w:t>15m</w:t>
            </w:r>
            <w:r>
              <w:rPr>
                <w:rFonts w:hint="eastAsia"/>
              </w:rPr>
              <w:t>）</w:t>
            </w:r>
          </w:p>
        </w:tc>
        <w:tc>
          <w:tcPr>
            <w:tcW w:w="1946" w:type="pct"/>
          </w:tcPr>
          <w:p w:rsidR="00470AA3" w:rsidRDefault="00470AA3" w:rsidP="00BB3CF9">
            <w:pPr>
              <w:pStyle w:val="a6"/>
            </w:pPr>
            <w:r>
              <w:rPr>
                <w:rFonts w:hint="eastAsia"/>
              </w:rPr>
              <w:t>正弦扫频：</w:t>
            </w:r>
            <w:r>
              <w:rPr>
                <w:rFonts w:hint="eastAsia"/>
              </w:rPr>
              <w:t>5~300Hz</w:t>
            </w:r>
            <w:r>
              <w:rPr>
                <w:rFonts w:hint="eastAsia"/>
              </w:rPr>
              <w:t>，</w:t>
            </w:r>
            <w:r>
              <w:rPr>
                <w:rFonts w:hint="eastAsia"/>
              </w:rPr>
              <w:t>0.15G</w:t>
            </w:r>
            <w:r>
              <w:rPr>
                <w:rFonts w:hint="eastAsia"/>
              </w:rPr>
              <w:t>。扫频速率：</w:t>
            </w:r>
            <w:r>
              <w:rPr>
                <w:rFonts w:hint="eastAsia"/>
              </w:rPr>
              <w:t>0. 5oct/min</w:t>
            </w:r>
            <w:r>
              <w:rPr>
                <w:rFonts w:hint="eastAsia"/>
              </w:rPr>
              <w:t>。三轴向，每轴向</w:t>
            </w:r>
            <w:r>
              <w:rPr>
                <w:rFonts w:hint="eastAsia"/>
              </w:rPr>
              <w:t>1</w:t>
            </w:r>
            <w:r>
              <w:rPr>
                <w:rFonts w:hint="eastAsia"/>
              </w:rPr>
              <w:t>个循环</w:t>
            </w:r>
          </w:p>
          <w:p w:rsidR="00470AA3" w:rsidRDefault="00470AA3" w:rsidP="00BB3CF9">
            <w:pPr>
              <w:pStyle w:val="a6"/>
            </w:pPr>
            <w:r>
              <w:rPr>
                <w:rFonts w:hint="eastAsia"/>
              </w:rPr>
              <w:t>随机扫频：</w:t>
            </w:r>
            <w:r>
              <w:rPr>
                <w:rFonts w:hint="eastAsia"/>
              </w:rPr>
              <w:t xml:space="preserve">5~500HZ,  0.21Grms </w:t>
            </w:r>
            <w:r>
              <w:rPr>
                <w:rFonts w:hint="eastAsia"/>
              </w:rPr>
              <w:t>，</w:t>
            </w:r>
            <w:r>
              <w:rPr>
                <w:rFonts w:hint="eastAsia"/>
              </w:rPr>
              <w:t>0.21Grms/5-500Hz/5min</w:t>
            </w:r>
            <w:r>
              <w:rPr>
                <w:rFonts w:hint="eastAsia"/>
              </w:rPr>
              <w:t>，每轴向</w:t>
            </w:r>
            <w:r>
              <w:rPr>
                <w:rFonts w:hint="eastAsia"/>
              </w:rPr>
              <w:t>15min</w:t>
            </w:r>
            <w:r>
              <w:rPr>
                <w:rFonts w:hint="eastAsia"/>
              </w:rPr>
              <w:t>。</w:t>
            </w:r>
          </w:p>
        </w:tc>
        <w:tc>
          <w:tcPr>
            <w:tcW w:w="720" w:type="pct"/>
          </w:tcPr>
          <w:p w:rsidR="00470AA3" w:rsidRDefault="00470AA3" w:rsidP="00BB3CF9">
            <w:pPr>
              <w:pStyle w:val="a6"/>
            </w:pPr>
          </w:p>
        </w:tc>
      </w:tr>
      <w:tr w:rsidR="00470AA3" w:rsidTr="00470AA3">
        <w:trPr>
          <w:cantSplit/>
          <w:trHeight w:val="277"/>
        </w:trPr>
        <w:tc>
          <w:tcPr>
            <w:tcW w:w="215" w:type="pct"/>
            <w:vMerge/>
            <w:vAlign w:val="center"/>
          </w:tcPr>
          <w:p w:rsidR="00470AA3" w:rsidRDefault="00470AA3" w:rsidP="00BB3CF9">
            <w:pPr>
              <w:pStyle w:val="a6"/>
            </w:pPr>
          </w:p>
        </w:tc>
        <w:tc>
          <w:tcPr>
            <w:tcW w:w="834" w:type="pct"/>
            <w:vMerge/>
            <w:vAlign w:val="center"/>
          </w:tcPr>
          <w:p w:rsidR="00470AA3" w:rsidRDefault="00470AA3" w:rsidP="00BB3CF9">
            <w:pPr>
              <w:pStyle w:val="a6"/>
            </w:pPr>
          </w:p>
        </w:tc>
        <w:tc>
          <w:tcPr>
            <w:tcW w:w="1285" w:type="pct"/>
          </w:tcPr>
          <w:p w:rsidR="00470AA3" w:rsidRDefault="00470AA3" w:rsidP="00BB3CF9">
            <w:pPr>
              <w:pStyle w:val="a6"/>
            </w:pPr>
            <w:r>
              <w:rPr>
                <w:rFonts w:hint="eastAsia"/>
              </w:rPr>
              <w:t>运行撞击</w:t>
            </w:r>
            <w:r>
              <w:rPr>
                <w:rFonts w:hint="eastAsia"/>
              </w:rPr>
              <w:t xml:space="preserve"> </w:t>
            </w:r>
            <w:r>
              <w:rPr>
                <w:rFonts w:hint="eastAsia"/>
              </w:rPr>
              <w:t>参考：</w:t>
            </w:r>
            <w:r>
              <w:rPr>
                <w:rFonts w:hint="eastAsia"/>
              </w:rPr>
              <w:t>2.0G</w:t>
            </w:r>
            <w:r>
              <w:rPr>
                <w:rFonts w:hint="eastAsia"/>
              </w:rPr>
              <w:t>（</w:t>
            </w:r>
            <w:r>
              <w:rPr>
                <w:rFonts w:hint="eastAsia"/>
              </w:rPr>
              <w:t>11</w:t>
            </w:r>
            <w:r>
              <w:rPr>
                <w:rFonts w:hint="eastAsia"/>
              </w:rPr>
              <w:t>毫米周期正弦波）</w:t>
            </w:r>
          </w:p>
        </w:tc>
        <w:tc>
          <w:tcPr>
            <w:tcW w:w="1946" w:type="pct"/>
          </w:tcPr>
          <w:p w:rsidR="00470AA3" w:rsidRDefault="00470AA3" w:rsidP="00BB3CF9">
            <w:pPr>
              <w:pStyle w:val="a6"/>
            </w:pPr>
            <w:r w:rsidRPr="002F1B84">
              <w:rPr>
                <w:rFonts w:ascii="宋体" w:hAnsi="宋体" w:cs="宋体" w:hint="eastAsia"/>
              </w:rPr>
              <w:t>半正弦波，</w:t>
            </w:r>
            <w:smartTag w:uri="urn:schemas-microsoft-com:office:smarttags" w:element="chmetcnv">
              <w:smartTagPr>
                <w:attr w:name="TCSC" w:val="0"/>
                <w:attr w:name="NumberType" w:val="1"/>
                <w:attr w:name="Negative" w:val="False"/>
                <w:attr w:name="HasSpace" w:val="False"/>
                <w:attr w:name="SourceValue" w:val="100"/>
                <w:attr w:name="UnitName" w:val="m"/>
              </w:smartTagPr>
              <w:r w:rsidRPr="002F1B84">
                <w:rPr>
                  <w:rFonts w:ascii="宋体" w:hAnsi="宋体" w:cs="宋体" w:hint="eastAsia"/>
                </w:rPr>
                <w:t>100</w:t>
              </w:r>
              <w:r w:rsidRPr="002F1B84">
                <w:rPr>
                  <w:rFonts w:ascii="宋体" w:hAnsi="宋体" w:cs="宋体"/>
                </w:rPr>
                <w:t>m</w:t>
              </w:r>
            </w:smartTag>
            <w:r w:rsidRPr="002F1B84">
              <w:rPr>
                <w:rFonts w:ascii="宋体" w:hAnsi="宋体" w:cs="宋体"/>
              </w:rPr>
              <w:t>/s2</w:t>
            </w:r>
            <w:r w:rsidRPr="002F1B84">
              <w:rPr>
                <w:rFonts w:ascii="宋体" w:hAnsi="宋体" w:cs="宋体" w:hint="eastAsia"/>
              </w:rPr>
              <w:t>，11</w:t>
            </w:r>
            <w:r w:rsidRPr="002F1B84">
              <w:rPr>
                <w:rFonts w:ascii="宋体" w:hAnsi="宋体" w:cs="宋体"/>
              </w:rPr>
              <w:t>ms</w:t>
            </w:r>
            <w:r w:rsidRPr="002F1B84">
              <w:rPr>
                <w:rFonts w:ascii="宋体" w:hAnsi="宋体" w:cs="宋体" w:hint="eastAsia"/>
              </w:rPr>
              <w:t>。6个方向，每方向3次，共18次</w:t>
            </w:r>
          </w:p>
        </w:tc>
        <w:tc>
          <w:tcPr>
            <w:tcW w:w="720" w:type="pct"/>
          </w:tcPr>
          <w:p w:rsidR="00470AA3" w:rsidRPr="002F1B84" w:rsidRDefault="00470AA3" w:rsidP="00BB3CF9">
            <w:pPr>
              <w:pStyle w:val="a6"/>
              <w:rPr>
                <w:rFonts w:ascii="宋体" w:hAnsi="宋体" w:cs="宋体"/>
              </w:rPr>
            </w:pPr>
          </w:p>
        </w:tc>
      </w:tr>
      <w:tr w:rsidR="00470AA3" w:rsidTr="00470AA3">
        <w:trPr>
          <w:cantSplit/>
          <w:trHeight w:val="135"/>
        </w:trPr>
        <w:tc>
          <w:tcPr>
            <w:tcW w:w="215" w:type="pct"/>
            <w:vAlign w:val="center"/>
          </w:tcPr>
          <w:p w:rsidR="00470AA3" w:rsidRDefault="00470AA3" w:rsidP="00BB3CF9">
            <w:pPr>
              <w:pStyle w:val="a6"/>
            </w:pPr>
            <w:r>
              <w:rPr>
                <w:rFonts w:hint="eastAsia"/>
              </w:rPr>
              <w:t>4</w:t>
            </w:r>
          </w:p>
        </w:tc>
        <w:tc>
          <w:tcPr>
            <w:tcW w:w="834" w:type="pct"/>
            <w:vAlign w:val="center"/>
          </w:tcPr>
          <w:p w:rsidR="00470AA3" w:rsidRDefault="00470AA3" w:rsidP="00BB3CF9">
            <w:pPr>
              <w:pStyle w:val="a6"/>
            </w:pPr>
            <w:r>
              <w:rPr>
                <w:rFonts w:hint="eastAsia"/>
              </w:rPr>
              <w:t>海拔</w:t>
            </w:r>
          </w:p>
        </w:tc>
        <w:tc>
          <w:tcPr>
            <w:tcW w:w="1285" w:type="pct"/>
            <w:vAlign w:val="center"/>
          </w:tcPr>
          <w:p w:rsidR="00470AA3" w:rsidRDefault="00470AA3" w:rsidP="00BB3CF9">
            <w:pPr>
              <w:pStyle w:val="a6"/>
            </w:pPr>
            <w:r>
              <w:rPr>
                <w:rFonts w:hint="eastAsia"/>
              </w:rPr>
              <w:t>运行高度</w:t>
            </w:r>
            <w:r>
              <w:rPr>
                <w:rFonts w:hint="eastAsia"/>
              </w:rPr>
              <w:t xml:space="preserve"> </w:t>
            </w:r>
            <w:r>
              <w:rPr>
                <w:rFonts w:hint="eastAsia"/>
              </w:rPr>
              <w:t>参考：海拔</w:t>
            </w:r>
            <w:r>
              <w:rPr>
                <w:rFonts w:hint="eastAsia"/>
              </w:rPr>
              <w:t>0</w:t>
            </w:r>
            <w:r>
              <w:rPr>
                <w:rFonts w:hint="eastAsia"/>
              </w:rPr>
              <w:t>～</w:t>
            </w:r>
            <w:r>
              <w:rPr>
                <w:rFonts w:hint="eastAsia"/>
              </w:rPr>
              <w:t>3048m</w:t>
            </w:r>
          </w:p>
        </w:tc>
        <w:tc>
          <w:tcPr>
            <w:tcW w:w="1946" w:type="pct"/>
            <w:vAlign w:val="center"/>
          </w:tcPr>
          <w:p w:rsidR="00470AA3" w:rsidRDefault="00470AA3" w:rsidP="00F905BA">
            <w:pPr>
              <w:pStyle w:val="a6"/>
            </w:pPr>
            <w:r>
              <w:rPr>
                <w:rFonts w:hint="eastAsia"/>
              </w:rPr>
              <w:t>海拔</w:t>
            </w:r>
            <w:r w:rsidRPr="00521F00">
              <w:rPr>
                <w:rFonts w:hint="eastAsia"/>
              </w:rPr>
              <w:t>3000m</w:t>
            </w:r>
          </w:p>
        </w:tc>
        <w:tc>
          <w:tcPr>
            <w:tcW w:w="720" w:type="pct"/>
          </w:tcPr>
          <w:p w:rsidR="00470AA3" w:rsidRDefault="00470AA3" w:rsidP="00F905BA">
            <w:pPr>
              <w:pStyle w:val="a6"/>
            </w:pPr>
          </w:p>
        </w:tc>
      </w:tr>
      <w:tr w:rsidR="00470AA3" w:rsidTr="00470AA3">
        <w:trPr>
          <w:cantSplit/>
          <w:trHeight w:val="135"/>
        </w:trPr>
        <w:tc>
          <w:tcPr>
            <w:tcW w:w="215" w:type="pct"/>
            <w:vAlign w:val="center"/>
          </w:tcPr>
          <w:p w:rsidR="00470AA3" w:rsidRDefault="00470AA3" w:rsidP="00BB3CF9">
            <w:pPr>
              <w:pStyle w:val="a6"/>
            </w:pPr>
            <w:r>
              <w:rPr>
                <w:rFonts w:hint="eastAsia"/>
              </w:rPr>
              <w:t>5</w:t>
            </w:r>
          </w:p>
        </w:tc>
        <w:tc>
          <w:tcPr>
            <w:tcW w:w="834" w:type="pct"/>
            <w:vAlign w:val="center"/>
          </w:tcPr>
          <w:p w:rsidR="00470AA3" w:rsidRDefault="00470AA3" w:rsidP="00BB3CF9">
            <w:pPr>
              <w:pStyle w:val="a6"/>
            </w:pPr>
            <w:r>
              <w:rPr>
                <w:rFonts w:hint="eastAsia"/>
              </w:rPr>
              <w:t>电压</w:t>
            </w:r>
          </w:p>
        </w:tc>
        <w:tc>
          <w:tcPr>
            <w:tcW w:w="1285" w:type="pct"/>
            <w:vAlign w:val="center"/>
          </w:tcPr>
          <w:p w:rsidR="00470AA3" w:rsidRDefault="00470AA3" w:rsidP="00BB3CF9">
            <w:pPr>
              <w:pStyle w:val="a6"/>
            </w:pPr>
            <w:r>
              <w:rPr>
                <w:rFonts w:hint="eastAsia"/>
              </w:rPr>
              <w:t>电源输入电压</w:t>
            </w:r>
            <w:r>
              <w:rPr>
                <w:rFonts w:hint="eastAsia"/>
              </w:rPr>
              <w:t>/</w:t>
            </w:r>
            <w:r>
              <w:rPr>
                <w:rFonts w:hint="eastAsia"/>
              </w:rPr>
              <w:t>频率变化范围及最大变化率</w:t>
            </w:r>
          </w:p>
        </w:tc>
        <w:tc>
          <w:tcPr>
            <w:tcW w:w="1946" w:type="pct"/>
            <w:vAlign w:val="center"/>
          </w:tcPr>
          <w:p w:rsidR="00470AA3" w:rsidRPr="00996C96" w:rsidRDefault="00470AA3" w:rsidP="00F905BA">
            <w:pPr>
              <w:pStyle w:val="a6"/>
              <w:rPr>
                <w:rFonts w:ascii="Tahoma" w:hAnsi="Tahoma" w:cs="Tahoma"/>
              </w:rPr>
            </w:pPr>
            <w:r w:rsidRPr="00E76E5F">
              <w:rPr>
                <w:rFonts w:ascii="Tahoma" w:hAnsi="Tahoma" w:cs="Tahoma" w:hint="eastAsia"/>
              </w:rPr>
              <w:t>–</w:t>
            </w:r>
            <w:r w:rsidRPr="00E76E5F">
              <w:rPr>
                <w:rFonts w:ascii="Tahoma" w:hAnsi="Tahoma" w:cs="Tahoma" w:hint="eastAsia"/>
              </w:rPr>
              <w:t xml:space="preserve">40.5V DC </w:t>
            </w:r>
            <w:r w:rsidRPr="00E76E5F">
              <w:rPr>
                <w:rFonts w:ascii="Tahoma" w:hAnsi="Tahoma" w:cs="Tahoma" w:hint="eastAsia"/>
              </w:rPr>
              <w:t>～</w:t>
            </w:r>
            <w:r w:rsidRPr="00E76E5F">
              <w:rPr>
                <w:rFonts w:ascii="Tahoma" w:hAnsi="Tahoma" w:cs="Tahoma" w:hint="eastAsia"/>
              </w:rPr>
              <w:t xml:space="preserve"> </w:t>
            </w:r>
            <w:r w:rsidRPr="00E76E5F">
              <w:rPr>
                <w:rFonts w:ascii="Tahoma" w:hAnsi="Tahoma" w:cs="Tahoma" w:hint="eastAsia"/>
              </w:rPr>
              <w:t>–</w:t>
            </w:r>
            <w:r w:rsidRPr="00E76E5F">
              <w:rPr>
                <w:rFonts w:ascii="Tahoma" w:hAnsi="Tahoma" w:cs="Tahoma" w:hint="eastAsia"/>
              </w:rPr>
              <w:t>72V DC</w:t>
            </w:r>
          </w:p>
        </w:tc>
        <w:tc>
          <w:tcPr>
            <w:tcW w:w="720" w:type="pct"/>
          </w:tcPr>
          <w:p w:rsidR="00470AA3" w:rsidRPr="00E76E5F" w:rsidRDefault="00470AA3" w:rsidP="00F905BA">
            <w:pPr>
              <w:pStyle w:val="a6"/>
              <w:rPr>
                <w:rFonts w:ascii="Tahoma" w:hAnsi="Tahoma" w:cs="Tahoma"/>
              </w:rPr>
            </w:pPr>
          </w:p>
        </w:tc>
      </w:tr>
      <w:tr w:rsidR="00470AA3" w:rsidTr="00470AA3">
        <w:trPr>
          <w:cantSplit/>
          <w:trHeight w:val="135"/>
        </w:trPr>
        <w:tc>
          <w:tcPr>
            <w:tcW w:w="215" w:type="pct"/>
            <w:vAlign w:val="center"/>
          </w:tcPr>
          <w:p w:rsidR="00470AA3" w:rsidRDefault="00470AA3" w:rsidP="00BB3CF9">
            <w:pPr>
              <w:pStyle w:val="a6"/>
            </w:pPr>
            <w:r>
              <w:rPr>
                <w:rFonts w:hint="eastAsia"/>
              </w:rPr>
              <w:t>6</w:t>
            </w:r>
          </w:p>
        </w:tc>
        <w:tc>
          <w:tcPr>
            <w:tcW w:w="834" w:type="pct"/>
            <w:vAlign w:val="center"/>
          </w:tcPr>
          <w:p w:rsidR="00470AA3" w:rsidRDefault="00470AA3" w:rsidP="00BB3CF9">
            <w:pPr>
              <w:pStyle w:val="a6"/>
            </w:pPr>
            <w:r>
              <w:rPr>
                <w:rFonts w:hint="eastAsia"/>
              </w:rPr>
              <w:t>防尘</w:t>
            </w:r>
          </w:p>
        </w:tc>
        <w:tc>
          <w:tcPr>
            <w:tcW w:w="1285" w:type="pct"/>
            <w:vAlign w:val="center"/>
          </w:tcPr>
          <w:p w:rsidR="00470AA3" w:rsidRDefault="00470AA3" w:rsidP="00BB3CF9">
            <w:pPr>
              <w:pStyle w:val="a6"/>
            </w:pPr>
            <w:r>
              <w:rPr>
                <w:rFonts w:hint="eastAsia"/>
              </w:rPr>
              <w:t>系统需要满足的防尘等级</w:t>
            </w:r>
          </w:p>
        </w:tc>
        <w:tc>
          <w:tcPr>
            <w:tcW w:w="1946" w:type="pct"/>
            <w:vAlign w:val="center"/>
          </w:tcPr>
          <w:p w:rsidR="00470AA3" w:rsidRDefault="00470AA3" w:rsidP="00BB3CF9">
            <w:pPr>
              <w:pStyle w:val="a6"/>
            </w:pPr>
            <w:r>
              <w:rPr>
                <w:rFonts w:cs="Arial"/>
                <w:color w:val="000000"/>
                <w:sz w:val="20"/>
                <w:szCs w:val="20"/>
              </w:rPr>
              <w:t>防尘网满足</w:t>
            </w:r>
            <w:r>
              <w:rPr>
                <w:rFonts w:cs="Arial"/>
                <w:color w:val="000000"/>
                <w:sz w:val="20"/>
                <w:szCs w:val="20"/>
              </w:rPr>
              <w:t>65%</w:t>
            </w:r>
            <w:r>
              <w:rPr>
                <w:rFonts w:cs="Arial"/>
                <w:color w:val="000000"/>
                <w:sz w:val="20"/>
                <w:szCs w:val="20"/>
              </w:rPr>
              <w:t>扑捉率</w:t>
            </w:r>
            <w:r>
              <w:rPr>
                <w:rFonts w:cs="Arial" w:hint="eastAsia"/>
                <w:color w:val="000000"/>
                <w:sz w:val="20"/>
                <w:szCs w:val="20"/>
              </w:rPr>
              <w:t>，参考</w:t>
            </w:r>
            <w:r>
              <w:rPr>
                <w:rFonts w:cs="Arial"/>
                <w:color w:val="000000"/>
                <w:sz w:val="20"/>
                <w:szCs w:val="20"/>
              </w:rPr>
              <w:t>NEBS GR63</w:t>
            </w:r>
          </w:p>
        </w:tc>
        <w:tc>
          <w:tcPr>
            <w:tcW w:w="720" w:type="pct"/>
          </w:tcPr>
          <w:p w:rsidR="00470AA3" w:rsidRDefault="00470AA3" w:rsidP="00BB3CF9">
            <w:pPr>
              <w:pStyle w:val="a6"/>
              <w:rPr>
                <w:rFonts w:cs="Arial"/>
                <w:color w:val="000000"/>
                <w:sz w:val="20"/>
                <w:szCs w:val="20"/>
              </w:rPr>
            </w:pPr>
          </w:p>
        </w:tc>
      </w:tr>
      <w:tr w:rsidR="00470AA3" w:rsidTr="00470AA3">
        <w:tc>
          <w:tcPr>
            <w:tcW w:w="215" w:type="pct"/>
            <w:vAlign w:val="center"/>
          </w:tcPr>
          <w:p w:rsidR="00470AA3" w:rsidRDefault="00470AA3" w:rsidP="00BB3CF9">
            <w:pPr>
              <w:pStyle w:val="a6"/>
            </w:pPr>
            <w:r>
              <w:rPr>
                <w:rFonts w:hint="eastAsia"/>
              </w:rPr>
              <w:t>7</w:t>
            </w:r>
          </w:p>
        </w:tc>
        <w:tc>
          <w:tcPr>
            <w:tcW w:w="834" w:type="pct"/>
          </w:tcPr>
          <w:p w:rsidR="00470AA3" w:rsidRPr="004B2963" w:rsidRDefault="00470AA3" w:rsidP="00BB3CF9">
            <w:pPr>
              <w:pStyle w:val="af8"/>
              <w:widowControl/>
            </w:pPr>
            <w:r w:rsidRPr="004B2963">
              <w:rPr>
                <w:rFonts w:ascii="宋体" w:cs="宋体" w:hint="eastAsia"/>
              </w:rPr>
              <w:t>阻燃要求（针对含塑胶等可燃物料）</w:t>
            </w:r>
          </w:p>
        </w:tc>
        <w:tc>
          <w:tcPr>
            <w:tcW w:w="1285" w:type="pct"/>
          </w:tcPr>
          <w:p w:rsidR="00470AA3" w:rsidRPr="004B2963" w:rsidRDefault="00470AA3" w:rsidP="00BB3CF9">
            <w:pPr>
              <w:pStyle w:val="af8"/>
              <w:widowControl/>
            </w:pPr>
            <w:r w:rsidRPr="004B2963">
              <w:rPr>
                <w:rFonts w:hint="eastAsia"/>
              </w:rPr>
              <w:t>如：氧指数</w:t>
            </w:r>
            <w:r w:rsidRPr="004B2963">
              <w:rPr>
                <w:rFonts w:hint="eastAsia"/>
              </w:rPr>
              <w:t>=28</w:t>
            </w:r>
          </w:p>
        </w:tc>
        <w:tc>
          <w:tcPr>
            <w:tcW w:w="1946" w:type="pct"/>
            <w:vAlign w:val="center"/>
          </w:tcPr>
          <w:p w:rsidR="00470AA3" w:rsidRDefault="00470AA3" w:rsidP="00F905BA">
            <w:pPr>
              <w:pStyle w:val="a6"/>
            </w:pPr>
            <w:r>
              <w:rPr>
                <w:rFonts w:hint="eastAsia"/>
              </w:rPr>
              <w:t>阻燃等级</w:t>
            </w:r>
            <w:r>
              <w:rPr>
                <w:rFonts w:hint="eastAsia"/>
              </w:rPr>
              <w:t>94V-0</w:t>
            </w:r>
          </w:p>
        </w:tc>
        <w:tc>
          <w:tcPr>
            <w:tcW w:w="720" w:type="pct"/>
          </w:tcPr>
          <w:p w:rsidR="00470AA3" w:rsidRDefault="00470AA3" w:rsidP="00F905BA">
            <w:pPr>
              <w:pStyle w:val="a6"/>
            </w:pPr>
          </w:p>
        </w:tc>
      </w:tr>
      <w:tr w:rsidR="00470AA3" w:rsidTr="00470AA3">
        <w:tc>
          <w:tcPr>
            <w:tcW w:w="215" w:type="pct"/>
            <w:vAlign w:val="center"/>
          </w:tcPr>
          <w:p w:rsidR="00470AA3" w:rsidRDefault="00470AA3" w:rsidP="00BB3CF9">
            <w:pPr>
              <w:pStyle w:val="a6"/>
            </w:pPr>
            <w:r>
              <w:rPr>
                <w:rFonts w:hint="eastAsia"/>
              </w:rPr>
              <w:t>8</w:t>
            </w:r>
          </w:p>
        </w:tc>
        <w:tc>
          <w:tcPr>
            <w:tcW w:w="834" w:type="pct"/>
            <w:vAlign w:val="center"/>
          </w:tcPr>
          <w:p w:rsidR="00470AA3" w:rsidRDefault="00470AA3" w:rsidP="00BB3CF9">
            <w:pPr>
              <w:pStyle w:val="a6"/>
            </w:pPr>
            <w:r>
              <w:rPr>
                <w:rFonts w:hint="eastAsia"/>
              </w:rPr>
              <w:t>产品环境适应资料</w:t>
            </w:r>
          </w:p>
        </w:tc>
        <w:tc>
          <w:tcPr>
            <w:tcW w:w="1285" w:type="pct"/>
            <w:vAlign w:val="center"/>
          </w:tcPr>
          <w:p w:rsidR="00470AA3" w:rsidRDefault="00470AA3" w:rsidP="00BB3CF9">
            <w:pPr>
              <w:pStyle w:val="a6"/>
            </w:pPr>
            <w:r>
              <w:rPr>
                <w:rFonts w:hint="eastAsia"/>
              </w:rPr>
              <w:t>产品的高低温、湿度、振动等方面指标，以及符合哪些检验标准</w:t>
            </w:r>
          </w:p>
        </w:tc>
        <w:tc>
          <w:tcPr>
            <w:tcW w:w="1946" w:type="pct"/>
            <w:vAlign w:val="center"/>
          </w:tcPr>
          <w:p w:rsidR="00470AA3" w:rsidRPr="00521F00" w:rsidRDefault="00470AA3" w:rsidP="00BB3CF9">
            <w:pPr>
              <w:pStyle w:val="a6"/>
            </w:pPr>
            <w:r w:rsidRPr="00521F00">
              <w:t>GB/T 2423.1</w:t>
            </w:r>
          </w:p>
          <w:p w:rsidR="00470AA3" w:rsidRPr="00521F00" w:rsidRDefault="00470AA3" w:rsidP="00BB3CF9">
            <w:pPr>
              <w:pStyle w:val="a6"/>
            </w:pPr>
            <w:r w:rsidRPr="00521F00">
              <w:t>GB/T 2423.2</w:t>
            </w:r>
          </w:p>
          <w:p w:rsidR="00470AA3" w:rsidRPr="00521F00" w:rsidRDefault="00470AA3" w:rsidP="00D622C7">
            <w:pPr>
              <w:rPr>
                <w:rFonts w:ascii="Arial" w:hAnsi="Arial"/>
                <w:noProof/>
                <w:snapToGrid/>
              </w:rPr>
            </w:pPr>
            <w:r w:rsidRPr="00521F00">
              <w:rPr>
                <w:rFonts w:ascii="Arial" w:hAnsi="Arial"/>
                <w:noProof/>
                <w:snapToGrid/>
              </w:rPr>
              <w:t>GB/T 2423.22</w:t>
            </w:r>
          </w:p>
          <w:p w:rsidR="00470AA3" w:rsidRPr="00E97A3D" w:rsidRDefault="00470AA3" w:rsidP="008E09F5">
            <w:pPr>
              <w:pStyle w:val="a6"/>
              <w:rPr>
                <w:rFonts w:ascii="宋体" w:hAnsi="宋体" w:cs="宋体"/>
              </w:rPr>
            </w:pPr>
            <w:r w:rsidRPr="00521F00">
              <w:t>IEEE1156.2</w:t>
            </w:r>
          </w:p>
        </w:tc>
        <w:tc>
          <w:tcPr>
            <w:tcW w:w="720" w:type="pct"/>
          </w:tcPr>
          <w:p w:rsidR="00470AA3" w:rsidRPr="00521F00" w:rsidRDefault="00470AA3" w:rsidP="00BB3CF9">
            <w:pPr>
              <w:pStyle w:val="a6"/>
            </w:pPr>
          </w:p>
        </w:tc>
      </w:tr>
      <w:tr w:rsidR="00470AA3" w:rsidTr="00470AA3">
        <w:tc>
          <w:tcPr>
            <w:tcW w:w="215" w:type="pct"/>
            <w:vAlign w:val="center"/>
          </w:tcPr>
          <w:p w:rsidR="00470AA3" w:rsidRDefault="00470AA3" w:rsidP="00BB3CF9">
            <w:pPr>
              <w:pStyle w:val="a6"/>
            </w:pPr>
            <w:r>
              <w:rPr>
                <w:rFonts w:hint="eastAsia"/>
              </w:rPr>
              <w:t>9</w:t>
            </w:r>
          </w:p>
        </w:tc>
        <w:tc>
          <w:tcPr>
            <w:tcW w:w="834" w:type="pct"/>
            <w:vAlign w:val="center"/>
          </w:tcPr>
          <w:p w:rsidR="00470AA3" w:rsidRDefault="00470AA3" w:rsidP="00BB3CF9">
            <w:pPr>
              <w:pStyle w:val="a6"/>
            </w:pPr>
            <w:r>
              <w:rPr>
                <w:rFonts w:hint="eastAsia"/>
              </w:rPr>
              <w:t>产品环境测试报告</w:t>
            </w:r>
          </w:p>
        </w:tc>
        <w:tc>
          <w:tcPr>
            <w:tcW w:w="1285" w:type="pct"/>
            <w:vAlign w:val="center"/>
          </w:tcPr>
          <w:p w:rsidR="00470AA3" w:rsidRDefault="00470AA3" w:rsidP="00BB3CF9">
            <w:pPr>
              <w:pStyle w:val="a6"/>
            </w:pPr>
            <w:r>
              <w:rPr>
                <w:rFonts w:hint="eastAsia"/>
              </w:rPr>
              <w:t>产品环境与可靠性测试报告</w:t>
            </w:r>
          </w:p>
        </w:tc>
        <w:tc>
          <w:tcPr>
            <w:tcW w:w="1946" w:type="pct"/>
            <w:vAlign w:val="center"/>
          </w:tcPr>
          <w:p w:rsidR="00470AA3" w:rsidRDefault="00470AA3" w:rsidP="00F905BA">
            <w:pPr>
              <w:pStyle w:val="a6"/>
            </w:pPr>
            <w:r>
              <w:rPr>
                <w:rFonts w:hint="eastAsia"/>
              </w:rPr>
              <w:t>需提供</w:t>
            </w:r>
          </w:p>
        </w:tc>
        <w:tc>
          <w:tcPr>
            <w:tcW w:w="720" w:type="pct"/>
          </w:tcPr>
          <w:p w:rsidR="00470AA3" w:rsidRDefault="00470AA3" w:rsidP="00F905BA">
            <w:pPr>
              <w:pStyle w:val="a6"/>
            </w:pPr>
          </w:p>
        </w:tc>
      </w:tr>
    </w:tbl>
    <w:p w:rsidR="005E1B06" w:rsidRDefault="005E1B06" w:rsidP="005E1B06">
      <w:pPr>
        <w:pStyle w:val="1"/>
        <w:tabs>
          <w:tab w:val="clear" w:pos="432"/>
          <w:tab w:val="num" w:pos="630"/>
        </w:tabs>
        <w:autoSpaceDE w:val="0"/>
        <w:autoSpaceDN w:val="0"/>
        <w:ind w:left="643" w:hangingChars="200" w:hanging="643"/>
      </w:pPr>
      <w:bookmarkStart w:id="16" w:name="_Toc31106256"/>
      <w:bookmarkStart w:id="17" w:name="_Toc390434439"/>
      <w:r>
        <w:t>EMC</w:t>
      </w:r>
      <w:r>
        <w:rPr>
          <w:rFonts w:hint="eastAsia"/>
        </w:rPr>
        <w:t>和</w:t>
      </w:r>
      <w:bookmarkEnd w:id="16"/>
      <w:r>
        <w:rPr>
          <w:rFonts w:hint="eastAsia"/>
        </w:rPr>
        <w:t>安</w:t>
      </w:r>
      <w:proofErr w:type="gramStart"/>
      <w:r>
        <w:rPr>
          <w:rFonts w:hint="eastAsia"/>
        </w:rPr>
        <w:t>规</w:t>
      </w:r>
      <w:proofErr w:type="gramEnd"/>
      <w:r>
        <w:rPr>
          <w:rFonts w:hint="eastAsia"/>
        </w:rPr>
        <w:t>规格</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1734"/>
        <w:gridCol w:w="2898"/>
        <w:gridCol w:w="3415"/>
        <w:gridCol w:w="1425"/>
      </w:tblGrid>
      <w:tr w:rsidR="00470AA3" w:rsidTr="00470AA3">
        <w:tc>
          <w:tcPr>
            <w:tcW w:w="215" w:type="pct"/>
            <w:shd w:val="clear" w:color="auto" w:fill="00FFFF"/>
            <w:vAlign w:val="center"/>
          </w:tcPr>
          <w:p w:rsidR="00470AA3" w:rsidRDefault="00470AA3" w:rsidP="00BB3CF9">
            <w:pPr>
              <w:pStyle w:val="a6"/>
            </w:pPr>
            <w:r>
              <w:rPr>
                <w:rFonts w:hint="eastAsia"/>
              </w:rPr>
              <w:t>序号</w:t>
            </w:r>
          </w:p>
        </w:tc>
        <w:tc>
          <w:tcPr>
            <w:tcW w:w="876" w:type="pct"/>
            <w:shd w:val="clear" w:color="auto" w:fill="00FFFF"/>
            <w:vAlign w:val="center"/>
          </w:tcPr>
          <w:p w:rsidR="00470AA3" w:rsidRDefault="00470AA3" w:rsidP="00BB3CF9">
            <w:pPr>
              <w:pStyle w:val="a6"/>
            </w:pPr>
            <w:r>
              <w:rPr>
                <w:rFonts w:hint="eastAsia"/>
              </w:rPr>
              <w:t>项目</w:t>
            </w:r>
          </w:p>
        </w:tc>
        <w:tc>
          <w:tcPr>
            <w:tcW w:w="1464" w:type="pct"/>
            <w:shd w:val="clear" w:color="auto" w:fill="00FFFF"/>
            <w:vAlign w:val="center"/>
          </w:tcPr>
          <w:p w:rsidR="00470AA3" w:rsidRDefault="00470AA3" w:rsidP="00BB3CF9">
            <w:pPr>
              <w:pStyle w:val="a6"/>
            </w:pPr>
            <w:r>
              <w:rPr>
                <w:rFonts w:hint="eastAsia"/>
              </w:rPr>
              <w:t>项目说明</w:t>
            </w:r>
          </w:p>
        </w:tc>
        <w:tc>
          <w:tcPr>
            <w:tcW w:w="1725"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c>
          <w:tcPr>
            <w:tcW w:w="215" w:type="pct"/>
            <w:vAlign w:val="center"/>
          </w:tcPr>
          <w:p w:rsidR="00470AA3" w:rsidRDefault="00470AA3" w:rsidP="00BB3CF9">
            <w:pPr>
              <w:pStyle w:val="a6"/>
            </w:pPr>
            <w:r>
              <w:t>1</w:t>
            </w:r>
          </w:p>
        </w:tc>
        <w:tc>
          <w:tcPr>
            <w:tcW w:w="876" w:type="pct"/>
            <w:vAlign w:val="center"/>
          </w:tcPr>
          <w:p w:rsidR="00470AA3" w:rsidRDefault="00470AA3" w:rsidP="00BB3CF9">
            <w:pPr>
              <w:pStyle w:val="a6"/>
            </w:pPr>
            <w:r>
              <w:rPr>
                <w:rFonts w:hint="eastAsia"/>
              </w:rPr>
              <w:t>认证证书</w:t>
            </w:r>
          </w:p>
        </w:tc>
        <w:tc>
          <w:tcPr>
            <w:tcW w:w="1464" w:type="pct"/>
            <w:vAlign w:val="center"/>
          </w:tcPr>
          <w:p w:rsidR="00470AA3" w:rsidRDefault="00470AA3" w:rsidP="00BB3CF9">
            <w:pPr>
              <w:pStyle w:val="a6"/>
            </w:pPr>
            <w:r>
              <w:t>CE</w:t>
            </w:r>
            <w:r>
              <w:rPr>
                <w:rFonts w:hint="eastAsia"/>
              </w:rPr>
              <w:t>认证、</w:t>
            </w:r>
            <w:r>
              <w:t>FCC</w:t>
            </w:r>
            <w:r>
              <w:rPr>
                <w:rFonts w:hint="eastAsia"/>
              </w:rPr>
              <w:t>认证、</w:t>
            </w:r>
            <w:r>
              <w:t>EMC</w:t>
            </w:r>
            <w:r>
              <w:rPr>
                <w:rFonts w:hint="eastAsia"/>
              </w:rPr>
              <w:t>认证、</w:t>
            </w:r>
            <w:r>
              <w:rPr>
                <w:rFonts w:hint="eastAsia"/>
              </w:rPr>
              <w:t>UL</w:t>
            </w:r>
            <w:r>
              <w:rPr>
                <w:rFonts w:hint="eastAsia"/>
              </w:rPr>
              <w:t>、</w:t>
            </w:r>
            <w:r>
              <w:rPr>
                <w:rFonts w:hint="eastAsia"/>
              </w:rPr>
              <w:t>TUV</w:t>
            </w:r>
            <w:r>
              <w:rPr>
                <w:rFonts w:hint="eastAsia"/>
              </w:rPr>
              <w:t>、</w:t>
            </w:r>
            <w:r w:rsidRPr="00521F00">
              <w:rPr>
                <w:rFonts w:hint="eastAsia"/>
              </w:rPr>
              <w:t>CSA</w:t>
            </w:r>
            <w:r w:rsidRPr="00521F00">
              <w:rPr>
                <w:rFonts w:hint="eastAsia"/>
              </w:rPr>
              <w:t>等</w:t>
            </w:r>
            <w:r w:rsidRPr="00501F7F">
              <w:rPr>
                <w:rFonts w:hint="eastAsia"/>
                <w:color w:val="3366FF"/>
              </w:rPr>
              <w:t>。</w:t>
            </w:r>
          </w:p>
          <w:p w:rsidR="00470AA3" w:rsidRDefault="00470AA3" w:rsidP="00BB3CF9">
            <w:pPr>
              <w:pStyle w:val="a6"/>
            </w:pPr>
            <w:r>
              <w:rPr>
                <w:rFonts w:hint="eastAsia"/>
              </w:rPr>
              <w:t>1</w:t>
            </w:r>
            <w:r>
              <w:rPr>
                <w:rFonts w:hint="eastAsia"/>
              </w:rPr>
              <w:t>、欧洲市场必需</w:t>
            </w:r>
            <w:r>
              <w:t>CE</w:t>
            </w:r>
            <w:r>
              <w:rPr>
                <w:rFonts w:hint="eastAsia"/>
              </w:rPr>
              <w:t>证书；</w:t>
            </w:r>
          </w:p>
          <w:p w:rsidR="00470AA3" w:rsidRDefault="00470AA3" w:rsidP="00BB3CF9">
            <w:pPr>
              <w:pStyle w:val="a6"/>
            </w:pPr>
            <w:r>
              <w:rPr>
                <w:rFonts w:hint="eastAsia"/>
              </w:rPr>
              <w:t>2</w:t>
            </w:r>
            <w:r>
              <w:rPr>
                <w:rFonts w:hint="eastAsia"/>
              </w:rPr>
              <w:t>、北美市场必需</w:t>
            </w:r>
            <w:r>
              <w:t>FCC</w:t>
            </w:r>
            <w:r>
              <w:rPr>
                <w:rFonts w:hint="eastAsia"/>
              </w:rPr>
              <w:t>、</w:t>
            </w:r>
            <w:r>
              <w:t>NEBS</w:t>
            </w:r>
            <w:r>
              <w:rPr>
                <w:rFonts w:hint="eastAsia"/>
              </w:rPr>
              <w:t>等认证标准，一般</w:t>
            </w:r>
            <w:r>
              <w:t>NEBS</w:t>
            </w:r>
            <w:r>
              <w:rPr>
                <w:rFonts w:hint="eastAsia"/>
              </w:rPr>
              <w:t>认证要求</w:t>
            </w:r>
            <w:r>
              <w:t>NEBS level 3</w:t>
            </w:r>
            <w:r>
              <w:rPr>
                <w:rFonts w:hint="eastAsia"/>
              </w:rPr>
              <w:t>要求。</w:t>
            </w:r>
          </w:p>
          <w:p w:rsidR="00470AA3" w:rsidRDefault="00470AA3" w:rsidP="00BB3CF9">
            <w:pPr>
              <w:pStyle w:val="a6"/>
            </w:pPr>
            <w:r>
              <w:rPr>
                <w:rFonts w:hint="eastAsia"/>
              </w:rPr>
              <w:t>备注：认证证书需求需要根据销售区域进行规划</w:t>
            </w:r>
          </w:p>
        </w:tc>
        <w:tc>
          <w:tcPr>
            <w:tcW w:w="1725" w:type="pct"/>
            <w:vAlign w:val="center"/>
          </w:tcPr>
          <w:p w:rsidR="00470AA3" w:rsidRDefault="00470AA3" w:rsidP="00BB3CF9">
            <w:pPr>
              <w:pStyle w:val="a6"/>
            </w:pPr>
            <w:r>
              <w:rPr>
                <w:rFonts w:hint="eastAsia"/>
              </w:rPr>
              <w:t>提供</w:t>
            </w:r>
            <w:r>
              <w:rPr>
                <w:rFonts w:hint="eastAsia"/>
              </w:rPr>
              <w:t>CE</w:t>
            </w:r>
            <w:r>
              <w:rPr>
                <w:rFonts w:hint="eastAsia"/>
              </w:rPr>
              <w:t>和</w:t>
            </w:r>
            <w:r>
              <w:rPr>
                <w:rFonts w:hint="eastAsia"/>
              </w:rPr>
              <w:t>FCC</w:t>
            </w:r>
            <w:r>
              <w:rPr>
                <w:rFonts w:hint="eastAsia"/>
              </w:rPr>
              <w:t>报告</w:t>
            </w:r>
          </w:p>
          <w:p w:rsidR="00470AA3" w:rsidRDefault="00470AA3" w:rsidP="008E09F5">
            <w:pPr>
              <w:pStyle w:val="a6"/>
            </w:pPr>
            <w:r>
              <w:rPr>
                <w:rFonts w:hint="eastAsia"/>
              </w:rPr>
              <w:t xml:space="preserve"> </w:t>
            </w:r>
          </w:p>
        </w:tc>
        <w:tc>
          <w:tcPr>
            <w:tcW w:w="720" w:type="pct"/>
          </w:tcPr>
          <w:p w:rsidR="00470AA3" w:rsidRDefault="00470AA3" w:rsidP="00BB3CF9">
            <w:pPr>
              <w:pStyle w:val="a6"/>
            </w:pPr>
          </w:p>
        </w:tc>
      </w:tr>
      <w:tr w:rsidR="00470AA3" w:rsidTr="00470AA3">
        <w:tc>
          <w:tcPr>
            <w:tcW w:w="215" w:type="pct"/>
            <w:vAlign w:val="center"/>
          </w:tcPr>
          <w:p w:rsidR="00470AA3" w:rsidRDefault="00470AA3" w:rsidP="00BB3CF9">
            <w:pPr>
              <w:pStyle w:val="a6"/>
            </w:pPr>
            <w:r>
              <w:t>2</w:t>
            </w:r>
          </w:p>
        </w:tc>
        <w:tc>
          <w:tcPr>
            <w:tcW w:w="876" w:type="pct"/>
            <w:vAlign w:val="center"/>
          </w:tcPr>
          <w:p w:rsidR="00470AA3" w:rsidRDefault="00470AA3" w:rsidP="00BB3CF9">
            <w:pPr>
              <w:pStyle w:val="a6"/>
            </w:pPr>
            <w:r>
              <w:rPr>
                <w:rFonts w:hint="eastAsia"/>
              </w:rPr>
              <w:t>测试报告</w:t>
            </w:r>
          </w:p>
        </w:tc>
        <w:tc>
          <w:tcPr>
            <w:tcW w:w="1464" w:type="pct"/>
            <w:vAlign w:val="center"/>
          </w:tcPr>
          <w:p w:rsidR="00470AA3" w:rsidRDefault="00470AA3" w:rsidP="00BB3CF9">
            <w:pPr>
              <w:pStyle w:val="a6"/>
            </w:pPr>
            <w:r>
              <w:rPr>
                <w:rFonts w:hint="eastAsia"/>
              </w:rPr>
              <w:t>由正规权威的试验室提供，最好是第三方的测试报告，包含相应标准要求的全部测试项目</w:t>
            </w:r>
          </w:p>
        </w:tc>
        <w:tc>
          <w:tcPr>
            <w:tcW w:w="1725" w:type="pct"/>
            <w:vAlign w:val="center"/>
          </w:tcPr>
          <w:p w:rsidR="00470AA3" w:rsidRDefault="00470AA3" w:rsidP="00F905BA">
            <w:pPr>
              <w:pStyle w:val="a6"/>
            </w:pPr>
            <w:r w:rsidRPr="00521F00">
              <w:rPr>
                <w:rFonts w:hint="eastAsia"/>
              </w:rPr>
              <w:t>提供</w:t>
            </w:r>
            <w:r>
              <w:rPr>
                <w:rFonts w:hint="eastAsia"/>
              </w:rPr>
              <w:t>第三方的测试报告</w:t>
            </w:r>
          </w:p>
        </w:tc>
        <w:tc>
          <w:tcPr>
            <w:tcW w:w="720" w:type="pct"/>
          </w:tcPr>
          <w:p w:rsidR="00470AA3" w:rsidRPr="00521F00" w:rsidRDefault="00470AA3" w:rsidP="00F905BA">
            <w:pPr>
              <w:pStyle w:val="a6"/>
            </w:pPr>
          </w:p>
        </w:tc>
      </w:tr>
    </w:tbl>
    <w:p w:rsidR="005E1B06" w:rsidRDefault="005E1B06" w:rsidP="005E1B06">
      <w:pPr>
        <w:pStyle w:val="1"/>
        <w:tabs>
          <w:tab w:val="clear" w:pos="432"/>
          <w:tab w:val="num" w:pos="630"/>
        </w:tabs>
        <w:autoSpaceDE w:val="0"/>
        <w:autoSpaceDN w:val="0"/>
        <w:ind w:left="643" w:hangingChars="200" w:hanging="643"/>
      </w:pPr>
      <w:bookmarkStart w:id="18" w:name="_Toc31106257"/>
      <w:bookmarkStart w:id="19" w:name="_Toc390434440"/>
      <w:r>
        <w:rPr>
          <w:rFonts w:hint="eastAsia"/>
        </w:rPr>
        <w:lastRenderedPageBreak/>
        <w:t>工程</w:t>
      </w:r>
      <w:bookmarkEnd w:id="18"/>
      <w:r>
        <w:rPr>
          <w:rFonts w:hint="eastAsia"/>
        </w:rPr>
        <w:t>适应规格</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
        <w:gridCol w:w="1734"/>
        <w:gridCol w:w="2898"/>
        <w:gridCol w:w="3415"/>
        <w:gridCol w:w="1425"/>
      </w:tblGrid>
      <w:tr w:rsidR="00470AA3" w:rsidTr="00470AA3">
        <w:tc>
          <w:tcPr>
            <w:tcW w:w="215" w:type="pct"/>
            <w:shd w:val="clear" w:color="auto" w:fill="00FFFF"/>
            <w:vAlign w:val="center"/>
          </w:tcPr>
          <w:p w:rsidR="00470AA3" w:rsidRDefault="00470AA3" w:rsidP="00BB3CF9">
            <w:pPr>
              <w:pStyle w:val="a6"/>
            </w:pPr>
            <w:r>
              <w:rPr>
                <w:rFonts w:hint="eastAsia"/>
              </w:rPr>
              <w:t>序号</w:t>
            </w:r>
          </w:p>
        </w:tc>
        <w:tc>
          <w:tcPr>
            <w:tcW w:w="876" w:type="pct"/>
            <w:shd w:val="clear" w:color="auto" w:fill="00FFFF"/>
            <w:vAlign w:val="center"/>
          </w:tcPr>
          <w:p w:rsidR="00470AA3" w:rsidRDefault="00470AA3" w:rsidP="00BB3CF9">
            <w:pPr>
              <w:pStyle w:val="a6"/>
            </w:pPr>
            <w:r>
              <w:rPr>
                <w:rFonts w:hint="eastAsia"/>
              </w:rPr>
              <w:t>项目</w:t>
            </w:r>
          </w:p>
        </w:tc>
        <w:tc>
          <w:tcPr>
            <w:tcW w:w="1464" w:type="pct"/>
            <w:shd w:val="clear" w:color="auto" w:fill="00FFFF"/>
            <w:vAlign w:val="center"/>
          </w:tcPr>
          <w:p w:rsidR="00470AA3" w:rsidRDefault="00470AA3" w:rsidP="00BB3CF9">
            <w:pPr>
              <w:pStyle w:val="a6"/>
            </w:pPr>
            <w:r>
              <w:rPr>
                <w:rFonts w:hint="eastAsia"/>
              </w:rPr>
              <w:t>项目说明</w:t>
            </w:r>
          </w:p>
        </w:tc>
        <w:tc>
          <w:tcPr>
            <w:tcW w:w="1725"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c>
          <w:tcPr>
            <w:tcW w:w="215" w:type="pct"/>
            <w:vAlign w:val="center"/>
          </w:tcPr>
          <w:p w:rsidR="00470AA3" w:rsidRDefault="00470AA3" w:rsidP="00BB3CF9">
            <w:pPr>
              <w:pStyle w:val="a6"/>
            </w:pPr>
            <w:r>
              <w:rPr>
                <w:rFonts w:hint="eastAsia"/>
              </w:rPr>
              <w:t>1</w:t>
            </w:r>
          </w:p>
        </w:tc>
        <w:tc>
          <w:tcPr>
            <w:tcW w:w="876" w:type="pct"/>
            <w:vAlign w:val="center"/>
          </w:tcPr>
          <w:p w:rsidR="00470AA3" w:rsidRDefault="00470AA3" w:rsidP="00BB3CF9">
            <w:pPr>
              <w:pStyle w:val="a6"/>
            </w:pPr>
            <w:r>
              <w:rPr>
                <w:rFonts w:hint="eastAsia"/>
              </w:rPr>
              <w:t>接地要求</w:t>
            </w:r>
          </w:p>
        </w:tc>
        <w:tc>
          <w:tcPr>
            <w:tcW w:w="1464" w:type="pct"/>
            <w:vAlign w:val="center"/>
          </w:tcPr>
          <w:p w:rsidR="00470AA3" w:rsidRDefault="00470AA3" w:rsidP="00BB3CF9">
            <w:pPr>
              <w:pStyle w:val="a6"/>
            </w:pPr>
            <w:r>
              <w:rPr>
                <w:rFonts w:hint="eastAsia"/>
              </w:rPr>
              <w:t>设备需要有接地以及明显的接地标识</w:t>
            </w:r>
          </w:p>
        </w:tc>
        <w:tc>
          <w:tcPr>
            <w:tcW w:w="1725" w:type="pct"/>
            <w:vAlign w:val="center"/>
          </w:tcPr>
          <w:p w:rsidR="00470AA3" w:rsidRDefault="00470AA3" w:rsidP="00F905BA">
            <w:pPr>
              <w:pStyle w:val="a6"/>
            </w:pPr>
            <w:r>
              <w:rPr>
                <w:rFonts w:hint="eastAsia"/>
              </w:rPr>
              <w:t>配套接地线及端子</w:t>
            </w:r>
          </w:p>
        </w:tc>
        <w:tc>
          <w:tcPr>
            <w:tcW w:w="720" w:type="pct"/>
          </w:tcPr>
          <w:p w:rsidR="00470AA3" w:rsidRDefault="00470AA3" w:rsidP="00F905BA">
            <w:pPr>
              <w:pStyle w:val="a6"/>
            </w:pPr>
          </w:p>
        </w:tc>
      </w:tr>
      <w:tr w:rsidR="00A976E8" w:rsidTr="00470AA3">
        <w:tc>
          <w:tcPr>
            <w:tcW w:w="215" w:type="pct"/>
            <w:vAlign w:val="center"/>
          </w:tcPr>
          <w:p w:rsidR="00A976E8" w:rsidRDefault="00A976E8" w:rsidP="00F16F5B">
            <w:pPr>
              <w:pStyle w:val="a6"/>
            </w:pPr>
            <w:r>
              <w:rPr>
                <w:rFonts w:hint="eastAsia"/>
              </w:rPr>
              <w:t>2</w:t>
            </w:r>
          </w:p>
        </w:tc>
        <w:tc>
          <w:tcPr>
            <w:tcW w:w="876" w:type="pct"/>
            <w:vAlign w:val="center"/>
          </w:tcPr>
          <w:p w:rsidR="00A976E8" w:rsidRDefault="00A976E8" w:rsidP="00BB3CF9">
            <w:pPr>
              <w:pStyle w:val="a6"/>
            </w:pPr>
            <w:r>
              <w:rPr>
                <w:rFonts w:hint="eastAsia"/>
              </w:rPr>
              <w:t>电源线规格</w:t>
            </w:r>
          </w:p>
        </w:tc>
        <w:tc>
          <w:tcPr>
            <w:tcW w:w="1464" w:type="pct"/>
            <w:vAlign w:val="center"/>
          </w:tcPr>
          <w:p w:rsidR="00A976E8" w:rsidRDefault="00A976E8" w:rsidP="00BB3CF9">
            <w:pPr>
              <w:pStyle w:val="a6"/>
            </w:pPr>
            <w:r>
              <w:rPr>
                <w:rFonts w:hint="eastAsia"/>
              </w:rPr>
              <w:t>电源线长度要求或要有可延长电源线解决方案</w:t>
            </w:r>
          </w:p>
        </w:tc>
        <w:tc>
          <w:tcPr>
            <w:tcW w:w="1725" w:type="pct"/>
            <w:vAlign w:val="center"/>
          </w:tcPr>
          <w:p w:rsidR="00A976E8" w:rsidRDefault="00A976E8" w:rsidP="00C97A4F">
            <w:pPr>
              <w:pStyle w:val="a6"/>
            </w:pPr>
            <w:r>
              <w:rPr>
                <w:rFonts w:hint="eastAsia"/>
              </w:rPr>
              <w:t>长度</w:t>
            </w:r>
            <w:r>
              <w:rPr>
                <w:rFonts w:hint="eastAsia"/>
              </w:rPr>
              <w:t>5</w:t>
            </w:r>
            <w:r>
              <w:rPr>
                <w:rFonts w:hint="eastAsia"/>
              </w:rPr>
              <w:t>米，</w:t>
            </w:r>
            <w:r w:rsidRPr="00521F00">
              <w:rPr>
                <w:rFonts w:hint="eastAsia"/>
              </w:rPr>
              <w:t>并安装好电源线两端的</w:t>
            </w:r>
            <w:r>
              <w:rPr>
                <w:rFonts w:hint="eastAsia"/>
              </w:rPr>
              <w:t>OT</w:t>
            </w:r>
            <w:r w:rsidRPr="00521F00">
              <w:rPr>
                <w:rFonts w:hint="eastAsia"/>
              </w:rPr>
              <w:t>端子</w:t>
            </w:r>
            <w:r>
              <w:rPr>
                <w:rFonts w:hint="eastAsia"/>
              </w:rPr>
              <w:t>（直流线缆）</w:t>
            </w:r>
            <w:r w:rsidRPr="00521F00">
              <w:rPr>
                <w:rFonts w:hint="eastAsia"/>
              </w:rPr>
              <w:t>。</w:t>
            </w:r>
          </w:p>
          <w:p w:rsidR="00A976E8" w:rsidRDefault="00A976E8" w:rsidP="006657B4">
            <w:pPr>
              <w:pStyle w:val="a6"/>
            </w:pPr>
            <w:r>
              <w:rPr>
                <w:rFonts w:hint="eastAsia"/>
              </w:rPr>
              <w:t>交流场景需外置交流电源，也需要匹配发外置交流电源的输入输出端线缆，且配好</w:t>
            </w:r>
            <w:r>
              <w:rPr>
                <w:rFonts w:hint="eastAsia"/>
              </w:rPr>
              <w:t>OT</w:t>
            </w:r>
            <w:r>
              <w:rPr>
                <w:rFonts w:hint="eastAsia"/>
              </w:rPr>
              <w:t>端子。</w:t>
            </w:r>
          </w:p>
        </w:tc>
        <w:tc>
          <w:tcPr>
            <w:tcW w:w="720" w:type="pct"/>
          </w:tcPr>
          <w:p w:rsidR="00A976E8" w:rsidRDefault="00A976E8" w:rsidP="00C97A4F">
            <w:pPr>
              <w:pStyle w:val="a6"/>
            </w:pPr>
          </w:p>
        </w:tc>
      </w:tr>
      <w:tr w:rsidR="00A976E8" w:rsidTr="00470AA3">
        <w:tc>
          <w:tcPr>
            <w:tcW w:w="215" w:type="pct"/>
            <w:vAlign w:val="center"/>
          </w:tcPr>
          <w:p w:rsidR="00A976E8" w:rsidRDefault="00A976E8" w:rsidP="00F16F5B">
            <w:pPr>
              <w:pStyle w:val="a6"/>
            </w:pPr>
            <w:r>
              <w:rPr>
                <w:rFonts w:hint="eastAsia"/>
              </w:rPr>
              <w:t>3</w:t>
            </w:r>
          </w:p>
        </w:tc>
        <w:tc>
          <w:tcPr>
            <w:tcW w:w="876" w:type="pct"/>
            <w:vAlign w:val="center"/>
          </w:tcPr>
          <w:p w:rsidR="00A976E8" w:rsidRPr="0083583E" w:rsidRDefault="00A976E8" w:rsidP="00BB3CF9">
            <w:pPr>
              <w:pStyle w:val="a6"/>
            </w:pPr>
            <w:r w:rsidRPr="0083583E">
              <w:rPr>
                <w:rFonts w:hint="eastAsia"/>
              </w:rPr>
              <w:t>串口线</w:t>
            </w:r>
          </w:p>
        </w:tc>
        <w:tc>
          <w:tcPr>
            <w:tcW w:w="1464" w:type="pct"/>
            <w:vAlign w:val="center"/>
          </w:tcPr>
          <w:p w:rsidR="00A976E8" w:rsidRPr="0083583E" w:rsidRDefault="00A976E8" w:rsidP="00BB3CF9">
            <w:pPr>
              <w:pStyle w:val="a6"/>
            </w:pPr>
            <w:r w:rsidRPr="0083583E">
              <w:rPr>
                <w:rFonts w:hint="eastAsia"/>
              </w:rPr>
              <w:t>串口（</w:t>
            </w:r>
            <w:r w:rsidRPr="0083583E">
              <w:rPr>
                <w:rFonts w:ascii="黑体" w:eastAsia="黑体" w:hint="eastAsia"/>
              </w:rPr>
              <w:t>consle</w:t>
            </w:r>
            <w:r w:rsidRPr="0083583E">
              <w:rPr>
                <w:rFonts w:hint="eastAsia"/>
              </w:rPr>
              <w:t>），</w:t>
            </w:r>
            <w:r w:rsidRPr="0083583E">
              <w:rPr>
                <w:rFonts w:hint="eastAsia"/>
              </w:rPr>
              <w:t>RJ45</w:t>
            </w:r>
          </w:p>
        </w:tc>
        <w:tc>
          <w:tcPr>
            <w:tcW w:w="1725" w:type="pct"/>
            <w:vAlign w:val="center"/>
          </w:tcPr>
          <w:p w:rsidR="00A976E8" w:rsidRPr="0083583E" w:rsidRDefault="00A976E8" w:rsidP="004B4EC2">
            <w:pPr>
              <w:pStyle w:val="a6"/>
            </w:pPr>
            <w:r w:rsidRPr="0083583E">
              <w:rPr>
                <w:rFonts w:hint="eastAsia"/>
              </w:rPr>
              <w:t>需要随</w:t>
            </w:r>
            <w:r w:rsidRPr="0083583E">
              <w:rPr>
                <w:rFonts w:hint="eastAsia"/>
              </w:rPr>
              <w:t>bypass</w:t>
            </w:r>
            <w:r w:rsidRPr="0083583E">
              <w:rPr>
                <w:rFonts w:hint="eastAsia"/>
              </w:rPr>
              <w:t>设备发货串口线；还需要提供串口线线序。</w:t>
            </w:r>
          </w:p>
        </w:tc>
        <w:tc>
          <w:tcPr>
            <w:tcW w:w="720" w:type="pct"/>
          </w:tcPr>
          <w:p w:rsidR="00A976E8" w:rsidRDefault="00A976E8" w:rsidP="00C97A4F">
            <w:pPr>
              <w:pStyle w:val="a6"/>
            </w:pPr>
          </w:p>
        </w:tc>
      </w:tr>
      <w:tr w:rsidR="00A976E8" w:rsidTr="00470AA3">
        <w:trPr>
          <w:cantSplit/>
        </w:trPr>
        <w:tc>
          <w:tcPr>
            <w:tcW w:w="215" w:type="pct"/>
            <w:shd w:val="clear" w:color="auto" w:fill="auto"/>
            <w:vAlign w:val="center"/>
          </w:tcPr>
          <w:p w:rsidR="00A976E8" w:rsidRDefault="00A976E8" w:rsidP="00F16F5B">
            <w:pPr>
              <w:pStyle w:val="a6"/>
            </w:pPr>
            <w:r>
              <w:rPr>
                <w:rFonts w:hint="eastAsia"/>
              </w:rPr>
              <w:t>4</w:t>
            </w:r>
          </w:p>
        </w:tc>
        <w:tc>
          <w:tcPr>
            <w:tcW w:w="876" w:type="pct"/>
            <w:vAlign w:val="center"/>
          </w:tcPr>
          <w:p w:rsidR="00A976E8" w:rsidRDefault="00A976E8" w:rsidP="00BB3CF9">
            <w:pPr>
              <w:pStyle w:val="a6"/>
            </w:pPr>
            <w:r>
              <w:rPr>
                <w:rFonts w:hint="eastAsia"/>
              </w:rPr>
              <w:t>包装试验</w:t>
            </w:r>
          </w:p>
        </w:tc>
        <w:tc>
          <w:tcPr>
            <w:tcW w:w="1464" w:type="pct"/>
            <w:vAlign w:val="center"/>
          </w:tcPr>
          <w:p w:rsidR="00A976E8" w:rsidRDefault="00A976E8" w:rsidP="00BB3CF9">
            <w:pPr>
              <w:pStyle w:val="af8"/>
              <w:jc w:val="both"/>
            </w:pPr>
            <w:r>
              <w:t>1</w:t>
            </w:r>
            <w:r>
              <w:rPr>
                <w:rFonts w:ascii="宋体" w:cs="宋体" w:hint="eastAsia"/>
              </w:rPr>
              <w:t>、振动试验；</w:t>
            </w:r>
          </w:p>
          <w:p w:rsidR="00A976E8" w:rsidRDefault="00A976E8" w:rsidP="00BB3CF9">
            <w:pPr>
              <w:pStyle w:val="af8"/>
              <w:jc w:val="both"/>
            </w:pPr>
            <w:r>
              <w:t>2</w:t>
            </w:r>
            <w:r>
              <w:rPr>
                <w:rFonts w:ascii="宋体" w:cs="宋体" w:hint="eastAsia"/>
              </w:rPr>
              <w:t>、跌落试验；</w:t>
            </w:r>
          </w:p>
          <w:p w:rsidR="00A976E8" w:rsidRDefault="00A976E8" w:rsidP="00BB3CF9">
            <w:pPr>
              <w:pStyle w:val="a6"/>
            </w:pPr>
            <w:r>
              <w:rPr>
                <w:rFonts w:hint="eastAsia"/>
              </w:rPr>
              <w:t>3</w:t>
            </w:r>
            <w:r>
              <w:rPr>
                <w:rFonts w:hint="eastAsia"/>
              </w:rPr>
              <w:t>、压力试验</w:t>
            </w:r>
          </w:p>
          <w:p w:rsidR="00A976E8" w:rsidRDefault="00A976E8" w:rsidP="00BB3CF9">
            <w:pPr>
              <w:pStyle w:val="a6"/>
            </w:pPr>
            <w:r>
              <w:rPr>
                <w:rFonts w:hint="eastAsia"/>
              </w:rPr>
              <w:t>提供试验结果报告。</w:t>
            </w:r>
          </w:p>
        </w:tc>
        <w:tc>
          <w:tcPr>
            <w:tcW w:w="1725" w:type="pct"/>
            <w:vAlign w:val="center"/>
          </w:tcPr>
          <w:p w:rsidR="00A976E8" w:rsidRDefault="00A976E8" w:rsidP="00FE7D7C">
            <w:pPr>
              <w:pStyle w:val="af8"/>
              <w:jc w:val="both"/>
            </w:pPr>
            <w:r>
              <w:t>1</w:t>
            </w:r>
            <w:r>
              <w:rPr>
                <w:rFonts w:ascii="宋体" w:cs="宋体" w:hint="eastAsia"/>
              </w:rPr>
              <w:t>、振动试验；</w:t>
            </w:r>
          </w:p>
          <w:p w:rsidR="00A976E8" w:rsidRDefault="00A976E8" w:rsidP="00FE7D7C">
            <w:pPr>
              <w:pStyle w:val="af8"/>
              <w:jc w:val="both"/>
            </w:pPr>
            <w:r>
              <w:t>2</w:t>
            </w:r>
            <w:r>
              <w:rPr>
                <w:rFonts w:ascii="宋体" w:cs="宋体" w:hint="eastAsia"/>
              </w:rPr>
              <w:t>、跌落试验；</w:t>
            </w:r>
          </w:p>
          <w:p w:rsidR="00A976E8" w:rsidRDefault="00A976E8" w:rsidP="00FE7D7C">
            <w:pPr>
              <w:pStyle w:val="a6"/>
            </w:pPr>
            <w:r>
              <w:rPr>
                <w:rFonts w:hint="eastAsia"/>
              </w:rPr>
              <w:t>3</w:t>
            </w:r>
            <w:r>
              <w:rPr>
                <w:rFonts w:hint="eastAsia"/>
              </w:rPr>
              <w:t>、压力试验</w:t>
            </w:r>
          </w:p>
          <w:p w:rsidR="00A976E8" w:rsidRDefault="00A976E8" w:rsidP="00C97A4F">
            <w:pPr>
              <w:pStyle w:val="a6"/>
            </w:pPr>
            <w:r>
              <w:rPr>
                <w:rFonts w:hint="eastAsia"/>
              </w:rPr>
              <w:t>提供试验结果报告。</w:t>
            </w:r>
          </w:p>
        </w:tc>
        <w:tc>
          <w:tcPr>
            <w:tcW w:w="720" w:type="pct"/>
          </w:tcPr>
          <w:p w:rsidR="00A976E8" w:rsidRDefault="00A976E8" w:rsidP="00FE7D7C">
            <w:pPr>
              <w:pStyle w:val="af8"/>
              <w:jc w:val="both"/>
            </w:pPr>
          </w:p>
        </w:tc>
      </w:tr>
      <w:tr w:rsidR="00A976E8" w:rsidTr="00470AA3">
        <w:trPr>
          <w:cantSplit/>
        </w:trPr>
        <w:tc>
          <w:tcPr>
            <w:tcW w:w="215" w:type="pct"/>
            <w:shd w:val="clear" w:color="auto" w:fill="auto"/>
            <w:vAlign w:val="center"/>
          </w:tcPr>
          <w:p w:rsidR="00A976E8" w:rsidRDefault="00A976E8" w:rsidP="00F16F5B">
            <w:pPr>
              <w:pStyle w:val="a6"/>
            </w:pPr>
            <w:r>
              <w:rPr>
                <w:rFonts w:hint="eastAsia"/>
              </w:rPr>
              <w:t>5</w:t>
            </w:r>
          </w:p>
        </w:tc>
        <w:tc>
          <w:tcPr>
            <w:tcW w:w="876" w:type="pct"/>
            <w:vAlign w:val="center"/>
          </w:tcPr>
          <w:p w:rsidR="00A976E8" w:rsidRDefault="00A976E8" w:rsidP="00BB3CF9">
            <w:pPr>
              <w:pStyle w:val="a6"/>
            </w:pPr>
            <w:r>
              <w:rPr>
                <w:rFonts w:hint="eastAsia"/>
              </w:rPr>
              <w:t>裸机试验</w:t>
            </w:r>
          </w:p>
        </w:tc>
        <w:tc>
          <w:tcPr>
            <w:tcW w:w="1464" w:type="pct"/>
            <w:vAlign w:val="center"/>
          </w:tcPr>
          <w:p w:rsidR="00A976E8" w:rsidRDefault="00A976E8" w:rsidP="00BB3CF9">
            <w:pPr>
              <w:pStyle w:val="af8"/>
              <w:rPr>
                <w:rFonts w:ascii="宋体" w:cs="宋体"/>
              </w:rPr>
            </w:pPr>
            <w:r>
              <w:t>1</w:t>
            </w:r>
            <w:r>
              <w:rPr>
                <w:rFonts w:ascii="宋体" w:cs="宋体" w:hint="eastAsia"/>
              </w:rPr>
              <w:t>、对裸机进行高温高湿老化试验；</w:t>
            </w:r>
          </w:p>
          <w:p w:rsidR="00A976E8" w:rsidRDefault="00A976E8" w:rsidP="00BB3CF9">
            <w:pPr>
              <w:pStyle w:val="a6"/>
            </w:pPr>
            <w:r>
              <w:t>2</w:t>
            </w:r>
            <w:r>
              <w:rPr>
                <w:rFonts w:hint="eastAsia"/>
              </w:rPr>
              <w:t>、对裸机或结构件进行盐雾试验。</w:t>
            </w:r>
          </w:p>
          <w:p w:rsidR="00A976E8" w:rsidRDefault="00A976E8" w:rsidP="00BB3CF9">
            <w:pPr>
              <w:pStyle w:val="a6"/>
            </w:pPr>
            <w:r>
              <w:rPr>
                <w:rFonts w:hint="eastAsia"/>
              </w:rPr>
              <w:t>遵照盐雾试验标准</w:t>
            </w:r>
            <w:r>
              <w:t>GB/T 2423.17-1993</w:t>
            </w:r>
            <w:r>
              <w:rPr>
                <w:rFonts w:hint="eastAsia"/>
              </w:rPr>
              <w:t>；</w:t>
            </w:r>
          </w:p>
          <w:p w:rsidR="00A976E8" w:rsidRDefault="00A976E8" w:rsidP="00BB3CF9">
            <w:pPr>
              <w:pStyle w:val="a6"/>
            </w:pPr>
            <w:r>
              <w:rPr>
                <w:rFonts w:hint="eastAsia"/>
              </w:rPr>
              <w:t>提供试验结果报告</w:t>
            </w:r>
          </w:p>
        </w:tc>
        <w:tc>
          <w:tcPr>
            <w:tcW w:w="1725" w:type="pct"/>
            <w:vAlign w:val="center"/>
          </w:tcPr>
          <w:p w:rsidR="00A976E8" w:rsidRDefault="00A976E8" w:rsidP="00BB3CF9">
            <w:pPr>
              <w:pStyle w:val="a6"/>
            </w:pPr>
            <w:r>
              <w:rPr>
                <w:rFonts w:ascii="宋体" w:cs="宋体" w:hint="eastAsia"/>
              </w:rPr>
              <w:t>对裸机进行高温高湿老化试验</w:t>
            </w:r>
          </w:p>
        </w:tc>
        <w:tc>
          <w:tcPr>
            <w:tcW w:w="720" w:type="pct"/>
          </w:tcPr>
          <w:p w:rsidR="00A976E8" w:rsidRDefault="00A976E8" w:rsidP="00BB3CF9">
            <w:pPr>
              <w:pStyle w:val="a6"/>
              <w:rPr>
                <w:rFonts w:ascii="宋体" w:cs="宋体"/>
              </w:rPr>
            </w:pPr>
          </w:p>
        </w:tc>
      </w:tr>
      <w:tr w:rsidR="00A976E8" w:rsidTr="00470AA3">
        <w:trPr>
          <w:cantSplit/>
        </w:trPr>
        <w:tc>
          <w:tcPr>
            <w:tcW w:w="215" w:type="pct"/>
            <w:shd w:val="clear" w:color="auto" w:fill="auto"/>
            <w:vAlign w:val="center"/>
          </w:tcPr>
          <w:p w:rsidR="00A976E8" w:rsidRDefault="00A976E8" w:rsidP="00F16F5B">
            <w:pPr>
              <w:pStyle w:val="a6"/>
            </w:pPr>
            <w:r>
              <w:rPr>
                <w:rFonts w:hint="eastAsia"/>
              </w:rPr>
              <w:t>6</w:t>
            </w:r>
          </w:p>
        </w:tc>
        <w:tc>
          <w:tcPr>
            <w:tcW w:w="876" w:type="pct"/>
            <w:vAlign w:val="center"/>
          </w:tcPr>
          <w:p w:rsidR="00A976E8" w:rsidRDefault="00A976E8" w:rsidP="00BB3CF9">
            <w:pPr>
              <w:pStyle w:val="a6"/>
            </w:pPr>
            <w:r>
              <w:rPr>
                <w:rFonts w:hint="eastAsia"/>
              </w:rPr>
              <w:t>包装储运图示标志</w:t>
            </w:r>
          </w:p>
        </w:tc>
        <w:tc>
          <w:tcPr>
            <w:tcW w:w="1464" w:type="pct"/>
            <w:vAlign w:val="center"/>
          </w:tcPr>
          <w:p w:rsidR="00A976E8" w:rsidRDefault="00A976E8" w:rsidP="00BB3CF9">
            <w:pPr>
              <w:pStyle w:val="a6"/>
            </w:pPr>
            <w:r>
              <w:rPr>
                <w:rFonts w:hint="eastAsia"/>
              </w:rPr>
              <w:t>需在显著位置丝印堆码层数极限、向上、易碎、怕雨及其他特殊要求内容</w:t>
            </w:r>
          </w:p>
          <w:p w:rsidR="00A976E8" w:rsidRDefault="00A976E8" w:rsidP="00BB3CF9">
            <w:pPr>
              <w:pStyle w:val="a6"/>
            </w:pPr>
            <w:r>
              <w:rPr>
                <w:rFonts w:hint="eastAsia"/>
              </w:rPr>
              <w:t>按</w:t>
            </w:r>
            <w:r>
              <w:t>GB191</w:t>
            </w:r>
            <w:r>
              <w:rPr>
                <w:rFonts w:hint="eastAsia"/>
              </w:rPr>
              <w:t>－</w:t>
            </w:r>
            <w:r>
              <w:t>2000</w:t>
            </w:r>
            <w:r>
              <w:rPr>
                <w:rFonts w:hint="eastAsia"/>
              </w:rPr>
              <w:t>丝印；</w:t>
            </w:r>
          </w:p>
        </w:tc>
        <w:tc>
          <w:tcPr>
            <w:tcW w:w="1725" w:type="pct"/>
            <w:vAlign w:val="center"/>
          </w:tcPr>
          <w:p w:rsidR="00A976E8" w:rsidRDefault="00A976E8" w:rsidP="00B232CE">
            <w:pPr>
              <w:pStyle w:val="a6"/>
            </w:pPr>
            <w:r>
              <w:rPr>
                <w:rFonts w:hint="eastAsia"/>
              </w:rPr>
              <w:t>需在显著位置丝印堆码层数极限、向上、易碎、怕雨及其他特殊要求内容</w:t>
            </w:r>
          </w:p>
          <w:p w:rsidR="00A976E8" w:rsidRDefault="00A976E8" w:rsidP="00B232CE">
            <w:pPr>
              <w:pStyle w:val="a6"/>
            </w:pPr>
            <w:r>
              <w:rPr>
                <w:rFonts w:hint="eastAsia"/>
              </w:rPr>
              <w:t>按</w:t>
            </w:r>
            <w:r>
              <w:t>GB191</w:t>
            </w:r>
            <w:r>
              <w:rPr>
                <w:rFonts w:hint="eastAsia"/>
              </w:rPr>
              <w:t>－</w:t>
            </w:r>
            <w:r>
              <w:t>2000</w:t>
            </w:r>
            <w:r>
              <w:rPr>
                <w:rFonts w:hint="eastAsia"/>
              </w:rPr>
              <w:t>丝印；</w:t>
            </w:r>
          </w:p>
        </w:tc>
        <w:tc>
          <w:tcPr>
            <w:tcW w:w="720" w:type="pct"/>
          </w:tcPr>
          <w:p w:rsidR="00A976E8" w:rsidRDefault="00A976E8" w:rsidP="00B232CE">
            <w:pPr>
              <w:pStyle w:val="a6"/>
            </w:pPr>
          </w:p>
        </w:tc>
      </w:tr>
      <w:tr w:rsidR="00A976E8" w:rsidTr="00470AA3">
        <w:trPr>
          <w:cantSplit/>
        </w:trPr>
        <w:tc>
          <w:tcPr>
            <w:tcW w:w="215" w:type="pct"/>
            <w:shd w:val="clear" w:color="auto" w:fill="auto"/>
            <w:vAlign w:val="center"/>
          </w:tcPr>
          <w:p w:rsidR="00A976E8" w:rsidRDefault="00A976E8" w:rsidP="00F16F5B">
            <w:pPr>
              <w:pStyle w:val="a6"/>
            </w:pPr>
            <w:r>
              <w:rPr>
                <w:rFonts w:hint="eastAsia"/>
              </w:rPr>
              <w:t>7</w:t>
            </w:r>
          </w:p>
        </w:tc>
        <w:tc>
          <w:tcPr>
            <w:tcW w:w="876" w:type="pct"/>
            <w:vAlign w:val="center"/>
          </w:tcPr>
          <w:p w:rsidR="00A976E8" w:rsidRDefault="00A976E8" w:rsidP="00BB3CF9">
            <w:pPr>
              <w:pStyle w:val="a6"/>
              <w:rPr>
                <w:b/>
              </w:rPr>
            </w:pPr>
            <w:r>
              <w:rPr>
                <w:rFonts w:hint="eastAsia"/>
              </w:rPr>
              <w:t>包装材料</w:t>
            </w:r>
          </w:p>
        </w:tc>
        <w:tc>
          <w:tcPr>
            <w:tcW w:w="1464" w:type="pct"/>
            <w:vAlign w:val="center"/>
          </w:tcPr>
          <w:p w:rsidR="00A976E8" w:rsidRDefault="00A976E8" w:rsidP="00BB3CF9">
            <w:pPr>
              <w:pStyle w:val="a6"/>
            </w:pPr>
            <w:r>
              <w:rPr>
                <w:rFonts w:hint="eastAsia"/>
              </w:rPr>
              <w:t>符合环保要求（通用及专门使用领域）</w:t>
            </w:r>
          </w:p>
          <w:p w:rsidR="00A976E8" w:rsidRDefault="00A976E8" w:rsidP="00BB3CF9">
            <w:pPr>
              <w:pStyle w:val="af8"/>
              <w:jc w:val="both"/>
            </w:pPr>
            <w:r>
              <w:t>1</w:t>
            </w:r>
            <w:r>
              <w:rPr>
                <w:rFonts w:ascii="宋体" w:cs="宋体" w:hint="eastAsia"/>
              </w:rPr>
              <w:t>、符合</w:t>
            </w:r>
            <w:r>
              <w:t>ISO14000</w:t>
            </w:r>
            <w:r>
              <w:rPr>
                <w:rFonts w:ascii="宋体" w:cs="宋体" w:hint="eastAsia"/>
              </w:rPr>
              <w:t>通用要求；</w:t>
            </w:r>
          </w:p>
          <w:p w:rsidR="00A976E8" w:rsidRDefault="00A976E8" w:rsidP="00BB3CF9">
            <w:pPr>
              <w:pStyle w:val="a6"/>
            </w:pPr>
            <w:r>
              <w:t>2</w:t>
            </w:r>
            <w:r>
              <w:rPr>
                <w:rFonts w:hint="eastAsia"/>
              </w:rPr>
              <w:t>、符合特定使用领域环保要求，提供环保达标证明或认证证书。</w:t>
            </w:r>
          </w:p>
          <w:p w:rsidR="00A976E8" w:rsidRDefault="00A976E8" w:rsidP="00BB3CF9">
            <w:pPr>
              <w:pStyle w:val="a6"/>
            </w:pPr>
            <w:r>
              <w:rPr>
                <w:rFonts w:hint="eastAsia"/>
              </w:rPr>
              <w:t>3</w:t>
            </w:r>
            <w:r>
              <w:rPr>
                <w:rFonts w:hint="eastAsia"/>
              </w:rPr>
              <w:t>、其他要求请参考华为包装基本要求</w:t>
            </w:r>
          </w:p>
        </w:tc>
        <w:tc>
          <w:tcPr>
            <w:tcW w:w="1725" w:type="pct"/>
            <w:vAlign w:val="center"/>
          </w:tcPr>
          <w:p w:rsidR="00A976E8" w:rsidRDefault="00A976E8" w:rsidP="00B232CE">
            <w:pPr>
              <w:pStyle w:val="a6"/>
            </w:pPr>
            <w:r>
              <w:rPr>
                <w:rFonts w:hint="eastAsia"/>
              </w:rPr>
              <w:t>符合环保要求（通用及专门使用领域）</w:t>
            </w:r>
          </w:p>
          <w:p w:rsidR="00A976E8" w:rsidRDefault="00A976E8" w:rsidP="00B232CE">
            <w:pPr>
              <w:pStyle w:val="af8"/>
              <w:jc w:val="both"/>
            </w:pPr>
            <w:r>
              <w:t>1</w:t>
            </w:r>
            <w:r>
              <w:rPr>
                <w:rFonts w:ascii="宋体" w:cs="宋体" w:hint="eastAsia"/>
              </w:rPr>
              <w:t>、符合</w:t>
            </w:r>
            <w:r>
              <w:t>ISO14000</w:t>
            </w:r>
            <w:r>
              <w:rPr>
                <w:rFonts w:ascii="宋体" w:cs="宋体" w:hint="eastAsia"/>
              </w:rPr>
              <w:t>通用要求；</w:t>
            </w:r>
          </w:p>
          <w:p w:rsidR="00A976E8" w:rsidRDefault="00A976E8" w:rsidP="00B232CE">
            <w:pPr>
              <w:pStyle w:val="a6"/>
            </w:pPr>
            <w:r>
              <w:t>2</w:t>
            </w:r>
            <w:r>
              <w:rPr>
                <w:rFonts w:hint="eastAsia"/>
              </w:rPr>
              <w:t>、符合特定使用领域环保要求，提供环保达标证明或认证证书。</w:t>
            </w:r>
          </w:p>
          <w:p w:rsidR="00A976E8" w:rsidRDefault="00A976E8" w:rsidP="00B232CE">
            <w:pPr>
              <w:pStyle w:val="a6"/>
            </w:pPr>
            <w:r>
              <w:rPr>
                <w:rFonts w:hint="eastAsia"/>
              </w:rPr>
              <w:t>3</w:t>
            </w:r>
            <w:r>
              <w:rPr>
                <w:rFonts w:hint="eastAsia"/>
              </w:rPr>
              <w:t>、其他要求请参考华为包装基本要求</w:t>
            </w:r>
          </w:p>
        </w:tc>
        <w:tc>
          <w:tcPr>
            <w:tcW w:w="720" w:type="pct"/>
          </w:tcPr>
          <w:p w:rsidR="00A976E8" w:rsidRDefault="00A976E8" w:rsidP="00B232CE">
            <w:pPr>
              <w:pStyle w:val="a6"/>
            </w:pPr>
          </w:p>
        </w:tc>
      </w:tr>
      <w:tr w:rsidR="00A976E8" w:rsidTr="00470AA3">
        <w:trPr>
          <w:cantSplit/>
        </w:trPr>
        <w:tc>
          <w:tcPr>
            <w:tcW w:w="215" w:type="pct"/>
            <w:shd w:val="clear" w:color="auto" w:fill="auto"/>
            <w:vAlign w:val="center"/>
          </w:tcPr>
          <w:p w:rsidR="00A976E8" w:rsidRDefault="00A976E8" w:rsidP="00F16F5B">
            <w:pPr>
              <w:pStyle w:val="a6"/>
            </w:pPr>
            <w:r>
              <w:rPr>
                <w:rFonts w:hint="eastAsia"/>
              </w:rPr>
              <w:lastRenderedPageBreak/>
              <w:t>8</w:t>
            </w:r>
          </w:p>
        </w:tc>
        <w:tc>
          <w:tcPr>
            <w:tcW w:w="876" w:type="pct"/>
            <w:vAlign w:val="center"/>
          </w:tcPr>
          <w:p w:rsidR="00A976E8" w:rsidRDefault="00A976E8" w:rsidP="00BB3CF9">
            <w:pPr>
              <w:pStyle w:val="a6"/>
            </w:pPr>
            <w:r>
              <w:rPr>
                <w:rFonts w:hint="eastAsia"/>
              </w:rPr>
              <w:t>丝印包装件重量、尺寸</w:t>
            </w:r>
          </w:p>
        </w:tc>
        <w:tc>
          <w:tcPr>
            <w:tcW w:w="1464" w:type="pct"/>
            <w:vAlign w:val="center"/>
          </w:tcPr>
          <w:p w:rsidR="00A976E8" w:rsidRDefault="00A976E8" w:rsidP="00BB3CF9">
            <w:pPr>
              <w:pStyle w:val="a6"/>
            </w:pPr>
            <w:r>
              <w:rPr>
                <w:rFonts w:hint="eastAsia"/>
              </w:rPr>
              <w:t>在外包装箱上丝印包装件重量（毛重</w:t>
            </w:r>
            <w:r>
              <w:t>/</w:t>
            </w:r>
            <w:r>
              <w:rPr>
                <w:rFonts w:hint="eastAsia"/>
              </w:rPr>
              <w:t>净重）及包装箱外形尺寸尺寸</w:t>
            </w:r>
          </w:p>
        </w:tc>
        <w:tc>
          <w:tcPr>
            <w:tcW w:w="1725" w:type="pct"/>
            <w:vAlign w:val="center"/>
          </w:tcPr>
          <w:p w:rsidR="00A976E8" w:rsidRDefault="00A976E8" w:rsidP="00BB3CF9">
            <w:pPr>
              <w:pStyle w:val="a6"/>
            </w:pPr>
            <w:r>
              <w:rPr>
                <w:rFonts w:hint="eastAsia"/>
              </w:rPr>
              <w:t>在外包装箱上丝印包装件重量（毛重</w:t>
            </w:r>
            <w:r>
              <w:t>/</w:t>
            </w:r>
            <w:r>
              <w:rPr>
                <w:rFonts w:hint="eastAsia"/>
              </w:rPr>
              <w:t>净重）及包装箱外形尺寸尺寸</w:t>
            </w:r>
          </w:p>
        </w:tc>
        <w:tc>
          <w:tcPr>
            <w:tcW w:w="720" w:type="pct"/>
          </w:tcPr>
          <w:p w:rsidR="00A976E8" w:rsidRDefault="00A976E8" w:rsidP="00BB3CF9">
            <w:pPr>
              <w:pStyle w:val="a6"/>
            </w:pPr>
          </w:p>
        </w:tc>
      </w:tr>
      <w:tr w:rsidR="00A976E8" w:rsidTr="00470AA3">
        <w:trPr>
          <w:cantSplit/>
        </w:trPr>
        <w:tc>
          <w:tcPr>
            <w:tcW w:w="215" w:type="pct"/>
            <w:vAlign w:val="center"/>
          </w:tcPr>
          <w:p w:rsidR="00A976E8" w:rsidRDefault="00A976E8" w:rsidP="00F16F5B">
            <w:pPr>
              <w:pStyle w:val="a6"/>
            </w:pPr>
            <w:r>
              <w:rPr>
                <w:rFonts w:hint="eastAsia"/>
              </w:rPr>
              <w:t>9</w:t>
            </w:r>
          </w:p>
        </w:tc>
        <w:tc>
          <w:tcPr>
            <w:tcW w:w="876" w:type="pct"/>
          </w:tcPr>
          <w:p w:rsidR="00A976E8" w:rsidRDefault="00A976E8" w:rsidP="00BB3CF9">
            <w:pPr>
              <w:rPr>
                <w:rFonts w:cs="宋体"/>
              </w:rPr>
            </w:pPr>
            <w:r>
              <w:rPr>
                <w:rFonts w:cs="宋体" w:hint="eastAsia"/>
              </w:rPr>
              <w:t>其他</w:t>
            </w:r>
          </w:p>
        </w:tc>
        <w:tc>
          <w:tcPr>
            <w:tcW w:w="1464" w:type="pct"/>
          </w:tcPr>
          <w:p w:rsidR="00A976E8" w:rsidRDefault="00A976E8" w:rsidP="00BB3CF9">
            <w:r>
              <w:rPr>
                <w:rFonts w:hint="eastAsia"/>
              </w:rPr>
              <w:t>认为需要特别说明的指标</w:t>
            </w:r>
            <w:r>
              <w:rPr>
                <w:rFonts w:ascii="Arial" w:hAnsi="Arial"/>
              </w:rPr>
              <w:t>.</w:t>
            </w:r>
          </w:p>
        </w:tc>
        <w:tc>
          <w:tcPr>
            <w:tcW w:w="1725" w:type="pct"/>
            <w:vAlign w:val="center"/>
          </w:tcPr>
          <w:p w:rsidR="00A976E8" w:rsidRDefault="00A976E8" w:rsidP="00F905BA">
            <w:pPr>
              <w:pStyle w:val="a6"/>
            </w:pPr>
            <w:r>
              <w:rPr>
                <w:rFonts w:hint="eastAsia"/>
              </w:rPr>
              <w:t>无</w:t>
            </w:r>
          </w:p>
        </w:tc>
        <w:tc>
          <w:tcPr>
            <w:tcW w:w="720" w:type="pct"/>
          </w:tcPr>
          <w:p w:rsidR="00A976E8" w:rsidRDefault="00A976E8" w:rsidP="00F905BA">
            <w:pPr>
              <w:pStyle w:val="a6"/>
            </w:pPr>
          </w:p>
        </w:tc>
      </w:tr>
    </w:tbl>
    <w:p w:rsidR="005E1B06" w:rsidRDefault="005E1B06" w:rsidP="005E1B06">
      <w:pPr>
        <w:pStyle w:val="1"/>
        <w:tabs>
          <w:tab w:val="clear" w:pos="432"/>
          <w:tab w:val="num" w:pos="630"/>
        </w:tabs>
        <w:autoSpaceDE w:val="0"/>
        <w:autoSpaceDN w:val="0"/>
        <w:ind w:left="643" w:hangingChars="200" w:hanging="643"/>
      </w:pPr>
      <w:bookmarkStart w:id="20" w:name="_Toc31106258"/>
      <w:bookmarkStart w:id="21" w:name="_Toc390434441"/>
      <w:r>
        <w:rPr>
          <w:rFonts w:hint="eastAsia"/>
        </w:rPr>
        <w:t>服务</w:t>
      </w:r>
      <w:bookmarkEnd w:id="20"/>
      <w:r>
        <w:rPr>
          <w:rFonts w:hint="eastAsia"/>
        </w:rPr>
        <w:t>规格</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9"/>
        <w:gridCol w:w="1451"/>
        <w:gridCol w:w="1184"/>
        <w:gridCol w:w="907"/>
        <w:gridCol w:w="824"/>
        <w:gridCol w:w="3678"/>
        <w:gridCol w:w="1425"/>
      </w:tblGrid>
      <w:tr w:rsidR="00470AA3" w:rsidTr="00470AA3">
        <w:tc>
          <w:tcPr>
            <w:tcW w:w="217" w:type="pct"/>
            <w:shd w:val="clear" w:color="auto" w:fill="00FFFF"/>
            <w:vAlign w:val="center"/>
          </w:tcPr>
          <w:p w:rsidR="00470AA3" w:rsidRDefault="00470AA3" w:rsidP="00BB3CF9">
            <w:pPr>
              <w:pStyle w:val="a6"/>
            </w:pPr>
            <w:r>
              <w:rPr>
                <w:rFonts w:hint="eastAsia"/>
              </w:rPr>
              <w:t>序号</w:t>
            </w:r>
          </w:p>
        </w:tc>
        <w:tc>
          <w:tcPr>
            <w:tcW w:w="733" w:type="pct"/>
            <w:shd w:val="clear" w:color="auto" w:fill="00FFFF"/>
            <w:vAlign w:val="center"/>
          </w:tcPr>
          <w:p w:rsidR="00470AA3" w:rsidRDefault="00470AA3" w:rsidP="00BB3CF9">
            <w:pPr>
              <w:pStyle w:val="a6"/>
            </w:pPr>
            <w:r>
              <w:rPr>
                <w:rFonts w:hint="eastAsia"/>
              </w:rPr>
              <w:t>项目</w:t>
            </w:r>
          </w:p>
        </w:tc>
        <w:tc>
          <w:tcPr>
            <w:tcW w:w="1472" w:type="pct"/>
            <w:gridSpan w:val="3"/>
            <w:shd w:val="clear" w:color="auto" w:fill="00FFFF"/>
            <w:vAlign w:val="center"/>
          </w:tcPr>
          <w:p w:rsidR="00470AA3" w:rsidRDefault="00470AA3" w:rsidP="00BB3CF9">
            <w:pPr>
              <w:pStyle w:val="a6"/>
            </w:pPr>
            <w:r>
              <w:rPr>
                <w:rFonts w:hint="eastAsia"/>
              </w:rPr>
              <w:t>项目说明</w:t>
            </w:r>
          </w:p>
        </w:tc>
        <w:tc>
          <w:tcPr>
            <w:tcW w:w="1858"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c>
          <w:tcPr>
            <w:tcW w:w="217" w:type="pct"/>
            <w:vAlign w:val="center"/>
          </w:tcPr>
          <w:p w:rsidR="00470AA3" w:rsidRDefault="00470AA3" w:rsidP="00BB3CF9">
            <w:pPr>
              <w:pStyle w:val="a6"/>
            </w:pPr>
            <w:r>
              <w:t>1</w:t>
            </w:r>
          </w:p>
        </w:tc>
        <w:tc>
          <w:tcPr>
            <w:tcW w:w="733" w:type="pct"/>
            <w:vAlign w:val="center"/>
          </w:tcPr>
          <w:p w:rsidR="00470AA3" w:rsidRDefault="00470AA3" w:rsidP="00BB3CF9">
            <w:pPr>
              <w:pStyle w:val="a6"/>
            </w:pPr>
            <w:r>
              <w:rPr>
                <w:rFonts w:hint="eastAsia"/>
              </w:rPr>
              <w:t>服务级别</w:t>
            </w:r>
          </w:p>
        </w:tc>
        <w:tc>
          <w:tcPr>
            <w:tcW w:w="1472" w:type="pct"/>
            <w:gridSpan w:val="3"/>
            <w:vAlign w:val="center"/>
          </w:tcPr>
          <w:p w:rsidR="00470AA3" w:rsidRPr="00600836" w:rsidRDefault="00470AA3" w:rsidP="00BB3CF9">
            <w:pPr>
              <w:pStyle w:val="a6"/>
            </w:pPr>
            <w:r w:rsidRPr="00600836">
              <w:rPr>
                <w:rFonts w:hint="eastAsia"/>
              </w:rPr>
              <w:t>如</w:t>
            </w:r>
            <w:r w:rsidRPr="00600836">
              <w:t>7</w:t>
            </w:r>
            <w:r w:rsidRPr="00600836">
              <w:rPr>
                <w:rFonts w:hint="eastAsia"/>
              </w:rPr>
              <w:t>×</w:t>
            </w:r>
            <w:r w:rsidRPr="00600836">
              <w:t>24</w:t>
            </w:r>
            <w:r w:rsidRPr="00600836">
              <w:rPr>
                <w:rFonts w:hint="eastAsia"/>
              </w:rPr>
              <w:t>/</w:t>
            </w:r>
            <w:r w:rsidRPr="00600836">
              <w:rPr>
                <w:rFonts w:hint="eastAsia"/>
              </w:rPr>
              <w:t>全球联保、</w:t>
            </w:r>
            <w:r w:rsidRPr="00600836">
              <w:t>5</w:t>
            </w:r>
            <w:r w:rsidRPr="00600836">
              <w:rPr>
                <w:rFonts w:hint="eastAsia"/>
              </w:rPr>
              <w:t>×</w:t>
            </w:r>
            <w:r w:rsidRPr="00600836">
              <w:t>8</w:t>
            </w:r>
            <w:r w:rsidRPr="00600836">
              <w:rPr>
                <w:rFonts w:hint="eastAsia"/>
              </w:rPr>
              <w:t>/</w:t>
            </w:r>
            <w:r w:rsidRPr="00600836">
              <w:rPr>
                <w:rFonts w:hint="eastAsia"/>
              </w:rPr>
              <w:t>国内维保等</w:t>
            </w:r>
          </w:p>
        </w:tc>
        <w:tc>
          <w:tcPr>
            <w:tcW w:w="1858" w:type="pct"/>
            <w:vAlign w:val="center"/>
          </w:tcPr>
          <w:p w:rsidR="00470AA3" w:rsidRPr="008E09F5" w:rsidRDefault="00470AA3" w:rsidP="008E09F5">
            <w:pPr>
              <w:pStyle w:val="a6"/>
            </w:pPr>
            <w:r w:rsidRPr="008E09F5">
              <w:rPr>
                <w:bCs/>
              </w:rPr>
              <w:t>BYPASS</w:t>
            </w:r>
            <w:r w:rsidRPr="008E09F5">
              <w:rPr>
                <w:rFonts w:ascii="宋体" w:hAnsi="宋体" w:hint="eastAsia"/>
                <w:bCs/>
              </w:rPr>
              <w:t>服务由华为作为一线</w:t>
            </w:r>
            <w:r w:rsidRPr="008E09F5">
              <w:rPr>
                <w:bCs/>
              </w:rPr>
              <w:t>7</w:t>
            </w:r>
            <w:r w:rsidRPr="008E09F5">
              <w:rPr>
                <w:rFonts w:ascii="宋体" w:hAnsi="宋体" w:hint="eastAsia"/>
                <w:bCs/>
              </w:rPr>
              <w:t>×</w:t>
            </w:r>
            <w:r w:rsidRPr="008E09F5">
              <w:rPr>
                <w:bCs/>
              </w:rPr>
              <w:t>24</w:t>
            </w:r>
            <w:r w:rsidRPr="008E09F5">
              <w:rPr>
                <w:rFonts w:ascii="宋体" w:hAnsi="宋体" w:hint="eastAsia"/>
                <w:bCs/>
              </w:rPr>
              <w:t>响应全球客户，进行问题处理，问题无法解决时，需要ODM长生</w:t>
            </w:r>
            <w:r w:rsidRPr="008E09F5">
              <w:rPr>
                <w:bCs/>
              </w:rPr>
              <w:t>7</w:t>
            </w:r>
            <w:r w:rsidRPr="008E09F5">
              <w:rPr>
                <w:rFonts w:ascii="宋体" w:hAnsi="宋体" w:hint="eastAsia"/>
                <w:bCs/>
              </w:rPr>
              <w:t>×</w:t>
            </w:r>
            <w:r w:rsidRPr="008E09F5">
              <w:rPr>
                <w:bCs/>
              </w:rPr>
              <w:t>24</w:t>
            </w:r>
            <w:r w:rsidRPr="008E09F5">
              <w:rPr>
                <w:rFonts w:ascii="宋体" w:hAnsi="宋体" w:hint="eastAsia"/>
                <w:bCs/>
              </w:rPr>
              <w:t>小时作为二线响应支持华为远程解决。若问题仍无法解决，需要ODM厂商派人前往一线进行解决。</w:t>
            </w:r>
          </w:p>
        </w:tc>
        <w:tc>
          <w:tcPr>
            <w:tcW w:w="720" w:type="pct"/>
          </w:tcPr>
          <w:p w:rsidR="00470AA3" w:rsidRPr="008E09F5" w:rsidRDefault="00470AA3" w:rsidP="008E09F5">
            <w:pPr>
              <w:pStyle w:val="a6"/>
              <w:rPr>
                <w:bCs/>
              </w:rPr>
            </w:pPr>
          </w:p>
        </w:tc>
      </w:tr>
      <w:tr w:rsidR="00470AA3" w:rsidTr="00470AA3">
        <w:trPr>
          <w:cantSplit/>
          <w:trHeight w:val="90"/>
        </w:trPr>
        <w:tc>
          <w:tcPr>
            <w:tcW w:w="217" w:type="pct"/>
            <w:vMerge w:val="restart"/>
            <w:vAlign w:val="center"/>
          </w:tcPr>
          <w:p w:rsidR="00470AA3" w:rsidRDefault="00470AA3" w:rsidP="00BB3CF9">
            <w:pPr>
              <w:pStyle w:val="a6"/>
            </w:pPr>
            <w:r>
              <w:rPr>
                <w:rFonts w:hint="eastAsia"/>
              </w:rPr>
              <w:t>2</w:t>
            </w:r>
          </w:p>
        </w:tc>
        <w:tc>
          <w:tcPr>
            <w:tcW w:w="733" w:type="pct"/>
            <w:vMerge w:val="restart"/>
            <w:vAlign w:val="center"/>
          </w:tcPr>
          <w:p w:rsidR="00470AA3" w:rsidRDefault="00470AA3" w:rsidP="00BB3CF9">
            <w:pPr>
              <w:pStyle w:val="a6"/>
            </w:pPr>
            <w:r>
              <w:rPr>
                <w:rFonts w:hint="eastAsia"/>
              </w:rPr>
              <w:t>故障率要求</w:t>
            </w:r>
          </w:p>
        </w:tc>
        <w:tc>
          <w:tcPr>
            <w:tcW w:w="1056" w:type="pct"/>
            <w:gridSpan w:val="2"/>
          </w:tcPr>
          <w:p w:rsidR="00470AA3" w:rsidRDefault="00470AA3" w:rsidP="00BB3CF9">
            <w:pPr>
              <w:pStyle w:val="a6"/>
              <w:rPr>
                <w:sz w:val="24"/>
                <w:szCs w:val="24"/>
              </w:rPr>
            </w:pPr>
            <w:r>
              <w:rPr>
                <w:rFonts w:hint="eastAsia"/>
              </w:rPr>
              <w:t>故障率</w:t>
            </w:r>
          </w:p>
        </w:tc>
        <w:tc>
          <w:tcPr>
            <w:tcW w:w="415" w:type="pct"/>
          </w:tcPr>
          <w:p w:rsidR="00470AA3" w:rsidRDefault="00470AA3" w:rsidP="00BB3CF9">
            <w:pPr>
              <w:pStyle w:val="a6"/>
            </w:pPr>
            <w:r>
              <w:rPr>
                <w:rFonts w:hint="eastAsia"/>
              </w:rPr>
              <w:t>需求</w:t>
            </w:r>
          </w:p>
        </w:tc>
        <w:tc>
          <w:tcPr>
            <w:tcW w:w="1858" w:type="pct"/>
            <w:vMerge w:val="restart"/>
            <w:vAlign w:val="center"/>
          </w:tcPr>
          <w:p w:rsidR="00470AA3" w:rsidRDefault="00470AA3" w:rsidP="00F905BA">
            <w:pPr>
              <w:pStyle w:val="a6"/>
            </w:pPr>
            <w:r>
              <w:rPr>
                <w:rFonts w:hint="eastAsia"/>
              </w:rPr>
              <w:t>可用度达到</w:t>
            </w:r>
            <w:r w:rsidRPr="00BB49BF">
              <w:t>99.999%</w:t>
            </w:r>
          </w:p>
        </w:tc>
        <w:tc>
          <w:tcPr>
            <w:tcW w:w="720" w:type="pct"/>
          </w:tcPr>
          <w:p w:rsidR="00470AA3" w:rsidRDefault="00470AA3" w:rsidP="00F905BA">
            <w:pPr>
              <w:pStyle w:val="a6"/>
            </w:pPr>
          </w:p>
        </w:tc>
      </w:tr>
      <w:tr w:rsidR="00470AA3" w:rsidTr="00470AA3">
        <w:trPr>
          <w:cantSplit/>
          <w:trHeight w:val="90"/>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1056" w:type="pct"/>
            <w:gridSpan w:val="2"/>
          </w:tcPr>
          <w:p w:rsidR="00470AA3" w:rsidRDefault="00470AA3" w:rsidP="00BB3CF9">
            <w:pPr>
              <w:pStyle w:val="a6"/>
            </w:pPr>
            <w:r>
              <w:rPr>
                <w:rFonts w:hint="eastAsia"/>
              </w:rPr>
              <w:t>整机故障率</w:t>
            </w:r>
            <w:r>
              <w:rPr>
                <w:rFonts w:hint="eastAsia"/>
              </w:rPr>
              <w:t>/</w:t>
            </w:r>
            <w:r>
              <w:rPr>
                <w:rFonts w:hint="eastAsia"/>
              </w:rPr>
              <w:t>月</w:t>
            </w:r>
          </w:p>
        </w:tc>
        <w:tc>
          <w:tcPr>
            <w:tcW w:w="415" w:type="pct"/>
          </w:tcPr>
          <w:p w:rsidR="00470AA3" w:rsidRDefault="00470AA3" w:rsidP="00BB3CF9">
            <w:pPr>
              <w:pStyle w:val="a6"/>
            </w:pPr>
            <w:r>
              <w:rPr>
                <w:rFonts w:hint="eastAsia"/>
              </w:rPr>
              <w:t>〈</w:t>
            </w:r>
            <w:r>
              <w:rPr>
                <w:rFonts w:hint="eastAsia"/>
              </w:rPr>
              <w:t>3</w:t>
            </w:r>
            <w:r>
              <w:t>%</w:t>
            </w:r>
          </w:p>
        </w:tc>
        <w:tc>
          <w:tcPr>
            <w:tcW w:w="1858" w:type="pct"/>
            <w:vMerge/>
            <w:vAlign w:val="center"/>
          </w:tcPr>
          <w:p w:rsidR="00470AA3" w:rsidRDefault="00470AA3" w:rsidP="00BB3CF9">
            <w:pPr>
              <w:pStyle w:val="a6"/>
            </w:pPr>
          </w:p>
        </w:tc>
        <w:tc>
          <w:tcPr>
            <w:tcW w:w="720" w:type="pct"/>
          </w:tcPr>
          <w:p w:rsidR="00470AA3" w:rsidRDefault="00470AA3" w:rsidP="00BB3CF9">
            <w:pPr>
              <w:pStyle w:val="a6"/>
            </w:pPr>
          </w:p>
        </w:tc>
      </w:tr>
      <w:tr w:rsidR="00470AA3" w:rsidTr="00470AA3">
        <w:trPr>
          <w:cantSplit/>
          <w:trHeight w:val="90"/>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1056" w:type="pct"/>
            <w:gridSpan w:val="2"/>
          </w:tcPr>
          <w:p w:rsidR="00470AA3" w:rsidRDefault="00470AA3" w:rsidP="00BB3CF9">
            <w:pPr>
              <w:pStyle w:val="a6"/>
            </w:pPr>
            <w:r>
              <w:rPr>
                <w:rFonts w:hint="eastAsia"/>
              </w:rPr>
              <w:t>主要部件故障率</w:t>
            </w:r>
            <w:r>
              <w:rPr>
                <w:rFonts w:hint="eastAsia"/>
              </w:rPr>
              <w:t>/</w:t>
            </w:r>
            <w:r>
              <w:rPr>
                <w:rFonts w:hint="eastAsia"/>
              </w:rPr>
              <w:t>月</w:t>
            </w:r>
          </w:p>
        </w:tc>
        <w:tc>
          <w:tcPr>
            <w:tcW w:w="415" w:type="pct"/>
          </w:tcPr>
          <w:p w:rsidR="00470AA3" w:rsidRDefault="00470AA3" w:rsidP="00BB3CF9">
            <w:pPr>
              <w:pStyle w:val="a6"/>
            </w:pPr>
            <w:r>
              <w:rPr>
                <w:rFonts w:hint="eastAsia"/>
              </w:rPr>
              <w:t>〈</w:t>
            </w:r>
            <w:r>
              <w:rPr>
                <w:rFonts w:hint="eastAsia"/>
              </w:rPr>
              <w:t>2</w:t>
            </w:r>
            <w:r>
              <w:t>%</w:t>
            </w:r>
          </w:p>
        </w:tc>
        <w:tc>
          <w:tcPr>
            <w:tcW w:w="1858" w:type="pct"/>
            <w:vMerge/>
            <w:vAlign w:val="center"/>
          </w:tcPr>
          <w:p w:rsidR="00470AA3" w:rsidRDefault="00470AA3" w:rsidP="00BB3CF9">
            <w:pPr>
              <w:pStyle w:val="a6"/>
            </w:pPr>
          </w:p>
        </w:tc>
        <w:tc>
          <w:tcPr>
            <w:tcW w:w="720" w:type="pct"/>
          </w:tcPr>
          <w:p w:rsidR="00470AA3" w:rsidRDefault="00470AA3" w:rsidP="00BB3CF9">
            <w:pPr>
              <w:pStyle w:val="a6"/>
            </w:pPr>
          </w:p>
        </w:tc>
      </w:tr>
      <w:tr w:rsidR="00470AA3" w:rsidTr="00470AA3">
        <w:trPr>
          <w:cantSplit/>
          <w:trHeight w:val="143"/>
        </w:trPr>
        <w:tc>
          <w:tcPr>
            <w:tcW w:w="217" w:type="pct"/>
            <w:vMerge w:val="restart"/>
            <w:vAlign w:val="center"/>
          </w:tcPr>
          <w:p w:rsidR="00470AA3" w:rsidRDefault="00470AA3" w:rsidP="00BB3CF9">
            <w:pPr>
              <w:pStyle w:val="a6"/>
            </w:pPr>
            <w:r>
              <w:rPr>
                <w:rFonts w:hint="eastAsia"/>
              </w:rPr>
              <w:t>3</w:t>
            </w:r>
          </w:p>
        </w:tc>
        <w:tc>
          <w:tcPr>
            <w:tcW w:w="733" w:type="pct"/>
            <w:vMerge w:val="restart"/>
            <w:vAlign w:val="center"/>
          </w:tcPr>
          <w:p w:rsidR="00470AA3" w:rsidRDefault="00470AA3" w:rsidP="00BB3CF9">
            <w:pPr>
              <w:pStyle w:val="a6"/>
            </w:pPr>
            <w:r>
              <w:rPr>
                <w:rFonts w:hint="eastAsia"/>
              </w:rPr>
              <w:t>问题解决率要求</w:t>
            </w:r>
          </w:p>
        </w:tc>
        <w:tc>
          <w:tcPr>
            <w:tcW w:w="1056" w:type="pct"/>
            <w:gridSpan w:val="2"/>
            <w:shd w:val="clear" w:color="auto" w:fill="EEECE1" w:themeFill="background2"/>
          </w:tcPr>
          <w:p w:rsidR="00470AA3" w:rsidRPr="008E09F5" w:rsidRDefault="00470AA3" w:rsidP="00BB3CF9">
            <w:pPr>
              <w:pStyle w:val="a6"/>
              <w:rPr>
                <w:sz w:val="24"/>
                <w:szCs w:val="24"/>
              </w:rPr>
            </w:pPr>
            <w:r w:rsidRPr="00521F00">
              <w:rPr>
                <w:rFonts w:hint="eastAsia"/>
              </w:rPr>
              <w:t>故障</w:t>
            </w:r>
            <w:r w:rsidRPr="008E09F5">
              <w:rPr>
                <w:rFonts w:hint="eastAsia"/>
              </w:rPr>
              <w:t>解决率</w:t>
            </w:r>
          </w:p>
        </w:tc>
        <w:tc>
          <w:tcPr>
            <w:tcW w:w="415" w:type="pct"/>
            <w:shd w:val="clear" w:color="auto" w:fill="EEECE1" w:themeFill="background2"/>
          </w:tcPr>
          <w:p w:rsidR="00470AA3" w:rsidRPr="008E09F5" w:rsidRDefault="00470AA3" w:rsidP="00BB3CF9">
            <w:pPr>
              <w:pStyle w:val="a6"/>
            </w:pPr>
            <w:r w:rsidRPr="008E09F5">
              <w:rPr>
                <w:rFonts w:hint="eastAsia"/>
              </w:rPr>
              <w:t>需求</w:t>
            </w:r>
          </w:p>
        </w:tc>
        <w:tc>
          <w:tcPr>
            <w:tcW w:w="1858" w:type="pct"/>
            <w:shd w:val="clear" w:color="auto" w:fill="EEECE1" w:themeFill="background2"/>
            <w:vAlign w:val="center"/>
          </w:tcPr>
          <w:p w:rsidR="00470AA3" w:rsidRPr="008E09F5" w:rsidRDefault="00470AA3" w:rsidP="00F905BA">
            <w:pPr>
              <w:pStyle w:val="a6"/>
            </w:pPr>
            <w:r w:rsidRPr="008E09F5">
              <w:rPr>
                <w:rFonts w:hint="eastAsia"/>
              </w:rPr>
              <w:t>具体规格</w:t>
            </w:r>
          </w:p>
        </w:tc>
        <w:tc>
          <w:tcPr>
            <w:tcW w:w="720" w:type="pct"/>
            <w:shd w:val="clear" w:color="auto" w:fill="EEECE1" w:themeFill="background2"/>
          </w:tcPr>
          <w:p w:rsidR="00470AA3" w:rsidRPr="008E09F5" w:rsidRDefault="00470AA3" w:rsidP="00F905BA">
            <w:pPr>
              <w:pStyle w:val="a6"/>
            </w:pPr>
          </w:p>
        </w:tc>
      </w:tr>
      <w:tr w:rsidR="00470AA3" w:rsidTr="00470AA3">
        <w:trPr>
          <w:cantSplit/>
          <w:trHeight w:val="135"/>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1056" w:type="pct"/>
            <w:gridSpan w:val="2"/>
          </w:tcPr>
          <w:p w:rsidR="00470AA3" w:rsidRDefault="00470AA3" w:rsidP="00BB3CF9">
            <w:pPr>
              <w:pStyle w:val="a6"/>
            </w:pPr>
            <w:r>
              <w:rPr>
                <w:rFonts w:hint="eastAsia"/>
              </w:rPr>
              <w:t>一次</w:t>
            </w:r>
            <w:r>
              <w:rPr>
                <w:rFonts w:hint="eastAsia"/>
                <w:sz w:val="22"/>
                <w:szCs w:val="22"/>
              </w:rPr>
              <w:t>故障</w:t>
            </w:r>
            <w:r>
              <w:rPr>
                <w:rFonts w:hint="eastAsia"/>
              </w:rPr>
              <w:t>解决率</w:t>
            </w:r>
          </w:p>
        </w:tc>
        <w:tc>
          <w:tcPr>
            <w:tcW w:w="415" w:type="pct"/>
          </w:tcPr>
          <w:p w:rsidR="00470AA3" w:rsidRDefault="00470AA3" w:rsidP="00BB3CF9">
            <w:pPr>
              <w:pStyle w:val="a6"/>
            </w:pPr>
            <w:r>
              <w:rPr>
                <w:rFonts w:hint="eastAsia"/>
              </w:rPr>
              <w:t>〉</w:t>
            </w:r>
            <w:r>
              <w:t>9</w:t>
            </w:r>
            <w:r>
              <w:rPr>
                <w:rFonts w:hint="eastAsia"/>
              </w:rPr>
              <w:t>0</w:t>
            </w:r>
            <w:r>
              <w:t>%</w:t>
            </w:r>
          </w:p>
        </w:tc>
        <w:tc>
          <w:tcPr>
            <w:tcW w:w="1858" w:type="pct"/>
          </w:tcPr>
          <w:p w:rsidR="00470AA3" w:rsidRDefault="00470AA3" w:rsidP="00F905BA">
            <w:pPr>
              <w:pStyle w:val="a6"/>
            </w:pPr>
            <w:r>
              <w:rPr>
                <w:rFonts w:hint="eastAsia"/>
              </w:rPr>
              <w:t>〉</w:t>
            </w:r>
            <w:r>
              <w:t>9</w:t>
            </w:r>
            <w:r>
              <w:rPr>
                <w:rFonts w:hint="eastAsia"/>
              </w:rPr>
              <w:t>0</w:t>
            </w:r>
            <w:r>
              <w:t>%</w:t>
            </w:r>
          </w:p>
        </w:tc>
        <w:tc>
          <w:tcPr>
            <w:tcW w:w="720" w:type="pct"/>
          </w:tcPr>
          <w:p w:rsidR="00470AA3" w:rsidRDefault="00470AA3" w:rsidP="00F905BA">
            <w:pPr>
              <w:pStyle w:val="a6"/>
            </w:pPr>
          </w:p>
        </w:tc>
      </w:tr>
      <w:tr w:rsidR="00470AA3" w:rsidTr="00470AA3">
        <w:trPr>
          <w:cantSplit/>
          <w:trHeight w:val="135"/>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1056" w:type="pct"/>
            <w:gridSpan w:val="2"/>
          </w:tcPr>
          <w:p w:rsidR="00470AA3" w:rsidRDefault="00470AA3" w:rsidP="00BB3CF9">
            <w:pPr>
              <w:pStyle w:val="a6"/>
            </w:pPr>
            <w:r>
              <w:rPr>
                <w:rFonts w:hint="eastAsia"/>
              </w:rPr>
              <w:t>二次</w:t>
            </w:r>
            <w:r>
              <w:rPr>
                <w:rFonts w:hint="eastAsia"/>
                <w:sz w:val="22"/>
                <w:szCs w:val="22"/>
              </w:rPr>
              <w:t>故障</w:t>
            </w:r>
            <w:r>
              <w:rPr>
                <w:rFonts w:hint="eastAsia"/>
              </w:rPr>
              <w:t>解决率</w:t>
            </w:r>
          </w:p>
        </w:tc>
        <w:tc>
          <w:tcPr>
            <w:tcW w:w="415" w:type="pct"/>
          </w:tcPr>
          <w:p w:rsidR="00470AA3" w:rsidRDefault="00470AA3" w:rsidP="00BB3CF9">
            <w:pPr>
              <w:pStyle w:val="a6"/>
            </w:pPr>
            <w:r>
              <w:rPr>
                <w:rFonts w:hint="eastAsia"/>
              </w:rPr>
              <w:t>100%</w:t>
            </w:r>
          </w:p>
        </w:tc>
        <w:tc>
          <w:tcPr>
            <w:tcW w:w="1858" w:type="pct"/>
          </w:tcPr>
          <w:p w:rsidR="00470AA3" w:rsidRDefault="00470AA3" w:rsidP="00F905BA">
            <w:pPr>
              <w:pStyle w:val="a6"/>
            </w:pPr>
            <w:r>
              <w:rPr>
                <w:rFonts w:hint="eastAsia"/>
              </w:rPr>
              <w:t>100%</w:t>
            </w:r>
          </w:p>
        </w:tc>
        <w:tc>
          <w:tcPr>
            <w:tcW w:w="720" w:type="pct"/>
          </w:tcPr>
          <w:p w:rsidR="00470AA3" w:rsidRDefault="00470AA3" w:rsidP="00F905BA">
            <w:pPr>
              <w:pStyle w:val="a6"/>
            </w:pPr>
          </w:p>
        </w:tc>
      </w:tr>
      <w:tr w:rsidR="00470AA3" w:rsidTr="00470AA3">
        <w:tc>
          <w:tcPr>
            <w:tcW w:w="217" w:type="pct"/>
            <w:vAlign w:val="center"/>
          </w:tcPr>
          <w:p w:rsidR="00470AA3" w:rsidRDefault="00470AA3" w:rsidP="00BB3CF9">
            <w:pPr>
              <w:pStyle w:val="a6"/>
            </w:pPr>
            <w:r>
              <w:rPr>
                <w:rFonts w:hint="eastAsia"/>
              </w:rPr>
              <w:t>4</w:t>
            </w:r>
          </w:p>
        </w:tc>
        <w:tc>
          <w:tcPr>
            <w:tcW w:w="733" w:type="pct"/>
            <w:vAlign w:val="center"/>
          </w:tcPr>
          <w:p w:rsidR="00470AA3" w:rsidRDefault="00470AA3" w:rsidP="00BB3CF9">
            <w:pPr>
              <w:pStyle w:val="a6"/>
            </w:pPr>
            <w:r>
              <w:rPr>
                <w:rFonts w:hint="eastAsia"/>
              </w:rPr>
              <w:t>响应及时率要求</w:t>
            </w:r>
          </w:p>
        </w:tc>
        <w:tc>
          <w:tcPr>
            <w:tcW w:w="1472" w:type="pct"/>
            <w:gridSpan w:val="3"/>
            <w:vAlign w:val="center"/>
          </w:tcPr>
          <w:p w:rsidR="00470AA3" w:rsidRDefault="00470AA3" w:rsidP="007721FD">
            <w:pPr>
              <w:pStyle w:val="a6"/>
              <w:rPr>
                <w:snapToGrid w:val="0"/>
              </w:rPr>
            </w:pPr>
            <w:r>
              <w:rPr>
                <w:rFonts w:hint="eastAsia"/>
              </w:rPr>
              <w:t>不能兑现合同服务响应承诺的的问题，一年不应超过</w:t>
            </w:r>
            <w:r>
              <w:t>3</w:t>
            </w:r>
            <w:r>
              <w:rPr>
                <w:rFonts w:hint="eastAsia"/>
              </w:rPr>
              <w:t>次，否则一次记一个关键事件，并应承担赔偿责任。</w:t>
            </w:r>
          </w:p>
        </w:tc>
        <w:tc>
          <w:tcPr>
            <w:tcW w:w="1858" w:type="pct"/>
            <w:vAlign w:val="center"/>
          </w:tcPr>
          <w:p w:rsidR="00470AA3" w:rsidRDefault="00470AA3" w:rsidP="00BB3CF9">
            <w:pPr>
              <w:pStyle w:val="a6"/>
            </w:pPr>
            <w:r>
              <w:rPr>
                <w:rFonts w:hint="eastAsia"/>
              </w:rPr>
              <w:t>一年不应超过</w:t>
            </w:r>
            <w:r>
              <w:t>3</w:t>
            </w:r>
            <w:r>
              <w:rPr>
                <w:rFonts w:hint="eastAsia"/>
              </w:rPr>
              <w:t>次，否则一次记一个关键事件，并应承担赔偿责任</w:t>
            </w:r>
          </w:p>
        </w:tc>
        <w:tc>
          <w:tcPr>
            <w:tcW w:w="720" w:type="pct"/>
          </w:tcPr>
          <w:p w:rsidR="00470AA3" w:rsidRDefault="00470AA3" w:rsidP="00BB3CF9">
            <w:pPr>
              <w:pStyle w:val="a6"/>
            </w:pPr>
          </w:p>
        </w:tc>
      </w:tr>
      <w:tr w:rsidR="00470AA3" w:rsidTr="00470AA3">
        <w:trPr>
          <w:cantSplit/>
          <w:trHeight w:val="108"/>
        </w:trPr>
        <w:tc>
          <w:tcPr>
            <w:tcW w:w="217" w:type="pct"/>
            <w:vMerge w:val="restart"/>
            <w:vAlign w:val="center"/>
          </w:tcPr>
          <w:p w:rsidR="00470AA3" w:rsidRDefault="00470AA3" w:rsidP="00BB3CF9">
            <w:pPr>
              <w:pStyle w:val="a6"/>
            </w:pPr>
            <w:r>
              <w:rPr>
                <w:rFonts w:hint="eastAsia"/>
              </w:rPr>
              <w:t>5</w:t>
            </w:r>
          </w:p>
        </w:tc>
        <w:tc>
          <w:tcPr>
            <w:tcW w:w="733" w:type="pct"/>
            <w:vMerge w:val="restart"/>
            <w:vAlign w:val="center"/>
          </w:tcPr>
          <w:p w:rsidR="00470AA3" w:rsidRDefault="00470AA3" w:rsidP="00BB3CF9">
            <w:pPr>
              <w:pStyle w:val="a6"/>
            </w:pPr>
            <w:r>
              <w:rPr>
                <w:rFonts w:hint="eastAsia"/>
              </w:rPr>
              <w:t>问题解决时限要求</w:t>
            </w:r>
          </w:p>
        </w:tc>
        <w:tc>
          <w:tcPr>
            <w:tcW w:w="598" w:type="pct"/>
            <w:shd w:val="clear" w:color="auto" w:fill="EEECE1" w:themeFill="background2"/>
          </w:tcPr>
          <w:p w:rsidR="00470AA3" w:rsidRPr="008E09F5" w:rsidRDefault="00470AA3" w:rsidP="00BB3CF9">
            <w:pPr>
              <w:pStyle w:val="a6"/>
            </w:pPr>
            <w:r w:rsidRPr="008E09F5">
              <w:rPr>
                <w:rFonts w:hint="eastAsia"/>
              </w:rPr>
              <w:t>解决时限</w:t>
            </w:r>
          </w:p>
        </w:tc>
        <w:tc>
          <w:tcPr>
            <w:tcW w:w="873" w:type="pct"/>
            <w:gridSpan w:val="2"/>
            <w:shd w:val="clear" w:color="auto" w:fill="EEECE1" w:themeFill="background2"/>
          </w:tcPr>
          <w:p w:rsidR="00470AA3" w:rsidRPr="008E09F5" w:rsidRDefault="00470AA3" w:rsidP="00BB3CF9">
            <w:pPr>
              <w:pStyle w:val="a6"/>
            </w:pPr>
            <w:r w:rsidRPr="008E09F5">
              <w:rPr>
                <w:rFonts w:hint="eastAsia"/>
              </w:rPr>
              <w:t>解决率</w:t>
            </w:r>
          </w:p>
        </w:tc>
        <w:tc>
          <w:tcPr>
            <w:tcW w:w="1858" w:type="pct"/>
            <w:shd w:val="clear" w:color="auto" w:fill="EEECE1" w:themeFill="background2"/>
            <w:vAlign w:val="center"/>
          </w:tcPr>
          <w:p w:rsidR="00470AA3" w:rsidRPr="008E09F5" w:rsidRDefault="00470AA3" w:rsidP="00F905BA">
            <w:pPr>
              <w:pStyle w:val="a6"/>
            </w:pPr>
            <w:r w:rsidRPr="008E09F5">
              <w:rPr>
                <w:rFonts w:hint="eastAsia"/>
              </w:rPr>
              <w:t>具体规格</w:t>
            </w:r>
          </w:p>
        </w:tc>
        <w:tc>
          <w:tcPr>
            <w:tcW w:w="720" w:type="pct"/>
            <w:shd w:val="clear" w:color="auto" w:fill="EEECE1" w:themeFill="background2"/>
          </w:tcPr>
          <w:p w:rsidR="00470AA3" w:rsidRPr="008E09F5" w:rsidRDefault="00470AA3" w:rsidP="00F905BA">
            <w:pPr>
              <w:pStyle w:val="a6"/>
            </w:pPr>
          </w:p>
        </w:tc>
      </w:tr>
      <w:tr w:rsidR="00470AA3" w:rsidTr="00470AA3">
        <w:trPr>
          <w:cantSplit/>
          <w:trHeight w:val="108"/>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598" w:type="pct"/>
          </w:tcPr>
          <w:p w:rsidR="00470AA3" w:rsidRDefault="00470AA3" w:rsidP="00BB3CF9">
            <w:pPr>
              <w:pStyle w:val="a6"/>
            </w:pPr>
            <w:r>
              <w:t>&lt;</w:t>
            </w:r>
            <w:r>
              <w:rPr>
                <w:rFonts w:hint="eastAsia"/>
              </w:rPr>
              <w:t>一天</w:t>
            </w:r>
          </w:p>
        </w:tc>
        <w:tc>
          <w:tcPr>
            <w:tcW w:w="873" w:type="pct"/>
            <w:gridSpan w:val="2"/>
          </w:tcPr>
          <w:p w:rsidR="00470AA3" w:rsidRDefault="00470AA3" w:rsidP="00BB3CF9">
            <w:pPr>
              <w:pStyle w:val="a6"/>
            </w:pPr>
            <w:r>
              <w:t>&gt;</w:t>
            </w:r>
            <w:r>
              <w:rPr>
                <w:rFonts w:hint="eastAsia"/>
              </w:rPr>
              <w:t>90</w:t>
            </w:r>
            <w:r>
              <w:t>%</w:t>
            </w:r>
          </w:p>
        </w:tc>
        <w:tc>
          <w:tcPr>
            <w:tcW w:w="1858" w:type="pct"/>
          </w:tcPr>
          <w:p w:rsidR="00470AA3" w:rsidRDefault="00470AA3" w:rsidP="00F905BA">
            <w:pPr>
              <w:pStyle w:val="a6"/>
            </w:pPr>
            <w:r>
              <w:t>&gt;</w:t>
            </w:r>
            <w:r>
              <w:rPr>
                <w:rFonts w:hint="eastAsia"/>
              </w:rPr>
              <w:t>90</w:t>
            </w:r>
            <w:r>
              <w:t>%</w:t>
            </w:r>
          </w:p>
        </w:tc>
        <w:tc>
          <w:tcPr>
            <w:tcW w:w="720" w:type="pct"/>
          </w:tcPr>
          <w:p w:rsidR="00470AA3" w:rsidRDefault="00470AA3" w:rsidP="00F905BA">
            <w:pPr>
              <w:pStyle w:val="a6"/>
            </w:pPr>
          </w:p>
        </w:tc>
      </w:tr>
      <w:tr w:rsidR="00470AA3" w:rsidTr="00470AA3">
        <w:trPr>
          <w:cantSplit/>
          <w:trHeight w:val="108"/>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598" w:type="pct"/>
          </w:tcPr>
          <w:p w:rsidR="00470AA3" w:rsidRPr="008E09F5" w:rsidRDefault="00470AA3" w:rsidP="00BB3CF9">
            <w:pPr>
              <w:pStyle w:val="a6"/>
              <w:rPr>
                <w:highlight w:val="yellow"/>
              </w:rPr>
            </w:pPr>
            <w:r w:rsidRPr="008E09F5">
              <w:rPr>
                <w:rFonts w:hint="eastAsia"/>
              </w:rPr>
              <w:t>三天以内</w:t>
            </w:r>
          </w:p>
        </w:tc>
        <w:tc>
          <w:tcPr>
            <w:tcW w:w="873" w:type="pct"/>
            <w:gridSpan w:val="2"/>
          </w:tcPr>
          <w:p w:rsidR="00470AA3" w:rsidRPr="008E09F5" w:rsidRDefault="00470AA3" w:rsidP="00BB3CF9">
            <w:pPr>
              <w:pStyle w:val="a6"/>
            </w:pPr>
            <w:r w:rsidRPr="008E09F5">
              <w:t>100%</w:t>
            </w:r>
          </w:p>
        </w:tc>
        <w:tc>
          <w:tcPr>
            <w:tcW w:w="1858" w:type="pct"/>
          </w:tcPr>
          <w:p w:rsidR="00470AA3" w:rsidRPr="008E09F5" w:rsidRDefault="00470AA3" w:rsidP="00F905BA">
            <w:pPr>
              <w:pStyle w:val="a6"/>
            </w:pPr>
            <w:r w:rsidRPr="008E09F5">
              <w:t>100%</w:t>
            </w:r>
          </w:p>
        </w:tc>
        <w:tc>
          <w:tcPr>
            <w:tcW w:w="720" w:type="pct"/>
          </w:tcPr>
          <w:p w:rsidR="00470AA3" w:rsidRPr="008E09F5" w:rsidRDefault="00470AA3" w:rsidP="00F905BA">
            <w:pPr>
              <w:pStyle w:val="a6"/>
            </w:pPr>
          </w:p>
        </w:tc>
      </w:tr>
      <w:tr w:rsidR="00470AA3" w:rsidTr="00470AA3">
        <w:trPr>
          <w:cantSplit/>
          <w:trHeight w:val="90"/>
        </w:trPr>
        <w:tc>
          <w:tcPr>
            <w:tcW w:w="217" w:type="pct"/>
            <w:vMerge w:val="restart"/>
            <w:vAlign w:val="center"/>
          </w:tcPr>
          <w:p w:rsidR="00470AA3" w:rsidRDefault="00470AA3" w:rsidP="00BB3CF9">
            <w:pPr>
              <w:pStyle w:val="a6"/>
            </w:pPr>
            <w:r>
              <w:rPr>
                <w:rFonts w:hint="eastAsia"/>
              </w:rPr>
              <w:t>7</w:t>
            </w:r>
          </w:p>
        </w:tc>
        <w:tc>
          <w:tcPr>
            <w:tcW w:w="733" w:type="pct"/>
            <w:vMerge w:val="restart"/>
            <w:vAlign w:val="center"/>
          </w:tcPr>
          <w:p w:rsidR="00470AA3" w:rsidRDefault="00470AA3" w:rsidP="00BB3CF9">
            <w:pPr>
              <w:pStyle w:val="a6"/>
            </w:pPr>
            <w:r>
              <w:rPr>
                <w:rFonts w:hint="eastAsia"/>
              </w:rPr>
              <w:t>备件要求</w:t>
            </w:r>
          </w:p>
        </w:tc>
        <w:tc>
          <w:tcPr>
            <w:tcW w:w="598" w:type="pct"/>
            <w:shd w:val="clear" w:color="auto" w:fill="EEECE1" w:themeFill="background2"/>
          </w:tcPr>
          <w:p w:rsidR="00470AA3" w:rsidRDefault="00470AA3" w:rsidP="00BB3CF9">
            <w:pPr>
              <w:pStyle w:val="a6"/>
            </w:pPr>
            <w:r>
              <w:rPr>
                <w:rFonts w:hint="eastAsia"/>
              </w:rPr>
              <w:t>指标</w:t>
            </w:r>
          </w:p>
        </w:tc>
        <w:tc>
          <w:tcPr>
            <w:tcW w:w="873" w:type="pct"/>
            <w:gridSpan w:val="2"/>
            <w:shd w:val="clear" w:color="auto" w:fill="EEECE1" w:themeFill="background2"/>
          </w:tcPr>
          <w:p w:rsidR="00470AA3" w:rsidRDefault="00470AA3" w:rsidP="00BB3CF9">
            <w:pPr>
              <w:pStyle w:val="a6"/>
            </w:pPr>
            <w:r>
              <w:rPr>
                <w:rFonts w:hint="eastAsia"/>
              </w:rPr>
              <w:t>服务要求</w:t>
            </w:r>
          </w:p>
        </w:tc>
        <w:tc>
          <w:tcPr>
            <w:tcW w:w="1858" w:type="pct"/>
            <w:shd w:val="clear" w:color="auto" w:fill="EEECE1" w:themeFill="background2"/>
          </w:tcPr>
          <w:p w:rsidR="00470AA3" w:rsidRDefault="00470AA3" w:rsidP="00BB3CF9">
            <w:pPr>
              <w:pStyle w:val="a6"/>
            </w:pPr>
            <w:r>
              <w:rPr>
                <w:rFonts w:hint="eastAsia"/>
              </w:rPr>
              <w:t>具体规格</w:t>
            </w:r>
          </w:p>
        </w:tc>
        <w:tc>
          <w:tcPr>
            <w:tcW w:w="720" w:type="pct"/>
            <w:shd w:val="clear" w:color="auto" w:fill="EEECE1" w:themeFill="background2"/>
          </w:tcPr>
          <w:p w:rsidR="00470AA3" w:rsidRDefault="00470AA3" w:rsidP="00BB3CF9">
            <w:pPr>
              <w:pStyle w:val="a6"/>
            </w:pPr>
          </w:p>
        </w:tc>
      </w:tr>
      <w:tr w:rsidR="00470AA3" w:rsidTr="00470AA3">
        <w:trPr>
          <w:cantSplit/>
          <w:trHeight w:val="90"/>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598" w:type="pct"/>
          </w:tcPr>
          <w:p w:rsidR="00470AA3" w:rsidRDefault="00470AA3" w:rsidP="00BB3CF9">
            <w:pPr>
              <w:pStyle w:val="a6"/>
            </w:pPr>
            <w:r>
              <w:rPr>
                <w:rFonts w:hint="eastAsia"/>
              </w:rPr>
              <w:t>备件坏损率（发货即损）</w:t>
            </w:r>
          </w:p>
        </w:tc>
        <w:tc>
          <w:tcPr>
            <w:tcW w:w="873" w:type="pct"/>
            <w:gridSpan w:val="2"/>
          </w:tcPr>
          <w:p w:rsidR="00470AA3" w:rsidRDefault="00470AA3" w:rsidP="00BB3CF9">
            <w:pPr>
              <w:pStyle w:val="a6"/>
            </w:pPr>
            <w:r>
              <w:rPr>
                <w:rFonts w:hint="eastAsia"/>
              </w:rPr>
              <w:t>备件发运到现场的坏件次数比例</w:t>
            </w:r>
            <w:r>
              <w:t>&lt;1%</w:t>
            </w:r>
          </w:p>
        </w:tc>
        <w:tc>
          <w:tcPr>
            <w:tcW w:w="1858" w:type="pct"/>
          </w:tcPr>
          <w:p w:rsidR="00470AA3" w:rsidRDefault="00470AA3" w:rsidP="00F905BA">
            <w:pPr>
              <w:pStyle w:val="a6"/>
            </w:pPr>
            <w:r>
              <w:t>&lt;1%</w:t>
            </w:r>
          </w:p>
        </w:tc>
        <w:tc>
          <w:tcPr>
            <w:tcW w:w="720" w:type="pct"/>
          </w:tcPr>
          <w:p w:rsidR="00470AA3" w:rsidRDefault="00470AA3" w:rsidP="00F905BA">
            <w:pPr>
              <w:pStyle w:val="a6"/>
            </w:pPr>
          </w:p>
        </w:tc>
      </w:tr>
      <w:tr w:rsidR="00470AA3" w:rsidTr="00470AA3">
        <w:trPr>
          <w:cantSplit/>
          <w:trHeight w:val="270"/>
        </w:trPr>
        <w:tc>
          <w:tcPr>
            <w:tcW w:w="217" w:type="pct"/>
            <w:vMerge w:val="restart"/>
            <w:vAlign w:val="center"/>
          </w:tcPr>
          <w:p w:rsidR="00470AA3" w:rsidRDefault="00470AA3" w:rsidP="00BB3CF9">
            <w:pPr>
              <w:pStyle w:val="a6"/>
            </w:pPr>
            <w:r>
              <w:rPr>
                <w:rFonts w:hint="eastAsia"/>
              </w:rPr>
              <w:t>8</w:t>
            </w:r>
          </w:p>
        </w:tc>
        <w:tc>
          <w:tcPr>
            <w:tcW w:w="733" w:type="pct"/>
            <w:vMerge w:val="restart"/>
            <w:vAlign w:val="center"/>
          </w:tcPr>
          <w:p w:rsidR="00470AA3" w:rsidRDefault="00470AA3" w:rsidP="00BB3CF9">
            <w:pPr>
              <w:pStyle w:val="a6"/>
            </w:pPr>
            <w:r>
              <w:rPr>
                <w:rFonts w:hint="eastAsia"/>
              </w:rPr>
              <w:t>整机设备更换要求</w:t>
            </w:r>
          </w:p>
        </w:tc>
        <w:tc>
          <w:tcPr>
            <w:tcW w:w="598" w:type="pct"/>
            <w:shd w:val="clear" w:color="auto" w:fill="EEECE1" w:themeFill="background2"/>
          </w:tcPr>
          <w:p w:rsidR="00470AA3" w:rsidRPr="00847EA7" w:rsidRDefault="00470AA3" w:rsidP="00BB3CF9">
            <w:pPr>
              <w:pStyle w:val="a6"/>
            </w:pPr>
            <w:r w:rsidRPr="00847EA7">
              <w:t xml:space="preserve">   </w:t>
            </w:r>
            <w:r w:rsidRPr="00847EA7">
              <w:rPr>
                <w:rFonts w:hint="eastAsia"/>
              </w:rPr>
              <w:t>指标</w:t>
            </w:r>
          </w:p>
        </w:tc>
        <w:tc>
          <w:tcPr>
            <w:tcW w:w="873" w:type="pct"/>
            <w:gridSpan w:val="2"/>
            <w:shd w:val="clear" w:color="auto" w:fill="EEECE1" w:themeFill="background2"/>
          </w:tcPr>
          <w:p w:rsidR="00470AA3" w:rsidRPr="00847EA7" w:rsidRDefault="00470AA3" w:rsidP="00BB3CF9">
            <w:pPr>
              <w:pStyle w:val="a6"/>
            </w:pPr>
            <w:r w:rsidRPr="00847EA7">
              <w:rPr>
                <w:rFonts w:hint="eastAsia"/>
              </w:rPr>
              <w:t>服务要求</w:t>
            </w:r>
          </w:p>
        </w:tc>
        <w:tc>
          <w:tcPr>
            <w:tcW w:w="1858" w:type="pct"/>
            <w:shd w:val="clear" w:color="auto" w:fill="EEECE1" w:themeFill="background2"/>
          </w:tcPr>
          <w:p w:rsidR="00470AA3" w:rsidRPr="00847EA7" w:rsidRDefault="00470AA3" w:rsidP="00F905BA">
            <w:pPr>
              <w:pStyle w:val="a6"/>
            </w:pPr>
            <w:r>
              <w:rPr>
                <w:rFonts w:hint="eastAsia"/>
              </w:rPr>
              <w:t>具体规格</w:t>
            </w:r>
          </w:p>
        </w:tc>
        <w:tc>
          <w:tcPr>
            <w:tcW w:w="720" w:type="pct"/>
            <w:shd w:val="clear" w:color="auto" w:fill="EEECE1" w:themeFill="background2"/>
          </w:tcPr>
          <w:p w:rsidR="00470AA3" w:rsidRDefault="00470AA3" w:rsidP="00F905BA">
            <w:pPr>
              <w:pStyle w:val="a6"/>
            </w:pPr>
          </w:p>
        </w:tc>
      </w:tr>
      <w:tr w:rsidR="00470AA3" w:rsidTr="00470AA3">
        <w:trPr>
          <w:cantSplit/>
          <w:trHeight w:val="270"/>
        </w:trPr>
        <w:tc>
          <w:tcPr>
            <w:tcW w:w="217" w:type="pct"/>
            <w:vMerge/>
            <w:vAlign w:val="center"/>
          </w:tcPr>
          <w:p w:rsidR="00470AA3" w:rsidRDefault="00470AA3" w:rsidP="00BB3CF9">
            <w:pPr>
              <w:pStyle w:val="a6"/>
            </w:pPr>
          </w:p>
        </w:tc>
        <w:tc>
          <w:tcPr>
            <w:tcW w:w="733" w:type="pct"/>
            <w:vMerge/>
            <w:vAlign w:val="center"/>
          </w:tcPr>
          <w:p w:rsidR="00470AA3" w:rsidRDefault="00470AA3" w:rsidP="00BB3CF9">
            <w:pPr>
              <w:pStyle w:val="a6"/>
            </w:pPr>
          </w:p>
        </w:tc>
        <w:tc>
          <w:tcPr>
            <w:tcW w:w="598" w:type="pct"/>
          </w:tcPr>
          <w:p w:rsidR="00470AA3" w:rsidRDefault="00470AA3" w:rsidP="00BB3CF9">
            <w:pPr>
              <w:pStyle w:val="a6"/>
            </w:pPr>
            <w:r>
              <w:rPr>
                <w:rFonts w:hint="eastAsia"/>
              </w:rPr>
              <w:t>整机设备更换</w:t>
            </w:r>
          </w:p>
        </w:tc>
        <w:tc>
          <w:tcPr>
            <w:tcW w:w="873" w:type="pct"/>
            <w:gridSpan w:val="2"/>
          </w:tcPr>
          <w:p w:rsidR="00470AA3" w:rsidRDefault="00470AA3" w:rsidP="00BB3CF9">
            <w:pPr>
              <w:pStyle w:val="a6"/>
            </w:pPr>
            <w:r>
              <w:rPr>
                <w:rFonts w:hint="eastAsia"/>
              </w:rPr>
              <w:t>同一机器一年内出现一次以上故障。或单次故障维修一次以上未能解决问题。</w:t>
            </w:r>
          </w:p>
        </w:tc>
        <w:tc>
          <w:tcPr>
            <w:tcW w:w="1858" w:type="pct"/>
          </w:tcPr>
          <w:p w:rsidR="00470AA3" w:rsidRDefault="00470AA3" w:rsidP="00BB3CF9">
            <w:pPr>
              <w:pStyle w:val="a6"/>
            </w:pPr>
            <w:r>
              <w:rPr>
                <w:rFonts w:hint="eastAsia"/>
              </w:rPr>
              <w:t>同一机器一年内出现一次以上故障，要求赔偿</w:t>
            </w:r>
          </w:p>
        </w:tc>
        <w:tc>
          <w:tcPr>
            <w:tcW w:w="720" w:type="pct"/>
          </w:tcPr>
          <w:p w:rsidR="00470AA3" w:rsidRDefault="00470AA3" w:rsidP="00BB3CF9">
            <w:pPr>
              <w:pStyle w:val="a6"/>
            </w:pPr>
          </w:p>
        </w:tc>
      </w:tr>
      <w:tr w:rsidR="00470AA3" w:rsidTr="00470AA3">
        <w:trPr>
          <w:cantSplit/>
          <w:trHeight w:val="270"/>
        </w:trPr>
        <w:tc>
          <w:tcPr>
            <w:tcW w:w="217" w:type="pct"/>
            <w:vAlign w:val="center"/>
          </w:tcPr>
          <w:p w:rsidR="00470AA3" w:rsidRDefault="00470AA3" w:rsidP="00BB3CF9">
            <w:pPr>
              <w:pStyle w:val="a6"/>
            </w:pPr>
            <w:r>
              <w:rPr>
                <w:rFonts w:hint="eastAsia"/>
              </w:rPr>
              <w:t>9</w:t>
            </w:r>
          </w:p>
        </w:tc>
        <w:tc>
          <w:tcPr>
            <w:tcW w:w="733" w:type="pct"/>
            <w:vAlign w:val="center"/>
          </w:tcPr>
          <w:p w:rsidR="00470AA3" w:rsidRDefault="00470AA3" w:rsidP="00BB3CF9">
            <w:pPr>
              <w:pStyle w:val="a6"/>
            </w:pPr>
            <w:r>
              <w:rPr>
                <w:rFonts w:hint="eastAsia"/>
              </w:rPr>
              <w:t>维保期限</w:t>
            </w:r>
          </w:p>
        </w:tc>
        <w:tc>
          <w:tcPr>
            <w:tcW w:w="1472" w:type="pct"/>
            <w:gridSpan w:val="3"/>
          </w:tcPr>
          <w:p w:rsidR="00470AA3" w:rsidRDefault="00470AA3" w:rsidP="00BB3CF9">
            <w:pPr>
              <w:pStyle w:val="a6"/>
            </w:pPr>
            <w:r>
              <w:rPr>
                <w:rFonts w:hint="eastAsia"/>
              </w:rPr>
              <w:t>不少于</w:t>
            </w:r>
            <w:r>
              <w:rPr>
                <w:rFonts w:hint="eastAsia"/>
              </w:rPr>
              <w:t>1</w:t>
            </w:r>
            <w:r>
              <w:rPr>
                <w:rFonts w:hint="eastAsia"/>
              </w:rPr>
              <w:t>年</w:t>
            </w:r>
          </w:p>
        </w:tc>
        <w:tc>
          <w:tcPr>
            <w:tcW w:w="1858" w:type="pct"/>
          </w:tcPr>
          <w:p w:rsidR="00470AA3" w:rsidRDefault="00470AA3" w:rsidP="00BB3CF9">
            <w:pPr>
              <w:pStyle w:val="a6"/>
            </w:pPr>
            <w:r>
              <w:rPr>
                <w:rFonts w:hint="eastAsia"/>
              </w:rPr>
              <w:t>1</w:t>
            </w:r>
            <w:r>
              <w:rPr>
                <w:rFonts w:hint="eastAsia"/>
              </w:rPr>
              <w:t>年</w:t>
            </w:r>
          </w:p>
        </w:tc>
        <w:tc>
          <w:tcPr>
            <w:tcW w:w="720" w:type="pct"/>
          </w:tcPr>
          <w:p w:rsidR="00470AA3" w:rsidRDefault="00470AA3" w:rsidP="00BB3CF9">
            <w:pPr>
              <w:pStyle w:val="a6"/>
            </w:pPr>
          </w:p>
        </w:tc>
      </w:tr>
    </w:tbl>
    <w:p w:rsidR="005E1B06" w:rsidRDefault="005E1B06" w:rsidP="005E1B06">
      <w:pPr>
        <w:pStyle w:val="1"/>
        <w:tabs>
          <w:tab w:val="clear" w:pos="432"/>
          <w:tab w:val="num" w:pos="630"/>
        </w:tabs>
        <w:autoSpaceDE w:val="0"/>
        <w:autoSpaceDN w:val="0"/>
        <w:ind w:left="643" w:hangingChars="200" w:hanging="643"/>
      </w:pPr>
      <w:bookmarkStart w:id="22" w:name="_Toc31106259"/>
      <w:bookmarkStart w:id="23" w:name="_Toc390434442"/>
      <w:r>
        <w:rPr>
          <w:rFonts w:hint="eastAsia"/>
        </w:rPr>
        <w:lastRenderedPageBreak/>
        <w:t>产品生命周期</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7"/>
        <w:gridCol w:w="1285"/>
        <w:gridCol w:w="907"/>
        <w:gridCol w:w="5824"/>
        <w:gridCol w:w="1425"/>
      </w:tblGrid>
      <w:tr w:rsidR="00470AA3" w:rsidTr="00470AA3">
        <w:trPr>
          <w:trHeight w:val="574"/>
        </w:trPr>
        <w:tc>
          <w:tcPr>
            <w:tcW w:w="231" w:type="pct"/>
            <w:shd w:val="clear" w:color="auto" w:fill="00FFFF"/>
            <w:vAlign w:val="center"/>
          </w:tcPr>
          <w:p w:rsidR="00470AA3" w:rsidRDefault="00470AA3" w:rsidP="00BB3CF9">
            <w:pPr>
              <w:pStyle w:val="a6"/>
            </w:pPr>
            <w:r>
              <w:rPr>
                <w:rFonts w:hint="eastAsia"/>
              </w:rPr>
              <w:t>序号</w:t>
            </w:r>
          </w:p>
        </w:tc>
        <w:tc>
          <w:tcPr>
            <w:tcW w:w="649" w:type="pct"/>
            <w:shd w:val="clear" w:color="auto" w:fill="00FFFF"/>
            <w:vAlign w:val="center"/>
          </w:tcPr>
          <w:p w:rsidR="00470AA3" w:rsidRDefault="00470AA3" w:rsidP="00BB3CF9">
            <w:pPr>
              <w:pStyle w:val="a6"/>
            </w:pPr>
            <w:r>
              <w:rPr>
                <w:rFonts w:hint="eastAsia"/>
              </w:rPr>
              <w:t>项目</w:t>
            </w:r>
          </w:p>
        </w:tc>
        <w:tc>
          <w:tcPr>
            <w:tcW w:w="458" w:type="pct"/>
            <w:shd w:val="clear" w:color="auto" w:fill="00FFFF"/>
            <w:vAlign w:val="center"/>
          </w:tcPr>
          <w:p w:rsidR="00470AA3" w:rsidRDefault="00470AA3" w:rsidP="00BB3CF9">
            <w:pPr>
              <w:pStyle w:val="a6"/>
            </w:pPr>
            <w:r>
              <w:rPr>
                <w:rFonts w:hint="eastAsia"/>
              </w:rPr>
              <w:t>项目说明</w:t>
            </w:r>
          </w:p>
        </w:tc>
        <w:tc>
          <w:tcPr>
            <w:tcW w:w="2941"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rPr>
          <w:trHeight w:val="589"/>
        </w:trPr>
        <w:tc>
          <w:tcPr>
            <w:tcW w:w="231" w:type="pct"/>
            <w:vAlign w:val="center"/>
          </w:tcPr>
          <w:p w:rsidR="00470AA3" w:rsidRDefault="00470AA3" w:rsidP="00BB3CF9">
            <w:pPr>
              <w:pStyle w:val="a6"/>
            </w:pPr>
            <w:r>
              <w:rPr>
                <w:rFonts w:hint="eastAsia"/>
              </w:rPr>
              <w:t>1</w:t>
            </w:r>
          </w:p>
        </w:tc>
        <w:tc>
          <w:tcPr>
            <w:tcW w:w="649" w:type="pct"/>
            <w:vAlign w:val="center"/>
          </w:tcPr>
          <w:p w:rsidR="00470AA3" w:rsidRDefault="00470AA3" w:rsidP="00BB3CF9">
            <w:pPr>
              <w:pStyle w:val="a6"/>
            </w:pPr>
            <w:r>
              <w:rPr>
                <w:rFonts w:hint="eastAsia"/>
              </w:rPr>
              <w:t>产品生命周期要求</w:t>
            </w:r>
          </w:p>
        </w:tc>
        <w:tc>
          <w:tcPr>
            <w:tcW w:w="458" w:type="pct"/>
            <w:vAlign w:val="center"/>
          </w:tcPr>
          <w:p w:rsidR="00470AA3" w:rsidRDefault="00470AA3" w:rsidP="00BB3CF9">
            <w:pPr>
              <w:pStyle w:val="a6"/>
            </w:pPr>
            <w:r>
              <w:rPr>
                <w:rFonts w:hint="eastAsia"/>
              </w:rPr>
              <w:t>1</w:t>
            </w:r>
            <w:r>
              <w:rPr>
                <w:rFonts w:hint="eastAsia"/>
              </w:rPr>
              <w:t>年或以上</w:t>
            </w:r>
          </w:p>
        </w:tc>
        <w:tc>
          <w:tcPr>
            <w:tcW w:w="2941" w:type="pct"/>
            <w:vAlign w:val="center"/>
          </w:tcPr>
          <w:p w:rsidR="00470AA3" w:rsidRDefault="00470AA3" w:rsidP="00F905BA">
            <w:pPr>
              <w:pStyle w:val="a6"/>
            </w:pPr>
            <w:r>
              <w:rPr>
                <w:rFonts w:hint="eastAsia"/>
              </w:rPr>
              <w:t>10</w:t>
            </w:r>
            <w:r>
              <w:rPr>
                <w:rFonts w:hint="eastAsia"/>
              </w:rPr>
              <w:t>年</w:t>
            </w:r>
          </w:p>
        </w:tc>
        <w:tc>
          <w:tcPr>
            <w:tcW w:w="720" w:type="pct"/>
          </w:tcPr>
          <w:p w:rsidR="00470AA3" w:rsidRDefault="00470AA3" w:rsidP="00F905BA">
            <w:pPr>
              <w:pStyle w:val="a6"/>
            </w:pPr>
          </w:p>
        </w:tc>
      </w:tr>
    </w:tbl>
    <w:p w:rsidR="005E1B06" w:rsidRDefault="005E1B06" w:rsidP="005E1B06">
      <w:pPr>
        <w:pStyle w:val="1"/>
        <w:tabs>
          <w:tab w:val="clear" w:pos="432"/>
          <w:tab w:val="num" w:pos="630"/>
        </w:tabs>
        <w:autoSpaceDE w:val="0"/>
        <w:autoSpaceDN w:val="0"/>
        <w:ind w:left="643" w:hangingChars="200" w:hanging="643"/>
      </w:pPr>
      <w:bookmarkStart w:id="24" w:name="_Toc98648867"/>
      <w:bookmarkStart w:id="25" w:name="_Toc390434443"/>
      <w:bookmarkStart w:id="26" w:name="_Toc43605001"/>
      <w:bookmarkStart w:id="27" w:name="_Toc73610312"/>
      <w:r>
        <w:rPr>
          <w:rFonts w:hint="eastAsia"/>
        </w:rPr>
        <w:t>环保要求</w:t>
      </w:r>
      <w:bookmarkEnd w:id="24"/>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1"/>
        <w:gridCol w:w="2040"/>
        <w:gridCol w:w="3118"/>
        <w:gridCol w:w="2744"/>
        <w:gridCol w:w="1425"/>
      </w:tblGrid>
      <w:tr w:rsidR="00470AA3" w:rsidTr="00470AA3">
        <w:trPr>
          <w:trHeight w:val="574"/>
        </w:trPr>
        <w:tc>
          <w:tcPr>
            <w:tcW w:w="288" w:type="pct"/>
            <w:shd w:val="clear" w:color="auto" w:fill="00FFFF"/>
            <w:vAlign w:val="center"/>
          </w:tcPr>
          <w:p w:rsidR="00470AA3" w:rsidRDefault="00470AA3" w:rsidP="00BB3CF9">
            <w:pPr>
              <w:pStyle w:val="a6"/>
            </w:pPr>
            <w:r>
              <w:rPr>
                <w:rFonts w:hint="eastAsia"/>
              </w:rPr>
              <w:t>序号</w:t>
            </w:r>
          </w:p>
        </w:tc>
        <w:tc>
          <w:tcPr>
            <w:tcW w:w="1030" w:type="pct"/>
            <w:shd w:val="clear" w:color="auto" w:fill="00FFFF"/>
            <w:vAlign w:val="center"/>
          </w:tcPr>
          <w:p w:rsidR="00470AA3" w:rsidRDefault="00470AA3" w:rsidP="00BB3CF9">
            <w:pPr>
              <w:pStyle w:val="a6"/>
            </w:pPr>
            <w:r>
              <w:rPr>
                <w:rFonts w:hint="eastAsia"/>
              </w:rPr>
              <w:t>项目</w:t>
            </w:r>
          </w:p>
        </w:tc>
        <w:tc>
          <w:tcPr>
            <w:tcW w:w="1575" w:type="pct"/>
            <w:shd w:val="clear" w:color="auto" w:fill="00FFFF"/>
            <w:vAlign w:val="center"/>
          </w:tcPr>
          <w:p w:rsidR="00470AA3" w:rsidRDefault="00470AA3" w:rsidP="00BB3CF9">
            <w:pPr>
              <w:pStyle w:val="a6"/>
            </w:pPr>
            <w:r>
              <w:rPr>
                <w:rFonts w:hint="eastAsia"/>
              </w:rPr>
              <w:t>项目说明</w:t>
            </w:r>
          </w:p>
        </w:tc>
        <w:tc>
          <w:tcPr>
            <w:tcW w:w="1386" w:type="pct"/>
            <w:shd w:val="clear" w:color="auto" w:fill="00FFFF"/>
            <w:vAlign w:val="center"/>
          </w:tcPr>
          <w:p w:rsidR="00470AA3" w:rsidRDefault="00470AA3" w:rsidP="00BB3CF9">
            <w:pPr>
              <w:pStyle w:val="a6"/>
            </w:pPr>
            <w:r>
              <w:rPr>
                <w:rFonts w:hint="eastAsia"/>
              </w:rPr>
              <w:t>需求规格</w:t>
            </w:r>
          </w:p>
        </w:tc>
        <w:tc>
          <w:tcPr>
            <w:tcW w:w="720" w:type="pct"/>
            <w:shd w:val="clear" w:color="auto" w:fill="00FFFF"/>
          </w:tcPr>
          <w:p w:rsidR="00470AA3" w:rsidRDefault="00470AA3" w:rsidP="00BB3CF9">
            <w:pPr>
              <w:pStyle w:val="a6"/>
            </w:pPr>
            <w:r>
              <w:rPr>
                <w:rFonts w:hint="eastAsia"/>
              </w:rPr>
              <w:t>供应商答复</w:t>
            </w:r>
          </w:p>
        </w:tc>
      </w:tr>
      <w:tr w:rsidR="00470AA3" w:rsidTr="00470AA3">
        <w:trPr>
          <w:trHeight w:val="589"/>
        </w:trPr>
        <w:tc>
          <w:tcPr>
            <w:tcW w:w="288" w:type="pct"/>
            <w:vAlign w:val="center"/>
          </w:tcPr>
          <w:p w:rsidR="00470AA3" w:rsidRDefault="00470AA3" w:rsidP="00BB3CF9">
            <w:pPr>
              <w:pStyle w:val="a6"/>
            </w:pPr>
            <w:r>
              <w:rPr>
                <w:rFonts w:hint="eastAsia"/>
              </w:rPr>
              <w:t>1</w:t>
            </w:r>
          </w:p>
        </w:tc>
        <w:tc>
          <w:tcPr>
            <w:tcW w:w="1030" w:type="pct"/>
          </w:tcPr>
          <w:p w:rsidR="00470AA3" w:rsidRPr="004B2963" w:rsidRDefault="00470AA3" w:rsidP="00BB3CF9">
            <w:pPr>
              <w:pStyle w:val="af8"/>
              <w:widowControl/>
            </w:pPr>
            <w:r w:rsidRPr="004B2963">
              <w:rPr>
                <w:rFonts w:ascii="宋体" w:cs="宋体" w:hint="eastAsia"/>
              </w:rPr>
              <w:t>是否需要满足ROHS指令</w:t>
            </w:r>
          </w:p>
        </w:tc>
        <w:tc>
          <w:tcPr>
            <w:tcW w:w="1575" w:type="pct"/>
          </w:tcPr>
          <w:p w:rsidR="00470AA3" w:rsidRPr="004B2963" w:rsidRDefault="00470AA3" w:rsidP="00BB3CF9">
            <w:pPr>
              <w:pStyle w:val="af8"/>
              <w:widowControl/>
            </w:pPr>
            <w:r w:rsidRPr="004B2963">
              <w:rPr>
                <w:rFonts w:cs="宋体" w:hint="eastAsia"/>
                <w:bCs/>
              </w:rPr>
              <w:t>指物料中不含“铅、汞、镉、六价铬、多溴联苯、聚溴二苯醚等</w:t>
            </w:r>
            <w:r w:rsidRPr="004B2963">
              <w:rPr>
                <w:bCs/>
              </w:rPr>
              <w:t>6</w:t>
            </w:r>
            <w:r w:rsidRPr="004B2963">
              <w:rPr>
                <w:rFonts w:cs="宋体" w:hint="eastAsia"/>
                <w:bCs/>
              </w:rPr>
              <w:t>种有毒物质”或满足</w:t>
            </w:r>
            <w:r w:rsidRPr="004B2963">
              <w:rPr>
                <w:rFonts w:cs="宋体" w:hint="eastAsia"/>
                <w:bCs/>
              </w:rPr>
              <w:t>ROHS</w:t>
            </w:r>
            <w:r w:rsidRPr="004B2963">
              <w:rPr>
                <w:rFonts w:cs="宋体" w:hint="eastAsia"/>
                <w:bCs/>
              </w:rPr>
              <w:t>指令豁免条件。</w:t>
            </w:r>
          </w:p>
        </w:tc>
        <w:tc>
          <w:tcPr>
            <w:tcW w:w="1386" w:type="pct"/>
          </w:tcPr>
          <w:p w:rsidR="00470AA3" w:rsidRPr="007721FD" w:rsidRDefault="00470AA3" w:rsidP="00F905BA">
            <w:pPr>
              <w:widowControl/>
              <w:rPr>
                <w:rFonts w:ascii="黑体" w:eastAsia="黑体"/>
              </w:rPr>
            </w:pPr>
            <w:r w:rsidRPr="004B2963">
              <w:rPr>
                <w:rFonts w:hint="eastAsia"/>
              </w:rPr>
              <w:t>需满足</w:t>
            </w:r>
          </w:p>
        </w:tc>
        <w:tc>
          <w:tcPr>
            <w:tcW w:w="720" w:type="pct"/>
          </w:tcPr>
          <w:p w:rsidR="00470AA3" w:rsidRPr="004B2963" w:rsidRDefault="00470AA3" w:rsidP="00F905BA">
            <w:pPr>
              <w:widowControl/>
            </w:pPr>
          </w:p>
        </w:tc>
      </w:tr>
      <w:tr w:rsidR="00470AA3" w:rsidTr="00470AA3">
        <w:trPr>
          <w:trHeight w:val="589"/>
        </w:trPr>
        <w:tc>
          <w:tcPr>
            <w:tcW w:w="288" w:type="pct"/>
            <w:vAlign w:val="center"/>
          </w:tcPr>
          <w:p w:rsidR="00470AA3" w:rsidRDefault="00470AA3" w:rsidP="00BB3CF9">
            <w:pPr>
              <w:pStyle w:val="a6"/>
            </w:pPr>
            <w:r>
              <w:rPr>
                <w:rFonts w:hint="eastAsia"/>
              </w:rPr>
              <w:t>2</w:t>
            </w:r>
          </w:p>
        </w:tc>
        <w:tc>
          <w:tcPr>
            <w:tcW w:w="1030" w:type="pct"/>
          </w:tcPr>
          <w:p w:rsidR="00470AA3" w:rsidRPr="004B2963" w:rsidRDefault="00470AA3" w:rsidP="00BB3CF9">
            <w:pPr>
              <w:pStyle w:val="af8"/>
              <w:widowControl/>
              <w:rPr>
                <w:rFonts w:ascii="宋体" w:cs="宋体"/>
              </w:rPr>
            </w:pPr>
            <w:r>
              <w:rPr>
                <w:rFonts w:ascii="宋体" w:cs="宋体" w:hint="eastAsia"/>
              </w:rPr>
              <w:t>是否满足Reach指令</w:t>
            </w:r>
          </w:p>
        </w:tc>
        <w:tc>
          <w:tcPr>
            <w:tcW w:w="1575" w:type="pct"/>
          </w:tcPr>
          <w:p w:rsidR="00470AA3" w:rsidRPr="004B2963" w:rsidRDefault="00470AA3" w:rsidP="00BB3CF9">
            <w:pPr>
              <w:pStyle w:val="af8"/>
              <w:widowControl/>
            </w:pPr>
            <w:r>
              <w:rPr>
                <w:rFonts w:hint="eastAsia"/>
              </w:rPr>
              <w:t>供应商提供：不使用物质的申请、物质申报表、材料成分表、高风险材料的测试报告或符合性说明</w:t>
            </w:r>
          </w:p>
        </w:tc>
        <w:tc>
          <w:tcPr>
            <w:tcW w:w="1386" w:type="pct"/>
          </w:tcPr>
          <w:p w:rsidR="00470AA3" w:rsidRPr="007721FD" w:rsidRDefault="00470AA3" w:rsidP="00F905BA">
            <w:pPr>
              <w:widowControl/>
              <w:rPr>
                <w:rFonts w:ascii="黑体" w:eastAsia="黑体"/>
              </w:rPr>
            </w:pPr>
            <w:r>
              <w:rPr>
                <w:rFonts w:hint="eastAsia"/>
              </w:rPr>
              <w:t>需满足</w:t>
            </w:r>
          </w:p>
        </w:tc>
        <w:tc>
          <w:tcPr>
            <w:tcW w:w="720" w:type="pct"/>
          </w:tcPr>
          <w:p w:rsidR="00470AA3" w:rsidRDefault="00470AA3" w:rsidP="00F905BA">
            <w:pPr>
              <w:widowControl/>
            </w:pPr>
          </w:p>
        </w:tc>
      </w:tr>
      <w:tr w:rsidR="00470AA3" w:rsidTr="00470AA3">
        <w:trPr>
          <w:trHeight w:val="589"/>
        </w:trPr>
        <w:tc>
          <w:tcPr>
            <w:tcW w:w="288" w:type="pct"/>
            <w:vAlign w:val="center"/>
          </w:tcPr>
          <w:p w:rsidR="00470AA3" w:rsidRDefault="00470AA3" w:rsidP="00BB3CF9">
            <w:pPr>
              <w:pStyle w:val="a6"/>
            </w:pPr>
            <w:r>
              <w:rPr>
                <w:rFonts w:hint="eastAsia"/>
              </w:rPr>
              <w:t>2</w:t>
            </w:r>
          </w:p>
        </w:tc>
        <w:tc>
          <w:tcPr>
            <w:tcW w:w="1030" w:type="pct"/>
          </w:tcPr>
          <w:p w:rsidR="00470AA3" w:rsidRPr="004B2963" w:rsidRDefault="00470AA3" w:rsidP="00BB3CF9">
            <w:pPr>
              <w:pStyle w:val="af8"/>
              <w:widowControl/>
            </w:pPr>
            <w:r w:rsidRPr="004B2963">
              <w:rPr>
                <w:rFonts w:ascii="宋体" w:cs="宋体" w:hint="eastAsia"/>
              </w:rPr>
              <w:t>镀层有铅、无铅要求</w:t>
            </w:r>
          </w:p>
        </w:tc>
        <w:tc>
          <w:tcPr>
            <w:tcW w:w="1575" w:type="pct"/>
          </w:tcPr>
          <w:p w:rsidR="00470AA3" w:rsidRPr="004B2963" w:rsidRDefault="00470AA3" w:rsidP="00BB3CF9">
            <w:pPr>
              <w:pStyle w:val="af8"/>
              <w:widowControl/>
            </w:pPr>
            <w:r w:rsidRPr="004B2963">
              <w:rPr>
                <w:rFonts w:hint="eastAsia"/>
              </w:rPr>
              <w:t>（需镀层无铅、需镀层有铅）</w:t>
            </w:r>
          </w:p>
        </w:tc>
        <w:tc>
          <w:tcPr>
            <w:tcW w:w="1386" w:type="pct"/>
          </w:tcPr>
          <w:p w:rsidR="00470AA3" w:rsidRPr="007721FD" w:rsidRDefault="00470AA3" w:rsidP="00F905BA">
            <w:pPr>
              <w:widowControl/>
              <w:rPr>
                <w:rFonts w:ascii="黑体" w:eastAsia="黑体"/>
              </w:rPr>
            </w:pPr>
            <w:r w:rsidRPr="004B2963">
              <w:rPr>
                <w:rFonts w:hint="eastAsia"/>
              </w:rPr>
              <w:t>需满足</w:t>
            </w:r>
            <w:r>
              <w:rPr>
                <w:rFonts w:hint="eastAsia"/>
              </w:rPr>
              <w:t>无铅</w:t>
            </w:r>
          </w:p>
        </w:tc>
        <w:tc>
          <w:tcPr>
            <w:tcW w:w="720" w:type="pct"/>
          </w:tcPr>
          <w:p w:rsidR="00470AA3" w:rsidRPr="004B2963" w:rsidRDefault="00470AA3" w:rsidP="00F905BA">
            <w:pPr>
              <w:widowControl/>
            </w:pPr>
          </w:p>
        </w:tc>
      </w:tr>
      <w:tr w:rsidR="00470AA3" w:rsidTr="00470AA3">
        <w:trPr>
          <w:trHeight w:val="589"/>
        </w:trPr>
        <w:tc>
          <w:tcPr>
            <w:tcW w:w="288" w:type="pct"/>
            <w:vAlign w:val="center"/>
          </w:tcPr>
          <w:p w:rsidR="00470AA3" w:rsidRDefault="00470AA3" w:rsidP="00BB3CF9">
            <w:pPr>
              <w:pStyle w:val="a6"/>
            </w:pPr>
            <w:r>
              <w:rPr>
                <w:rFonts w:hint="eastAsia"/>
              </w:rPr>
              <w:t>3</w:t>
            </w:r>
          </w:p>
        </w:tc>
        <w:tc>
          <w:tcPr>
            <w:tcW w:w="1030" w:type="pct"/>
          </w:tcPr>
          <w:p w:rsidR="00470AA3" w:rsidRPr="004B2963" w:rsidRDefault="00470AA3" w:rsidP="00BB3CF9">
            <w:pPr>
              <w:pStyle w:val="af8"/>
              <w:widowControl/>
              <w:rPr>
                <w:rFonts w:ascii="宋体" w:cs="宋体"/>
              </w:rPr>
            </w:pPr>
            <w:r w:rsidRPr="004B2963">
              <w:rPr>
                <w:rFonts w:ascii="宋体" w:cs="宋体" w:hint="eastAsia"/>
              </w:rPr>
              <w:t>其他特殊环保要求</w:t>
            </w:r>
          </w:p>
        </w:tc>
        <w:tc>
          <w:tcPr>
            <w:tcW w:w="1575" w:type="pct"/>
          </w:tcPr>
          <w:p w:rsidR="00470AA3" w:rsidRPr="004B2963" w:rsidRDefault="00470AA3" w:rsidP="00BB3CF9">
            <w:pPr>
              <w:pStyle w:val="af8"/>
              <w:widowControl/>
            </w:pPr>
          </w:p>
        </w:tc>
        <w:tc>
          <w:tcPr>
            <w:tcW w:w="1386" w:type="pct"/>
          </w:tcPr>
          <w:p w:rsidR="00470AA3" w:rsidRPr="004B2963" w:rsidRDefault="00470AA3" w:rsidP="00F905BA">
            <w:pPr>
              <w:widowControl/>
            </w:pPr>
            <w:r>
              <w:rPr>
                <w:rFonts w:hint="eastAsia"/>
              </w:rPr>
              <w:t>无</w:t>
            </w:r>
          </w:p>
        </w:tc>
        <w:tc>
          <w:tcPr>
            <w:tcW w:w="720" w:type="pct"/>
          </w:tcPr>
          <w:p w:rsidR="00470AA3" w:rsidRDefault="00470AA3" w:rsidP="00F905BA">
            <w:pPr>
              <w:widowControl/>
            </w:pPr>
          </w:p>
        </w:tc>
      </w:tr>
      <w:bookmarkEnd w:id="26"/>
      <w:bookmarkEnd w:id="27"/>
    </w:tbl>
    <w:p w:rsidR="00732A72" w:rsidRDefault="00732A72" w:rsidP="005E1B06">
      <w:pPr>
        <w:pStyle w:val="af8"/>
        <w:widowControl/>
      </w:pPr>
    </w:p>
    <w:sectPr w:rsidR="00732A72" w:rsidSect="00E06537">
      <w:headerReference w:type="even" r:id="rId33"/>
      <w:headerReference w:type="default" r:id="rId34"/>
      <w:footerReference w:type="even" r:id="rId35"/>
      <w:footerReference w:type="default" r:id="rId36"/>
      <w:headerReference w:type="first" r:id="rId37"/>
      <w:footerReference w:type="first" r:id="rId38"/>
      <w:pgSz w:w="11906" w:h="16838"/>
      <w:pgMar w:top="1312" w:right="424"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FA2" w:rsidRDefault="00C86FA2">
      <w:r>
        <w:separator/>
      </w:r>
    </w:p>
  </w:endnote>
  <w:endnote w:type="continuationSeparator" w:id="0">
    <w:p w:rsidR="00C86FA2" w:rsidRDefault="00C86F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altName w:val="Device Font 10cpi"/>
    <w:panose1 w:val="020B0604030504040204"/>
    <w:charset w:val="00"/>
    <w:family w:val="swiss"/>
    <w:pitch w:val="variable"/>
    <w:sig w:usb0="E1002EFF" w:usb1="C000605B" w:usb2="00000029" w:usb3="00000000" w:csb0="000101FF" w:csb1="00000000"/>
  </w:font>
  <w:font w:name="System">
    <w:altName w:val="方正舒体"/>
    <w:panose1 w:val="00000000000000000000"/>
    <w:charset w:val="86"/>
    <w:family w:val="auto"/>
    <w:notTrueType/>
    <w:pitch w:val="default"/>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745" w:rsidRDefault="001A1B3A">
    <w:pPr>
      <w:pStyle w:val="ab"/>
    </w:pPr>
    <w:fldSimple w:instr=" SAVEDATE  \@ &quot;yyyy-MM-dd&quot;  \* MERGEFORMAT ">
      <w:r w:rsidR="007143CA">
        <w:rPr>
          <w:noProof/>
        </w:rPr>
        <w:t>2014-08-05</w:t>
      </w:r>
    </w:fldSimple>
    <w:r w:rsidR="00BF3745">
      <w:tab/>
    </w:r>
    <w:r w:rsidR="00BF3745" w:rsidRPr="00FD1DE4">
      <w:rPr>
        <w:rFonts w:ascii="宋体" w:cs="宋体" w:hint="eastAsia"/>
      </w:rPr>
      <w:t>华为机密，未经许可不得扩散</w:t>
    </w:r>
    <w:r w:rsidR="00BF3745">
      <w:rPr>
        <w:rFonts w:ascii="宋体" w:cs="宋体" w:hint="eastAsia"/>
      </w:rPr>
      <w:t xml:space="preserve">  </w:t>
    </w:r>
    <w:proofErr w:type="spellStart"/>
    <w:r w:rsidR="00BF3745" w:rsidRPr="002D2910">
      <w:rPr>
        <w:rFonts w:hint="eastAsia"/>
      </w:rPr>
      <w:t>H</w:t>
    </w:r>
    <w:r w:rsidR="00BF3745" w:rsidRPr="002D2910">
      <w:t>uawei</w:t>
    </w:r>
    <w:proofErr w:type="spellEnd"/>
    <w:r w:rsidR="00BF3745" w:rsidRPr="002D2910">
      <w:t xml:space="preserve"> Confidential</w:t>
    </w:r>
    <w:r w:rsidR="00BF3745">
      <w:tab/>
      <w:t xml:space="preserve"> </w:t>
    </w:r>
    <w:r w:rsidR="00BF3745">
      <w:rPr>
        <w:rFonts w:hint="eastAsia"/>
      </w:rPr>
      <w:t>第</w:t>
    </w:r>
    <w:r>
      <w:rPr>
        <w:rStyle w:val="afe"/>
      </w:rPr>
      <w:fldChar w:fldCharType="begin"/>
    </w:r>
    <w:r w:rsidR="00BF3745">
      <w:rPr>
        <w:rStyle w:val="afe"/>
      </w:rPr>
      <w:instrText xml:space="preserve"> PAGE </w:instrText>
    </w:r>
    <w:r>
      <w:rPr>
        <w:rStyle w:val="afe"/>
      </w:rPr>
      <w:fldChar w:fldCharType="separate"/>
    </w:r>
    <w:r w:rsidR="0083583E">
      <w:rPr>
        <w:rStyle w:val="afe"/>
        <w:noProof/>
      </w:rPr>
      <w:t>4</w:t>
    </w:r>
    <w:r>
      <w:rPr>
        <w:rStyle w:val="afe"/>
      </w:rPr>
      <w:fldChar w:fldCharType="end"/>
    </w:r>
    <w:r w:rsidR="00BF3745">
      <w:rPr>
        <w:rStyle w:val="afe"/>
        <w:rFonts w:hint="eastAsia"/>
      </w:rPr>
      <w:t>页</w:t>
    </w:r>
    <w:r w:rsidR="00BF3745">
      <w:rPr>
        <w:rStyle w:val="afe"/>
      </w:rPr>
      <w:t>,</w:t>
    </w:r>
    <w:r w:rsidR="00BF3745">
      <w:rPr>
        <w:rFonts w:hint="eastAsia"/>
      </w:rPr>
      <w:t>共</w:t>
    </w:r>
    <w:r>
      <w:rPr>
        <w:rStyle w:val="afe"/>
      </w:rPr>
      <w:fldChar w:fldCharType="begin"/>
    </w:r>
    <w:r w:rsidR="00BF3745">
      <w:rPr>
        <w:rStyle w:val="afe"/>
      </w:rPr>
      <w:instrText xml:space="preserve"> NUMPAGES </w:instrText>
    </w:r>
    <w:r>
      <w:rPr>
        <w:rStyle w:val="afe"/>
      </w:rPr>
      <w:fldChar w:fldCharType="separate"/>
    </w:r>
    <w:r w:rsidR="0083583E">
      <w:rPr>
        <w:rStyle w:val="afe"/>
        <w:noProof/>
      </w:rPr>
      <w:t>21</w:t>
    </w:r>
    <w:r>
      <w:rPr>
        <w:rStyle w:val="afe"/>
      </w:rPr>
      <w:fldChar w:fldCharType="end"/>
    </w:r>
    <w:r w:rsidR="00BF3745">
      <w:rPr>
        <w:rStyle w:val="afe"/>
        <w:rFonts w:hint="eastAsia"/>
      </w:rPr>
      <w:t>页</w:t>
    </w:r>
    <w:r w:rsidR="00BF3745">
      <w:t xml:space="preserve">Page </w:t>
    </w:r>
    <w:fldSimple w:instr="PAGE">
      <w:r w:rsidR="0083583E">
        <w:rPr>
          <w:noProof/>
        </w:rPr>
        <w:t>4</w:t>
      </w:r>
    </w:fldSimple>
    <w:r w:rsidR="00BF3745">
      <w:t xml:space="preserve"> , Total</w:t>
    </w:r>
    <w:r>
      <w:rPr>
        <w:rStyle w:val="afe"/>
      </w:rPr>
      <w:fldChar w:fldCharType="begin"/>
    </w:r>
    <w:r w:rsidR="00BF3745">
      <w:rPr>
        <w:rStyle w:val="afe"/>
      </w:rPr>
      <w:instrText xml:space="preserve"> NUMPAGES </w:instrText>
    </w:r>
    <w:r>
      <w:rPr>
        <w:rStyle w:val="afe"/>
      </w:rPr>
      <w:fldChar w:fldCharType="separate"/>
    </w:r>
    <w:r w:rsidR="0083583E">
      <w:rPr>
        <w:rStyle w:val="afe"/>
        <w:noProof/>
      </w:rPr>
      <w:t>21</w:t>
    </w:r>
    <w:r>
      <w:rPr>
        <w:rStyle w:val="afe"/>
      </w:rPr>
      <w:fldChar w:fldCharType="end"/>
    </w:r>
    <w:r w:rsidR="00BF3745">
      <w:t xml:space="preserve">   </w:t>
    </w:r>
  </w:p>
  <w:p w:rsidR="00BF3745" w:rsidRDefault="00BF3745" w:rsidP="00BB3CF9">
    <w:pPr>
      <w:pStyle w:val="ab"/>
      <w:tabs>
        <w:tab w:val="left" w:pos="5805"/>
      </w:tabs>
    </w:pPr>
    <w:r>
      <w:tab/>
    </w:r>
    <w:r>
      <w:tab/>
    </w:r>
    <w:r>
      <w:tab/>
    </w:r>
  </w:p>
  <w:p w:rsidR="00BF3745" w:rsidRDefault="00BF3745" w:rsidP="00BB3CF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745" w:rsidRDefault="00BF3745">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484"/>
      <w:gridCol w:w="3393"/>
      <w:gridCol w:w="3021"/>
    </w:tblGrid>
    <w:tr w:rsidR="00BF3745">
      <w:tc>
        <w:tcPr>
          <w:tcW w:w="1760" w:type="pct"/>
        </w:tcPr>
        <w:p w:rsidR="00BF3745" w:rsidRDefault="001A1B3A">
          <w:pPr>
            <w:pStyle w:val="ab"/>
            <w:ind w:firstLine="360"/>
          </w:pPr>
          <w:fldSimple w:instr=" TIME \@ &quot;yyyy-M-d&quot; ">
            <w:r w:rsidR="007143CA">
              <w:rPr>
                <w:noProof/>
              </w:rPr>
              <w:t>2014-8-5</w:t>
            </w:r>
          </w:fldSimple>
        </w:p>
      </w:tc>
      <w:tc>
        <w:tcPr>
          <w:tcW w:w="1714" w:type="pct"/>
        </w:tcPr>
        <w:p w:rsidR="00BF3745" w:rsidRDefault="00BF3745">
          <w:pPr>
            <w:pStyle w:val="ab"/>
          </w:pPr>
          <w:r>
            <w:rPr>
              <w:rFonts w:hint="eastAsia"/>
            </w:rPr>
            <w:t>华为保密信息</w:t>
          </w:r>
          <w:r>
            <w:rPr>
              <w:rFonts w:hint="eastAsia"/>
            </w:rPr>
            <w:t>,</w:t>
          </w:r>
          <w:r>
            <w:rPr>
              <w:rFonts w:hint="eastAsia"/>
            </w:rPr>
            <w:t>未经授权禁止扩散</w:t>
          </w:r>
        </w:p>
      </w:tc>
      <w:tc>
        <w:tcPr>
          <w:tcW w:w="1527" w:type="pct"/>
        </w:tcPr>
        <w:p w:rsidR="00BF3745" w:rsidRDefault="00BF3745">
          <w:pPr>
            <w:pStyle w:val="ab"/>
            <w:ind w:firstLine="360"/>
            <w:jc w:val="right"/>
          </w:pPr>
          <w:r>
            <w:rPr>
              <w:rFonts w:hint="eastAsia"/>
            </w:rPr>
            <w:t>第</w:t>
          </w:r>
          <w:fldSimple w:instr="PAGE">
            <w:r w:rsidR="0083583E">
              <w:rPr>
                <w:noProof/>
              </w:rPr>
              <w:t>22</w:t>
            </w:r>
          </w:fldSimple>
          <w:r>
            <w:rPr>
              <w:rFonts w:hint="eastAsia"/>
            </w:rPr>
            <w:t>页</w:t>
          </w:r>
          <w:r>
            <w:t xml:space="preserve">, </w:t>
          </w:r>
          <w:r>
            <w:rPr>
              <w:rFonts w:hint="eastAsia"/>
            </w:rPr>
            <w:t>共</w:t>
          </w:r>
          <w:fldSimple w:instr=" NUMPAGES  \* Arabic  \* MERGEFORMAT ">
            <w:r w:rsidR="0083583E">
              <w:rPr>
                <w:noProof/>
              </w:rPr>
              <w:t>22</w:t>
            </w:r>
          </w:fldSimple>
          <w:r>
            <w:rPr>
              <w:rFonts w:hint="eastAsia"/>
            </w:rPr>
            <w:t>页</w:t>
          </w:r>
        </w:p>
      </w:tc>
    </w:tr>
  </w:tbl>
  <w:p w:rsidR="00BF3745" w:rsidRDefault="00BF3745">
    <w:pPr>
      <w:pStyle w:val="ab"/>
    </w:pPr>
  </w:p>
  <w:p w:rsidR="00BF3745" w:rsidRDefault="00BF374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745" w:rsidRDefault="00BF3745">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FA2" w:rsidRDefault="00C86FA2">
      <w:r>
        <w:separator/>
      </w:r>
    </w:p>
  </w:footnote>
  <w:footnote w:type="continuationSeparator" w:id="0">
    <w:p w:rsidR="00C86FA2" w:rsidRDefault="00C86F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7" w:type="dxa"/>
      <w:tblBorders>
        <w:bottom w:val="single" w:sz="6" w:space="0" w:color="auto"/>
      </w:tblBorders>
      <w:tblLayout w:type="fixed"/>
      <w:tblCellMar>
        <w:left w:w="57" w:type="dxa"/>
        <w:right w:w="57" w:type="dxa"/>
      </w:tblCellMar>
      <w:tblLook w:val="0000"/>
    </w:tblPr>
    <w:tblGrid>
      <w:gridCol w:w="6240"/>
      <w:gridCol w:w="2780"/>
    </w:tblGrid>
    <w:tr w:rsidR="00BF3745" w:rsidRPr="00C13D7F">
      <w:trPr>
        <w:cantSplit/>
        <w:trHeight w:hRule="exact" w:val="668"/>
      </w:trPr>
      <w:tc>
        <w:tcPr>
          <w:tcW w:w="6240" w:type="dxa"/>
          <w:vAlign w:val="bottom"/>
        </w:tcPr>
        <w:p w:rsidR="00BF3745" w:rsidRPr="00787A5C" w:rsidRDefault="00BF3745" w:rsidP="0083583E">
          <w:pPr>
            <w:pStyle w:val="ac"/>
          </w:pPr>
          <w:r>
            <w:rPr>
              <w:noProof/>
            </w:rPr>
            <w:drawing>
              <wp:inline distT="0" distB="0" distL="0" distR="0">
                <wp:extent cx="352425" cy="352425"/>
                <wp:effectExtent l="0" t="0" r="9525" b="9525"/>
                <wp:docPr id="6"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 cy="352425"/>
                        </a:xfrm>
                        <a:prstGeom prst="rect">
                          <a:avLst/>
                        </a:prstGeom>
                        <a:noFill/>
                        <a:ln>
                          <a:noFill/>
                        </a:ln>
                      </pic:spPr>
                    </pic:pic>
                  </a:graphicData>
                </a:graphic>
              </wp:inline>
            </w:drawing>
          </w:r>
          <w:r>
            <w:rPr>
              <w:rFonts w:hint="eastAsia"/>
            </w:rPr>
            <w:t xml:space="preserve">   </w:t>
          </w:r>
          <w:r>
            <w:rPr>
              <w:rFonts w:hint="eastAsia"/>
            </w:rPr>
            <w:t>外置</w:t>
          </w:r>
          <w:r>
            <w:rPr>
              <w:rFonts w:hint="eastAsia"/>
            </w:rPr>
            <w:t>BYPASS</w:t>
          </w:r>
          <w:r>
            <w:rPr>
              <w:rFonts w:hint="eastAsia"/>
            </w:rPr>
            <w:t>物料</w:t>
          </w:r>
          <w:r>
            <w:rPr>
              <w:rFonts w:hint="eastAsia"/>
            </w:rPr>
            <w:t>(ODM</w:t>
          </w:r>
          <w:r>
            <w:rPr>
              <w:rFonts w:hint="eastAsia"/>
            </w:rPr>
            <w:t>网络类设备</w:t>
          </w:r>
          <w:r>
            <w:rPr>
              <w:rFonts w:hint="eastAsia"/>
            </w:rPr>
            <w:t>)</w:t>
          </w:r>
          <w:r>
            <w:rPr>
              <w:rFonts w:hint="eastAsia"/>
            </w:rPr>
            <w:t>需求规格书</w:t>
          </w:r>
          <w:r>
            <w:rPr>
              <w:rFonts w:hint="eastAsia"/>
            </w:rPr>
            <w:t xml:space="preserve"> V1.</w:t>
          </w:r>
          <w:r w:rsidR="0083583E">
            <w:rPr>
              <w:rFonts w:hint="eastAsia"/>
            </w:rPr>
            <w:t>6</w:t>
          </w:r>
        </w:p>
      </w:tc>
      <w:tc>
        <w:tcPr>
          <w:tcW w:w="2780" w:type="dxa"/>
          <w:vAlign w:val="bottom"/>
        </w:tcPr>
        <w:p w:rsidR="00BF3745" w:rsidRPr="005A08EF" w:rsidRDefault="00BF3745" w:rsidP="002436BE">
          <w:pPr>
            <w:pStyle w:val="ac"/>
          </w:pPr>
          <w:r w:rsidRPr="00C13D7F">
            <w:rPr>
              <w:rFonts w:hint="eastAsia"/>
            </w:rPr>
            <w:t>密级</w:t>
          </w:r>
          <w:r>
            <w:rPr>
              <w:rFonts w:hint="eastAsia"/>
            </w:rPr>
            <w:t>：秘密</w:t>
          </w:r>
          <w:r>
            <w:t xml:space="preserve"> </w:t>
          </w:r>
        </w:p>
      </w:tc>
    </w:tr>
  </w:tbl>
  <w:p w:rsidR="00BF3745" w:rsidRDefault="00BF3745" w:rsidP="00BB3CF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745" w:rsidRDefault="00BF3745">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80"/>
      <w:gridCol w:w="6857"/>
      <w:gridCol w:w="1959"/>
    </w:tblGrid>
    <w:tr w:rsidR="00BF3745">
      <w:trPr>
        <w:cantSplit/>
        <w:trHeight w:hRule="exact" w:val="782"/>
      </w:trPr>
      <w:tc>
        <w:tcPr>
          <w:tcW w:w="500" w:type="pct"/>
        </w:tcPr>
        <w:p w:rsidR="00BF3745" w:rsidRDefault="00BF3745">
          <w:pPr>
            <w:pStyle w:val="a9"/>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F3745" w:rsidRDefault="00BF3745">
          <w:pPr>
            <w:rPr>
              <w:rFonts w:ascii="Dotum" w:eastAsia="Dotum" w:hAnsi="Dotum"/>
            </w:rPr>
          </w:pPr>
        </w:p>
      </w:tc>
      <w:tc>
        <w:tcPr>
          <w:tcW w:w="3500" w:type="pct"/>
          <w:vAlign w:val="bottom"/>
        </w:tcPr>
        <w:p w:rsidR="00BF3745" w:rsidRPr="00124ACB" w:rsidRDefault="00BF3745">
          <w:pPr>
            <w:pStyle w:val="ac"/>
            <w:ind w:firstLine="360"/>
            <w:rPr>
              <w:rFonts w:ascii="Dotum" w:eastAsiaTheme="minorEastAsia" w:hAnsi="Dotum"/>
            </w:rPr>
          </w:pPr>
          <w:r>
            <w:rPr>
              <w:rFonts w:ascii="Dotum" w:eastAsiaTheme="minorEastAsia" w:hAnsi="Dotum" w:hint="eastAsia"/>
            </w:rPr>
            <w:t>网络安全及集成</w:t>
          </w:r>
          <w:r>
            <w:rPr>
              <w:rFonts w:ascii="Dotum" w:eastAsiaTheme="minorEastAsia" w:hAnsi="Dotum" w:hint="eastAsia"/>
            </w:rPr>
            <w:t>SPDT BYPASS</w:t>
          </w:r>
          <w:r>
            <w:rPr>
              <w:rFonts w:ascii="Dotum" w:eastAsiaTheme="minorEastAsia" w:hAnsi="Dotum" w:hint="eastAsia"/>
            </w:rPr>
            <w:t>需求规格书</w:t>
          </w:r>
        </w:p>
      </w:tc>
      <w:tc>
        <w:tcPr>
          <w:tcW w:w="1000" w:type="pct"/>
          <w:vAlign w:val="bottom"/>
        </w:tcPr>
        <w:p w:rsidR="00BF3745" w:rsidRDefault="00BF3745">
          <w:pPr>
            <w:pStyle w:val="ac"/>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r>
            <w:rPr>
              <w:rFonts w:ascii="Dotum" w:hAnsi="MS UI Gothic" w:hint="eastAsia"/>
            </w:rPr>
            <w:t>:</w:t>
          </w:r>
          <w:r>
            <w:rPr>
              <w:rFonts w:ascii="Dotum" w:hAnsi="MS UI Gothic" w:hint="eastAsia"/>
            </w:rPr>
            <w:t>秘密</w:t>
          </w:r>
        </w:p>
      </w:tc>
    </w:tr>
  </w:tbl>
  <w:p w:rsidR="00BF3745" w:rsidRDefault="00BF3745">
    <w:pPr>
      <w:pStyle w:val="ac"/>
      <w:rPr>
        <w:rFonts w:ascii="DotumChe" w:eastAsia="DotumChe" w:hAnsi="DotumChe"/>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745" w:rsidRDefault="00BF3745">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218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378D"/>
    <w:rsid w:val="00001A99"/>
    <w:rsid w:val="00003E62"/>
    <w:rsid w:val="000057CB"/>
    <w:rsid w:val="000079F0"/>
    <w:rsid w:val="0001274D"/>
    <w:rsid w:val="000139B9"/>
    <w:rsid w:val="00014418"/>
    <w:rsid w:val="000200A4"/>
    <w:rsid w:val="0003200B"/>
    <w:rsid w:val="0003413E"/>
    <w:rsid w:val="00034E71"/>
    <w:rsid w:val="00035C23"/>
    <w:rsid w:val="00035CDD"/>
    <w:rsid w:val="00037DD6"/>
    <w:rsid w:val="000400D3"/>
    <w:rsid w:val="0005269B"/>
    <w:rsid w:val="000611FD"/>
    <w:rsid w:val="00062E89"/>
    <w:rsid w:val="00076922"/>
    <w:rsid w:val="00080C5E"/>
    <w:rsid w:val="00090CA1"/>
    <w:rsid w:val="000C696C"/>
    <w:rsid w:val="000E1C06"/>
    <w:rsid w:val="000F0927"/>
    <w:rsid w:val="00101CE9"/>
    <w:rsid w:val="00102F08"/>
    <w:rsid w:val="001065ED"/>
    <w:rsid w:val="001159E4"/>
    <w:rsid w:val="00115F99"/>
    <w:rsid w:val="00124430"/>
    <w:rsid w:val="00124ACB"/>
    <w:rsid w:val="00133999"/>
    <w:rsid w:val="00142FEA"/>
    <w:rsid w:val="00151F4B"/>
    <w:rsid w:val="001534FD"/>
    <w:rsid w:val="00160CC7"/>
    <w:rsid w:val="001667C4"/>
    <w:rsid w:val="0017242A"/>
    <w:rsid w:val="00173F7D"/>
    <w:rsid w:val="00174F21"/>
    <w:rsid w:val="00196610"/>
    <w:rsid w:val="001A1B3A"/>
    <w:rsid w:val="001A4EBF"/>
    <w:rsid w:val="001A7CB5"/>
    <w:rsid w:val="001B1B4E"/>
    <w:rsid w:val="001C0C79"/>
    <w:rsid w:val="001C11DF"/>
    <w:rsid w:val="001C1931"/>
    <w:rsid w:val="001C28DB"/>
    <w:rsid w:val="001C5A7B"/>
    <w:rsid w:val="001E4AED"/>
    <w:rsid w:val="001E5585"/>
    <w:rsid w:val="001E666C"/>
    <w:rsid w:val="001F35DE"/>
    <w:rsid w:val="00205EF4"/>
    <w:rsid w:val="0021530C"/>
    <w:rsid w:val="002156C8"/>
    <w:rsid w:val="00234172"/>
    <w:rsid w:val="00235179"/>
    <w:rsid w:val="002371CE"/>
    <w:rsid w:val="002436BE"/>
    <w:rsid w:val="002438DF"/>
    <w:rsid w:val="0024533C"/>
    <w:rsid w:val="00263ED9"/>
    <w:rsid w:val="00265511"/>
    <w:rsid w:val="00273655"/>
    <w:rsid w:val="00282BA1"/>
    <w:rsid w:val="00293BFE"/>
    <w:rsid w:val="002968C7"/>
    <w:rsid w:val="002A2483"/>
    <w:rsid w:val="002A2CDC"/>
    <w:rsid w:val="002C3695"/>
    <w:rsid w:val="002C79D6"/>
    <w:rsid w:val="002E6106"/>
    <w:rsid w:val="002F1070"/>
    <w:rsid w:val="003027B8"/>
    <w:rsid w:val="00314B9D"/>
    <w:rsid w:val="003354BD"/>
    <w:rsid w:val="003404D0"/>
    <w:rsid w:val="00352EEF"/>
    <w:rsid w:val="00353565"/>
    <w:rsid w:val="00356FF9"/>
    <w:rsid w:val="00357457"/>
    <w:rsid w:val="003714DA"/>
    <w:rsid w:val="00373EA5"/>
    <w:rsid w:val="0037402C"/>
    <w:rsid w:val="0037626D"/>
    <w:rsid w:val="00390363"/>
    <w:rsid w:val="00392A72"/>
    <w:rsid w:val="003941E6"/>
    <w:rsid w:val="00394A58"/>
    <w:rsid w:val="003A368C"/>
    <w:rsid w:val="003B2027"/>
    <w:rsid w:val="003B2D32"/>
    <w:rsid w:val="003B5D12"/>
    <w:rsid w:val="003B7C26"/>
    <w:rsid w:val="003C1EC1"/>
    <w:rsid w:val="003C3B21"/>
    <w:rsid w:val="003C71DE"/>
    <w:rsid w:val="003D374C"/>
    <w:rsid w:val="003D786A"/>
    <w:rsid w:val="003E5953"/>
    <w:rsid w:val="003F5136"/>
    <w:rsid w:val="00400A47"/>
    <w:rsid w:val="004020FF"/>
    <w:rsid w:val="00402701"/>
    <w:rsid w:val="00403D2C"/>
    <w:rsid w:val="0040529A"/>
    <w:rsid w:val="004067EA"/>
    <w:rsid w:val="00413819"/>
    <w:rsid w:val="00431E86"/>
    <w:rsid w:val="00434DC1"/>
    <w:rsid w:val="00441684"/>
    <w:rsid w:val="004456C3"/>
    <w:rsid w:val="00470AA3"/>
    <w:rsid w:val="004748D7"/>
    <w:rsid w:val="00476C84"/>
    <w:rsid w:val="004870A3"/>
    <w:rsid w:val="00491004"/>
    <w:rsid w:val="00492400"/>
    <w:rsid w:val="0049589E"/>
    <w:rsid w:val="004A7E7A"/>
    <w:rsid w:val="004B4EC2"/>
    <w:rsid w:val="004B7DDF"/>
    <w:rsid w:val="004D01E2"/>
    <w:rsid w:val="004E0432"/>
    <w:rsid w:val="004E755F"/>
    <w:rsid w:val="004F775A"/>
    <w:rsid w:val="0050677E"/>
    <w:rsid w:val="00506EB6"/>
    <w:rsid w:val="00513DAE"/>
    <w:rsid w:val="00516DFD"/>
    <w:rsid w:val="00521F00"/>
    <w:rsid w:val="00523C89"/>
    <w:rsid w:val="0053322B"/>
    <w:rsid w:val="005375D5"/>
    <w:rsid w:val="005600D7"/>
    <w:rsid w:val="005637C0"/>
    <w:rsid w:val="0057035F"/>
    <w:rsid w:val="0057336D"/>
    <w:rsid w:val="00597924"/>
    <w:rsid w:val="005A4B20"/>
    <w:rsid w:val="005B43C6"/>
    <w:rsid w:val="005C03D0"/>
    <w:rsid w:val="005C368A"/>
    <w:rsid w:val="005D6275"/>
    <w:rsid w:val="005E0A11"/>
    <w:rsid w:val="005E14C9"/>
    <w:rsid w:val="005E1B06"/>
    <w:rsid w:val="005E271C"/>
    <w:rsid w:val="005F1F73"/>
    <w:rsid w:val="00602785"/>
    <w:rsid w:val="00605939"/>
    <w:rsid w:val="00610A58"/>
    <w:rsid w:val="0061643F"/>
    <w:rsid w:val="00623090"/>
    <w:rsid w:val="006340B9"/>
    <w:rsid w:val="00636B73"/>
    <w:rsid w:val="006436EC"/>
    <w:rsid w:val="00650B11"/>
    <w:rsid w:val="006657B4"/>
    <w:rsid w:val="00671B15"/>
    <w:rsid w:val="00674ADF"/>
    <w:rsid w:val="00684B06"/>
    <w:rsid w:val="0068612F"/>
    <w:rsid w:val="00692205"/>
    <w:rsid w:val="006930FB"/>
    <w:rsid w:val="006A1E21"/>
    <w:rsid w:val="006A4E46"/>
    <w:rsid w:val="006B44FB"/>
    <w:rsid w:val="006C3882"/>
    <w:rsid w:val="006D2AE1"/>
    <w:rsid w:val="006D4E8B"/>
    <w:rsid w:val="006F1CFB"/>
    <w:rsid w:val="006F3A4F"/>
    <w:rsid w:val="006F70CD"/>
    <w:rsid w:val="00705800"/>
    <w:rsid w:val="0070749B"/>
    <w:rsid w:val="0070770B"/>
    <w:rsid w:val="007143CA"/>
    <w:rsid w:val="00732A72"/>
    <w:rsid w:val="00750009"/>
    <w:rsid w:val="007560F7"/>
    <w:rsid w:val="00756358"/>
    <w:rsid w:val="007649C5"/>
    <w:rsid w:val="007654D3"/>
    <w:rsid w:val="00767BC2"/>
    <w:rsid w:val="007721FD"/>
    <w:rsid w:val="00774CA4"/>
    <w:rsid w:val="00775C31"/>
    <w:rsid w:val="007779B6"/>
    <w:rsid w:val="007847E3"/>
    <w:rsid w:val="00785090"/>
    <w:rsid w:val="007860B8"/>
    <w:rsid w:val="00790442"/>
    <w:rsid w:val="00795E4B"/>
    <w:rsid w:val="007A4365"/>
    <w:rsid w:val="007A4DAF"/>
    <w:rsid w:val="007C09D4"/>
    <w:rsid w:val="007C5F02"/>
    <w:rsid w:val="007E1411"/>
    <w:rsid w:val="007E5150"/>
    <w:rsid w:val="007F2AB0"/>
    <w:rsid w:val="007F6DB9"/>
    <w:rsid w:val="008106A4"/>
    <w:rsid w:val="00824B62"/>
    <w:rsid w:val="00824B8E"/>
    <w:rsid w:val="0082763C"/>
    <w:rsid w:val="0083583E"/>
    <w:rsid w:val="008373CF"/>
    <w:rsid w:val="00847CD3"/>
    <w:rsid w:val="00847EA7"/>
    <w:rsid w:val="008601D1"/>
    <w:rsid w:val="008602A8"/>
    <w:rsid w:val="00871FF6"/>
    <w:rsid w:val="0088184E"/>
    <w:rsid w:val="008857AE"/>
    <w:rsid w:val="00886B93"/>
    <w:rsid w:val="00887EC1"/>
    <w:rsid w:val="00890694"/>
    <w:rsid w:val="00894178"/>
    <w:rsid w:val="0089704F"/>
    <w:rsid w:val="008B1FB8"/>
    <w:rsid w:val="008B7329"/>
    <w:rsid w:val="008B74D8"/>
    <w:rsid w:val="008C17D0"/>
    <w:rsid w:val="008C72A1"/>
    <w:rsid w:val="008D01A8"/>
    <w:rsid w:val="008D0318"/>
    <w:rsid w:val="008D3148"/>
    <w:rsid w:val="008E09F5"/>
    <w:rsid w:val="008E6BA9"/>
    <w:rsid w:val="00902251"/>
    <w:rsid w:val="0090421E"/>
    <w:rsid w:val="00904DD0"/>
    <w:rsid w:val="00910F6F"/>
    <w:rsid w:val="009116A9"/>
    <w:rsid w:val="00933893"/>
    <w:rsid w:val="009403BF"/>
    <w:rsid w:val="00945272"/>
    <w:rsid w:val="00950058"/>
    <w:rsid w:val="009659D0"/>
    <w:rsid w:val="00971CDC"/>
    <w:rsid w:val="00994E2D"/>
    <w:rsid w:val="00996C96"/>
    <w:rsid w:val="009B41E1"/>
    <w:rsid w:val="009C23CC"/>
    <w:rsid w:val="009C4438"/>
    <w:rsid w:val="009C4B48"/>
    <w:rsid w:val="009E12A3"/>
    <w:rsid w:val="009E33FD"/>
    <w:rsid w:val="009F2249"/>
    <w:rsid w:val="009F5B85"/>
    <w:rsid w:val="00A05C91"/>
    <w:rsid w:val="00A07543"/>
    <w:rsid w:val="00A116A6"/>
    <w:rsid w:val="00A12348"/>
    <w:rsid w:val="00A23CE4"/>
    <w:rsid w:val="00A31608"/>
    <w:rsid w:val="00A32BD5"/>
    <w:rsid w:val="00A4701D"/>
    <w:rsid w:val="00A6414B"/>
    <w:rsid w:val="00A74873"/>
    <w:rsid w:val="00A85706"/>
    <w:rsid w:val="00A94251"/>
    <w:rsid w:val="00A95EE7"/>
    <w:rsid w:val="00A976E8"/>
    <w:rsid w:val="00AA4245"/>
    <w:rsid w:val="00AA6BDF"/>
    <w:rsid w:val="00AB29CD"/>
    <w:rsid w:val="00AB7683"/>
    <w:rsid w:val="00AC0515"/>
    <w:rsid w:val="00AD21D2"/>
    <w:rsid w:val="00AD356C"/>
    <w:rsid w:val="00AD3B27"/>
    <w:rsid w:val="00AD4F0C"/>
    <w:rsid w:val="00AE3ADA"/>
    <w:rsid w:val="00AF1488"/>
    <w:rsid w:val="00AF16CF"/>
    <w:rsid w:val="00B010DE"/>
    <w:rsid w:val="00B02B74"/>
    <w:rsid w:val="00B06AF8"/>
    <w:rsid w:val="00B11737"/>
    <w:rsid w:val="00B13876"/>
    <w:rsid w:val="00B232CE"/>
    <w:rsid w:val="00B2489C"/>
    <w:rsid w:val="00B5378D"/>
    <w:rsid w:val="00B62AEC"/>
    <w:rsid w:val="00B62CB1"/>
    <w:rsid w:val="00B636FF"/>
    <w:rsid w:val="00B6763E"/>
    <w:rsid w:val="00B83E0B"/>
    <w:rsid w:val="00B845A9"/>
    <w:rsid w:val="00B95BF4"/>
    <w:rsid w:val="00BA7ECB"/>
    <w:rsid w:val="00BB3CF9"/>
    <w:rsid w:val="00BB49BF"/>
    <w:rsid w:val="00BB69CD"/>
    <w:rsid w:val="00BC1724"/>
    <w:rsid w:val="00BC5371"/>
    <w:rsid w:val="00BE138A"/>
    <w:rsid w:val="00BE21AD"/>
    <w:rsid w:val="00BF3745"/>
    <w:rsid w:val="00C00089"/>
    <w:rsid w:val="00C1048F"/>
    <w:rsid w:val="00C128F2"/>
    <w:rsid w:val="00C143E5"/>
    <w:rsid w:val="00C14EEC"/>
    <w:rsid w:val="00C17429"/>
    <w:rsid w:val="00C3674B"/>
    <w:rsid w:val="00C37456"/>
    <w:rsid w:val="00C4173C"/>
    <w:rsid w:val="00C604AE"/>
    <w:rsid w:val="00C61F3C"/>
    <w:rsid w:val="00C63746"/>
    <w:rsid w:val="00C71EE0"/>
    <w:rsid w:val="00C80626"/>
    <w:rsid w:val="00C86FA2"/>
    <w:rsid w:val="00C97A4F"/>
    <w:rsid w:val="00CA00D2"/>
    <w:rsid w:val="00CA0757"/>
    <w:rsid w:val="00CA3378"/>
    <w:rsid w:val="00CB5C3A"/>
    <w:rsid w:val="00CE424C"/>
    <w:rsid w:val="00CF634B"/>
    <w:rsid w:val="00CF7366"/>
    <w:rsid w:val="00D00649"/>
    <w:rsid w:val="00D16E84"/>
    <w:rsid w:val="00D172CB"/>
    <w:rsid w:val="00D30207"/>
    <w:rsid w:val="00D3242B"/>
    <w:rsid w:val="00D34B26"/>
    <w:rsid w:val="00D47007"/>
    <w:rsid w:val="00D54EE9"/>
    <w:rsid w:val="00D622C7"/>
    <w:rsid w:val="00D7194E"/>
    <w:rsid w:val="00D80CDF"/>
    <w:rsid w:val="00D83884"/>
    <w:rsid w:val="00D87B27"/>
    <w:rsid w:val="00D94CBF"/>
    <w:rsid w:val="00DA2E84"/>
    <w:rsid w:val="00DA65BF"/>
    <w:rsid w:val="00DB1B81"/>
    <w:rsid w:val="00DB6AD2"/>
    <w:rsid w:val="00DB7323"/>
    <w:rsid w:val="00DC0CBD"/>
    <w:rsid w:val="00DC6D6B"/>
    <w:rsid w:val="00DD0D8F"/>
    <w:rsid w:val="00DD7D55"/>
    <w:rsid w:val="00DE1D52"/>
    <w:rsid w:val="00DE3BB1"/>
    <w:rsid w:val="00DE3D7C"/>
    <w:rsid w:val="00DF4388"/>
    <w:rsid w:val="00DF65F7"/>
    <w:rsid w:val="00E034A1"/>
    <w:rsid w:val="00E05B53"/>
    <w:rsid w:val="00E06537"/>
    <w:rsid w:val="00E06E99"/>
    <w:rsid w:val="00E37DF8"/>
    <w:rsid w:val="00E4429C"/>
    <w:rsid w:val="00E4585B"/>
    <w:rsid w:val="00E64361"/>
    <w:rsid w:val="00E66597"/>
    <w:rsid w:val="00E76E5F"/>
    <w:rsid w:val="00E7721A"/>
    <w:rsid w:val="00E774F3"/>
    <w:rsid w:val="00E85F76"/>
    <w:rsid w:val="00E90920"/>
    <w:rsid w:val="00E9128E"/>
    <w:rsid w:val="00E94FC6"/>
    <w:rsid w:val="00E97094"/>
    <w:rsid w:val="00E973BD"/>
    <w:rsid w:val="00E97A3D"/>
    <w:rsid w:val="00EA282F"/>
    <w:rsid w:val="00EA4B0E"/>
    <w:rsid w:val="00EC0B9D"/>
    <w:rsid w:val="00EC29A1"/>
    <w:rsid w:val="00EC5974"/>
    <w:rsid w:val="00EC59C3"/>
    <w:rsid w:val="00EC784C"/>
    <w:rsid w:val="00ED1145"/>
    <w:rsid w:val="00ED14B6"/>
    <w:rsid w:val="00ED23A3"/>
    <w:rsid w:val="00ED5FCE"/>
    <w:rsid w:val="00ED6DDE"/>
    <w:rsid w:val="00EE0CA6"/>
    <w:rsid w:val="00EE1DC0"/>
    <w:rsid w:val="00EE2F29"/>
    <w:rsid w:val="00EF2DE4"/>
    <w:rsid w:val="00EF7CBD"/>
    <w:rsid w:val="00F01CB5"/>
    <w:rsid w:val="00F10EB0"/>
    <w:rsid w:val="00F16489"/>
    <w:rsid w:val="00F16F5B"/>
    <w:rsid w:val="00F32013"/>
    <w:rsid w:val="00F4166B"/>
    <w:rsid w:val="00F5176C"/>
    <w:rsid w:val="00F56B56"/>
    <w:rsid w:val="00F65CAA"/>
    <w:rsid w:val="00F6602B"/>
    <w:rsid w:val="00F81630"/>
    <w:rsid w:val="00F8323E"/>
    <w:rsid w:val="00F905BA"/>
    <w:rsid w:val="00F90C63"/>
    <w:rsid w:val="00F932A4"/>
    <w:rsid w:val="00F975CD"/>
    <w:rsid w:val="00F97A02"/>
    <w:rsid w:val="00FA2FCC"/>
    <w:rsid w:val="00FB618B"/>
    <w:rsid w:val="00FB7C65"/>
    <w:rsid w:val="00FE7D7C"/>
    <w:rsid w:val="00FF2F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5378D"/>
    <w:pPr>
      <w:widowControl w:val="0"/>
      <w:autoSpaceDE w:val="0"/>
      <w:autoSpaceDN w:val="0"/>
      <w:adjustRightInd w:val="0"/>
      <w:spacing w:line="360" w:lineRule="auto"/>
    </w:pPr>
    <w:rPr>
      <w:snapToGrid w:val="0"/>
      <w:sz w:val="21"/>
      <w:szCs w:val="21"/>
    </w:rPr>
  </w:style>
  <w:style w:type="paragraph" w:styleId="1">
    <w:name w:val="heading 1"/>
    <w:next w:val="2"/>
    <w:qFormat/>
    <w:rsid w:val="00B5378D"/>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B5378D"/>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B5378D"/>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1"/>
    <w:next w:val="a2"/>
    <w:link w:val="4Char"/>
    <w:autoRedefine/>
    <w:qFormat/>
    <w:rsid w:val="005E1B06"/>
    <w:pPr>
      <w:keepNext/>
      <w:widowControl/>
      <w:tabs>
        <w:tab w:val="num" w:pos="765"/>
      </w:tabs>
      <w:adjustRightInd/>
      <w:spacing w:before="160" w:after="160" w:line="240" w:lineRule="auto"/>
      <w:ind w:left="1134" w:hanging="680"/>
      <w:jc w:val="both"/>
      <w:outlineLvl w:val="3"/>
    </w:pPr>
    <w:rPr>
      <w:rFonts w:ascii="Arial" w:eastAsia="黑体" w:hAnsi="Arial"/>
      <w:snapToGrid/>
    </w:rPr>
  </w:style>
  <w:style w:type="paragraph" w:styleId="5">
    <w:name w:val="heading 5"/>
    <w:basedOn w:val="a1"/>
    <w:next w:val="a2"/>
    <w:link w:val="5Char"/>
    <w:autoRedefine/>
    <w:qFormat/>
    <w:rsid w:val="005E1B06"/>
    <w:pPr>
      <w:keepNext/>
      <w:widowControl/>
      <w:tabs>
        <w:tab w:val="num" w:pos="765"/>
      </w:tabs>
      <w:adjustRightInd/>
      <w:ind w:left="1134" w:hanging="680"/>
      <w:jc w:val="center"/>
      <w:outlineLvl w:val="4"/>
    </w:pPr>
    <w:rPr>
      <w:rFonts w:ascii="Arial" w:eastAsia="黑体" w:hAnsi="Arial"/>
      <w:snapToGrid/>
    </w:rPr>
  </w:style>
  <w:style w:type="paragraph" w:styleId="6">
    <w:name w:val="heading 6"/>
    <w:basedOn w:val="a1"/>
    <w:link w:val="6Char"/>
    <w:autoRedefine/>
    <w:qFormat/>
    <w:rsid w:val="005E1B06"/>
    <w:pPr>
      <w:widowControl/>
      <w:tabs>
        <w:tab w:val="num" w:pos="765"/>
      </w:tabs>
      <w:ind w:left="1134" w:hanging="680"/>
      <w:jc w:val="center"/>
      <w:outlineLvl w:val="5"/>
    </w:pPr>
    <w:rPr>
      <w:rFonts w:ascii="Arial" w:eastAsia="黑体" w:hAnsi="Arial"/>
      <w:snapToGrid/>
    </w:rPr>
  </w:style>
  <w:style w:type="paragraph" w:styleId="7">
    <w:name w:val="heading 7"/>
    <w:basedOn w:val="a1"/>
    <w:link w:val="7Char"/>
    <w:autoRedefine/>
    <w:qFormat/>
    <w:rsid w:val="005E1B06"/>
    <w:pPr>
      <w:widowControl/>
      <w:tabs>
        <w:tab w:val="num" w:pos="765"/>
      </w:tabs>
      <w:ind w:left="1134" w:hanging="680"/>
      <w:jc w:val="center"/>
      <w:outlineLvl w:val="6"/>
    </w:pPr>
    <w:rPr>
      <w:rFonts w:ascii="Arial" w:eastAsia="黑体" w:hAnsi="Arial"/>
      <w:snapToGrid/>
    </w:rPr>
  </w:style>
  <w:style w:type="paragraph" w:styleId="8">
    <w:name w:val="heading 8"/>
    <w:basedOn w:val="a1"/>
    <w:next w:val="a1"/>
    <w:link w:val="8Char"/>
    <w:qFormat/>
    <w:rsid w:val="005E1B06"/>
    <w:pPr>
      <w:keepNext/>
      <w:keepLines/>
      <w:tabs>
        <w:tab w:val="num" w:pos="1638"/>
      </w:tabs>
      <w:spacing w:before="240" w:after="64" w:line="320" w:lineRule="auto"/>
      <w:ind w:left="1638" w:hanging="1440"/>
      <w:jc w:val="center"/>
      <w:outlineLvl w:val="7"/>
    </w:pPr>
    <w:rPr>
      <w:rFonts w:ascii="Arial" w:eastAsia="黑体" w:hAnsi="Arial"/>
      <w:snapToGrid/>
      <w:sz w:val="24"/>
      <w:szCs w:val="20"/>
    </w:rPr>
  </w:style>
  <w:style w:type="paragraph" w:styleId="9">
    <w:name w:val="heading 9"/>
    <w:basedOn w:val="a1"/>
    <w:next w:val="a1"/>
    <w:link w:val="9Char"/>
    <w:qFormat/>
    <w:rsid w:val="005E1B06"/>
    <w:pPr>
      <w:keepNext/>
      <w:keepLines/>
      <w:tabs>
        <w:tab w:val="num" w:pos="1782"/>
      </w:tabs>
      <w:spacing w:before="240" w:after="64" w:line="320" w:lineRule="auto"/>
      <w:ind w:left="1782" w:hanging="1584"/>
      <w:jc w:val="center"/>
      <w:outlineLvl w:val="8"/>
    </w:pPr>
    <w:rPr>
      <w:rFonts w:ascii="Arial" w:eastAsia="黑体" w:hAnsi="Arial"/>
      <w:snapToGrid/>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表格题注"/>
    <w:next w:val="a1"/>
    <w:rsid w:val="00B5378D"/>
    <w:pPr>
      <w:keepLines/>
      <w:numPr>
        <w:ilvl w:val="8"/>
        <w:numId w:val="5"/>
      </w:numPr>
      <w:spacing w:beforeLines="100"/>
      <w:ind w:left="1089" w:hanging="369"/>
      <w:jc w:val="center"/>
    </w:pPr>
    <w:rPr>
      <w:rFonts w:ascii="Arial" w:hAnsi="Arial"/>
      <w:sz w:val="18"/>
      <w:szCs w:val="18"/>
    </w:rPr>
  </w:style>
  <w:style w:type="paragraph" w:customStyle="1" w:styleId="a6">
    <w:name w:val="表格文本"/>
    <w:uiPriority w:val="99"/>
    <w:rsid w:val="00B5378D"/>
    <w:pPr>
      <w:tabs>
        <w:tab w:val="decimal" w:pos="0"/>
      </w:tabs>
    </w:pPr>
    <w:rPr>
      <w:rFonts w:ascii="Arial" w:hAnsi="Arial"/>
      <w:noProof/>
      <w:sz w:val="21"/>
      <w:szCs w:val="21"/>
    </w:rPr>
  </w:style>
  <w:style w:type="paragraph" w:customStyle="1" w:styleId="a7">
    <w:name w:val="表头文本"/>
    <w:rsid w:val="00B5378D"/>
    <w:pPr>
      <w:jc w:val="center"/>
    </w:pPr>
    <w:rPr>
      <w:rFonts w:ascii="Arial" w:hAnsi="Arial"/>
      <w:b/>
      <w:sz w:val="21"/>
      <w:szCs w:val="21"/>
    </w:rPr>
  </w:style>
  <w:style w:type="table" w:customStyle="1" w:styleId="a8">
    <w:name w:val="表样式"/>
    <w:basedOn w:val="a4"/>
    <w:rsid w:val="00B5378D"/>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B5378D"/>
    <w:pPr>
      <w:numPr>
        <w:ilvl w:val="7"/>
        <w:numId w:val="5"/>
      </w:numPr>
      <w:spacing w:afterLines="100"/>
      <w:ind w:left="1089" w:hanging="369"/>
      <w:jc w:val="center"/>
    </w:pPr>
    <w:rPr>
      <w:rFonts w:ascii="Arial" w:hAnsi="Arial"/>
      <w:sz w:val="18"/>
      <w:szCs w:val="18"/>
    </w:rPr>
  </w:style>
  <w:style w:type="paragraph" w:customStyle="1" w:styleId="a9">
    <w:name w:val="图样式"/>
    <w:basedOn w:val="a1"/>
    <w:rsid w:val="00B5378D"/>
    <w:pPr>
      <w:keepNext/>
      <w:widowControl/>
      <w:spacing w:before="80" w:after="80"/>
      <w:jc w:val="center"/>
    </w:pPr>
  </w:style>
  <w:style w:type="paragraph" w:customStyle="1" w:styleId="aa">
    <w:name w:val="文档标题"/>
    <w:basedOn w:val="a1"/>
    <w:rsid w:val="00B5378D"/>
    <w:pPr>
      <w:tabs>
        <w:tab w:val="left" w:pos="0"/>
      </w:tabs>
      <w:spacing w:before="300" w:after="300"/>
      <w:jc w:val="center"/>
    </w:pPr>
    <w:rPr>
      <w:rFonts w:ascii="Arial" w:eastAsia="黑体" w:hAnsi="Arial"/>
      <w:sz w:val="36"/>
      <w:szCs w:val="36"/>
    </w:rPr>
  </w:style>
  <w:style w:type="paragraph" w:styleId="ab">
    <w:name w:val="footer"/>
    <w:rsid w:val="00B5378D"/>
    <w:pPr>
      <w:tabs>
        <w:tab w:val="center" w:pos="4510"/>
        <w:tab w:val="right" w:pos="9020"/>
      </w:tabs>
    </w:pPr>
    <w:rPr>
      <w:rFonts w:ascii="Arial" w:hAnsi="Arial"/>
      <w:sz w:val="18"/>
      <w:szCs w:val="18"/>
    </w:rPr>
  </w:style>
  <w:style w:type="paragraph" w:styleId="ac">
    <w:name w:val="header"/>
    <w:rsid w:val="00B5378D"/>
    <w:pPr>
      <w:tabs>
        <w:tab w:val="center" w:pos="4153"/>
        <w:tab w:val="right" w:pos="8306"/>
      </w:tabs>
      <w:snapToGrid w:val="0"/>
      <w:jc w:val="both"/>
    </w:pPr>
    <w:rPr>
      <w:rFonts w:ascii="Arial" w:hAnsi="Arial"/>
      <w:sz w:val="18"/>
      <w:szCs w:val="18"/>
    </w:rPr>
  </w:style>
  <w:style w:type="paragraph" w:customStyle="1" w:styleId="ad">
    <w:name w:val="正文（首行不缩进）"/>
    <w:basedOn w:val="a1"/>
    <w:rsid w:val="00B5378D"/>
  </w:style>
  <w:style w:type="paragraph" w:customStyle="1" w:styleId="ae">
    <w:name w:val="注示头"/>
    <w:basedOn w:val="a1"/>
    <w:rsid w:val="00B5378D"/>
    <w:pPr>
      <w:pBdr>
        <w:top w:val="single" w:sz="4" w:space="1" w:color="000000"/>
      </w:pBdr>
      <w:jc w:val="both"/>
    </w:pPr>
    <w:rPr>
      <w:rFonts w:ascii="Arial" w:eastAsia="黑体" w:hAnsi="Arial"/>
      <w:sz w:val="18"/>
    </w:rPr>
  </w:style>
  <w:style w:type="paragraph" w:customStyle="1" w:styleId="af">
    <w:name w:val="注示文本"/>
    <w:basedOn w:val="a1"/>
    <w:rsid w:val="00B5378D"/>
    <w:pPr>
      <w:pBdr>
        <w:bottom w:val="single" w:sz="4" w:space="1" w:color="000000"/>
      </w:pBdr>
      <w:ind w:firstLine="360"/>
      <w:jc w:val="both"/>
    </w:pPr>
    <w:rPr>
      <w:rFonts w:ascii="Arial" w:eastAsia="楷体_GB2312" w:hAnsi="Arial"/>
      <w:sz w:val="18"/>
      <w:szCs w:val="18"/>
    </w:rPr>
  </w:style>
  <w:style w:type="paragraph" w:customStyle="1" w:styleId="af0">
    <w:name w:val="编写建议"/>
    <w:basedOn w:val="a1"/>
    <w:rsid w:val="00B5378D"/>
    <w:pPr>
      <w:ind w:firstLine="420"/>
    </w:pPr>
    <w:rPr>
      <w:rFonts w:ascii="Arial" w:hAnsi="Arial" w:cs="Arial"/>
      <w:i/>
      <w:color w:val="0000FF"/>
    </w:rPr>
  </w:style>
  <w:style w:type="table" w:styleId="af1">
    <w:name w:val="Table Grid"/>
    <w:basedOn w:val="a4"/>
    <w:rsid w:val="00B5378D"/>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样式一"/>
    <w:basedOn w:val="a3"/>
    <w:rsid w:val="00B5378D"/>
    <w:rPr>
      <w:rFonts w:ascii="宋体" w:hAnsi="宋体"/>
      <w:b/>
      <w:bCs/>
      <w:color w:val="000000"/>
      <w:sz w:val="36"/>
    </w:rPr>
  </w:style>
  <w:style w:type="character" w:customStyle="1" w:styleId="af3">
    <w:name w:val="样式二"/>
    <w:basedOn w:val="af2"/>
    <w:rsid w:val="00B5378D"/>
    <w:rPr>
      <w:rFonts w:ascii="宋体" w:hAnsi="宋体"/>
      <w:b/>
      <w:bCs/>
      <w:color w:val="000000"/>
      <w:sz w:val="36"/>
    </w:rPr>
  </w:style>
  <w:style w:type="paragraph" w:styleId="af4">
    <w:name w:val="Balloon Text"/>
    <w:basedOn w:val="a1"/>
    <w:link w:val="Char"/>
    <w:rsid w:val="00B5378D"/>
    <w:pPr>
      <w:spacing w:line="240" w:lineRule="auto"/>
    </w:pPr>
    <w:rPr>
      <w:sz w:val="18"/>
      <w:szCs w:val="18"/>
    </w:rPr>
  </w:style>
  <w:style w:type="character" w:customStyle="1" w:styleId="Char">
    <w:name w:val="批注框文本 Char"/>
    <w:basedOn w:val="a3"/>
    <w:link w:val="af4"/>
    <w:rsid w:val="00B5378D"/>
    <w:rPr>
      <w:snapToGrid w:val="0"/>
      <w:sz w:val="18"/>
      <w:szCs w:val="18"/>
    </w:rPr>
  </w:style>
  <w:style w:type="character" w:customStyle="1" w:styleId="4Char">
    <w:name w:val="标题 4 Char"/>
    <w:basedOn w:val="a3"/>
    <w:link w:val="4"/>
    <w:rsid w:val="005E1B06"/>
    <w:rPr>
      <w:rFonts w:ascii="Arial" w:eastAsia="黑体" w:hAnsi="Arial"/>
      <w:sz w:val="21"/>
      <w:szCs w:val="21"/>
    </w:rPr>
  </w:style>
  <w:style w:type="character" w:customStyle="1" w:styleId="5Char">
    <w:name w:val="标题 5 Char"/>
    <w:basedOn w:val="a3"/>
    <w:link w:val="5"/>
    <w:rsid w:val="005E1B06"/>
    <w:rPr>
      <w:rFonts w:ascii="Arial" w:eastAsia="黑体" w:hAnsi="Arial"/>
      <w:sz w:val="21"/>
      <w:szCs w:val="21"/>
    </w:rPr>
  </w:style>
  <w:style w:type="character" w:customStyle="1" w:styleId="6Char">
    <w:name w:val="标题 6 Char"/>
    <w:basedOn w:val="a3"/>
    <w:link w:val="6"/>
    <w:rsid w:val="005E1B06"/>
    <w:rPr>
      <w:rFonts w:ascii="Arial" w:eastAsia="黑体" w:hAnsi="Arial"/>
      <w:sz w:val="21"/>
      <w:szCs w:val="21"/>
    </w:rPr>
  </w:style>
  <w:style w:type="character" w:customStyle="1" w:styleId="7Char">
    <w:name w:val="标题 7 Char"/>
    <w:basedOn w:val="a3"/>
    <w:link w:val="7"/>
    <w:rsid w:val="005E1B06"/>
    <w:rPr>
      <w:rFonts w:ascii="Arial" w:eastAsia="黑体" w:hAnsi="Arial"/>
      <w:sz w:val="21"/>
      <w:szCs w:val="21"/>
    </w:rPr>
  </w:style>
  <w:style w:type="character" w:customStyle="1" w:styleId="8Char">
    <w:name w:val="标题 8 Char"/>
    <w:basedOn w:val="a3"/>
    <w:link w:val="8"/>
    <w:rsid w:val="005E1B06"/>
    <w:rPr>
      <w:rFonts w:ascii="Arial" w:eastAsia="黑体" w:hAnsi="Arial"/>
      <w:sz w:val="24"/>
    </w:rPr>
  </w:style>
  <w:style w:type="character" w:customStyle="1" w:styleId="9Char">
    <w:name w:val="标题 9 Char"/>
    <w:basedOn w:val="a3"/>
    <w:link w:val="9"/>
    <w:rsid w:val="005E1B06"/>
    <w:rPr>
      <w:rFonts w:ascii="Arial" w:eastAsia="黑体" w:hAnsi="Arial"/>
      <w:sz w:val="21"/>
    </w:rPr>
  </w:style>
  <w:style w:type="paragraph" w:styleId="af5">
    <w:name w:val="Body Text"/>
    <w:basedOn w:val="a1"/>
    <w:link w:val="Char0"/>
    <w:rsid w:val="005E1B06"/>
    <w:pPr>
      <w:spacing w:after="120"/>
    </w:pPr>
  </w:style>
  <w:style w:type="character" w:customStyle="1" w:styleId="Char0">
    <w:name w:val="正文文本 Char"/>
    <w:basedOn w:val="a3"/>
    <w:link w:val="af5"/>
    <w:rsid w:val="005E1B06"/>
    <w:rPr>
      <w:snapToGrid w:val="0"/>
      <w:sz w:val="21"/>
      <w:szCs w:val="21"/>
    </w:rPr>
  </w:style>
  <w:style w:type="paragraph" w:styleId="a2">
    <w:name w:val="Body Text First Indent"/>
    <w:basedOn w:val="a1"/>
    <w:link w:val="Char1"/>
    <w:autoRedefine/>
    <w:rsid w:val="005E1B06"/>
    <w:pPr>
      <w:spacing w:line="240" w:lineRule="auto"/>
      <w:ind w:firstLineChars="100" w:firstLine="210"/>
      <w:jc w:val="both"/>
    </w:pPr>
    <w:rPr>
      <w:rFonts w:ascii="宋体" w:hAnsi="Arial" w:cs="宋体"/>
      <w:snapToGrid/>
      <w:szCs w:val="18"/>
    </w:rPr>
  </w:style>
  <w:style w:type="character" w:customStyle="1" w:styleId="Char1">
    <w:name w:val="正文首行缩进 Char"/>
    <w:basedOn w:val="Char0"/>
    <w:link w:val="a2"/>
    <w:rsid w:val="005E1B06"/>
    <w:rPr>
      <w:rFonts w:ascii="宋体" w:hAnsi="Arial" w:cs="宋体"/>
      <w:snapToGrid w:val="0"/>
      <w:sz w:val="21"/>
      <w:szCs w:val="18"/>
    </w:rPr>
  </w:style>
  <w:style w:type="paragraph" w:styleId="10">
    <w:name w:val="toc 1"/>
    <w:basedOn w:val="a1"/>
    <w:next w:val="a1"/>
    <w:autoRedefine/>
    <w:uiPriority w:val="39"/>
    <w:rsid w:val="005E1B06"/>
    <w:pPr>
      <w:widowControl/>
      <w:tabs>
        <w:tab w:val="right" w:leader="dot" w:pos="9010"/>
      </w:tabs>
      <w:spacing w:line="240" w:lineRule="auto"/>
      <w:ind w:left="198" w:firstLine="315"/>
      <w:jc w:val="both"/>
    </w:pPr>
    <w:rPr>
      <w:rFonts w:ascii="Arial" w:hAnsi="Arial"/>
      <w:snapToGrid/>
    </w:rPr>
  </w:style>
  <w:style w:type="paragraph" w:customStyle="1" w:styleId="af6">
    <w:name w:val="封面表格文本"/>
    <w:basedOn w:val="a1"/>
    <w:autoRedefine/>
    <w:rsid w:val="005E1B06"/>
    <w:pPr>
      <w:spacing w:line="240" w:lineRule="auto"/>
      <w:jc w:val="center"/>
    </w:pPr>
    <w:rPr>
      <w:rFonts w:ascii="Arial" w:hAnsi="Arial"/>
      <w:snapToGrid/>
    </w:rPr>
  </w:style>
  <w:style w:type="paragraph" w:customStyle="1" w:styleId="af7">
    <w:name w:val="封面文档标题"/>
    <w:basedOn w:val="a1"/>
    <w:autoRedefine/>
    <w:rsid w:val="005E1B06"/>
    <w:pPr>
      <w:jc w:val="center"/>
    </w:pPr>
    <w:rPr>
      <w:rFonts w:ascii="Arial" w:eastAsia="黑体" w:hAnsi="Arial"/>
      <w:bCs/>
      <w:snapToGrid/>
      <w:sz w:val="44"/>
      <w:szCs w:val="44"/>
    </w:rPr>
  </w:style>
  <w:style w:type="paragraph" w:customStyle="1" w:styleId="af8">
    <w:name w:val="缺省文本"/>
    <w:basedOn w:val="a1"/>
    <w:autoRedefine/>
    <w:uiPriority w:val="99"/>
    <w:rsid w:val="005E1B06"/>
    <w:pPr>
      <w:jc w:val="center"/>
    </w:pPr>
    <w:rPr>
      <w:rFonts w:ascii="Arial" w:hAnsi="Arial"/>
      <w:snapToGrid/>
    </w:rPr>
  </w:style>
  <w:style w:type="paragraph" w:customStyle="1" w:styleId="af9">
    <w:name w:val="封面华为技术"/>
    <w:basedOn w:val="a1"/>
    <w:autoRedefine/>
    <w:rsid w:val="005E1B06"/>
    <w:pPr>
      <w:jc w:val="center"/>
    </w:pPr>
    <w:rPr>
      <w:rFonts w:ascii="Arial" w:eastAsia="黑体" w:hAnsi="Arial"/>
      <w:snapToGrid/>
      <w:sz w:val="32"/>
      <w:szCs w:val="32"/>
    </w:rPr>
  </w:style>
  <w:style w:type="paragraph" w:customStyle="1" w:styleId="afa">
    <w:name w:val="修订记录"/>
    <w:basedOn w:val="a1"/>
    <w:autoRedefine/>
    <w:rsid w:val="005E1B06"/>
    <w:pPr>
      <w:pageBreakBefore/>
      <w:widowControl/>
      <w:spacing w:before="300" w:after="150"/>
      <w:jc w:val="center"/>
    </w:pPr>
    <w:rPr>
      <w:rFonts w:ascii="Arial" w:eastAsia="黑体" w:hAnsi="Arial"/>
      <w:snapToGrid/>
      <w:sz w:val="32"/>
      <w:szCs w:val="32"/>
    </w:rPr>
  </w:style>
  <w:style w:type="paragraph" w:customStyle="1" w:styleId="afb">
    <w:name w:val="表头样式"/>
    <w:basedOn w:val="a1"/>
    <w:link w:val="Char2"/>
    <w:autoRedefine/>
    <w:rsid w:val="005E1B06"/>
    <w:pPr>
      <w:spacing w:line="240" w:lineRule="auto"/>
      <w:jc w:val="center"/>
    </w:pPr>
    <w:rPr>
      <w:rFonts w:ascii="Arial" w:hAnsi="Arial"/>
      <w:b/>
      <w:snapToGrid/>
    </w:rPr>
  </w:style>
  <w:style w:type="paragraph" w:customStyle="1" w:styleId="afc">
    <w:name w:val="目录"/>
    <w:basedOn w:val="a1"/>
    <w:autoRedefine/>
    <w:rsid w:val="005E1B06"/>
    <w:pPr>
      <w:keepNext/>
      <w:pageBreakBefore/>
      <w:adjustRightInd/>
      <w:spacing w:before="480" w:after="360" w:line="240" w:lineRule="auto"/>
      <w:jc w:val="center"/>
    </w:pPr>
    <w:rPr>
      <w:rFonts w:ascii="Arial" w:eastAsia="黑体" w:hAnsi="Arial"/>
      <w:snapToGrid/>
      <w:sz w:val="32"/>
      <w:szCs w:val="32"/>
    </w:rPr>
  </w:style>
  <w:style w:type="paragraph" w:customStyle="1" w:styleId="afd">
    <w:name w:val="摘要"/>
    <w:basedOn w:val="a1"/>
    <w:autoRedefine/>
    <w:rsid w:val="005E1B06"/>
    <w:pPr>
      <w:widowControl/>
      <w:tabs>
        <w:tab w:val="left" w:pos="907"/>
      </w:tabs>
      <w:ind w:left="879" w:hanging="879"/>
      <w:jc w:val="both"/>
    </w:pPr>
    <w:rPr>
      <w:rFonts w:ascii="Arial" w:hAnsi="Arial"/>
      <w:b/>
      <w:snapToGrid/>
    </w:rPr>
  </w:style>
  <w:style w:type="paragraph" w:customStyle="1" w:styleId="Char3">
    <w:name w:val="编写建议 Char"/>
    <w:basedOn w:val="a1"/>
    <w:link w:val="CharChar"/>
    <w:autoRedefine/>
    <w:rsid w:val="005E1B06"/>
    <w:pPr>
      <w:ind w:firstLineChars="200" w:firstLine="200"/>
      <w:jc w:val="center"/>
    </w:pPr>
    <w:rPr>
      <w:rFonts w:ascii="Arial" w:hAnsi="Arial" w:cs="Arial"/>
      <w:i/>
      <w:snapToGrid/>
      <w:color w:val="0000FF"/>
    </w:rPr>
  </w:style>
  <w:style w:type="character" w:customStyle="1" w:styleId="Char2">
    <w:name w:val="表头样式 Char"/>
    <w:basedOn w:val="a3"/>
    <w:link w:val="afb"/>
    <w:rsid w:val="005E1B06"/>
    <w:rPr>
      <w:rFonts w:ascii="Arial" w:hAnsi="Arial"/>
      <w:b/>
      <w:sz w:val="21"/>
      <w:szCs w:val="21"/>
    </w:rPr>
  </w:style>
  <w:style w:type="character" w:customStyle="1" w:styleId="CharChar">
    <w:name w:val="编写建议 Char Char"/>
    <w:basedOn w:val="a3"/>
    <w:link w:val="Char3"/>
    <w:rsid w:val="005E1B06"/>
    <w:rPr>
      <w:rFonts w:ascii="Arial" w:hAnsi="Arial" w:cs="Arial"/>
      <w:i/>
      <w:color w:val="0000FF"/>
      <w:sz w:val="21"/>
      <w:szCs w:val="21"/>
    </w:rPr>
  </w:style>
  <w:style w:type="character" w:styleId="afe">
    <w:name w:val="page number"/>
    <w:basedOn w:val="a3"/>
    <w:rsid w:val="005E1B06"/>
  </w:style>
  <w:style w:type="paragraph" w:customStyle="1" w:styleId="aff">
    <w:name w:val="关键词"/>
    <w:basedOn w:val="afd"/>
    <w:rsid w:val="005E1B06"/>
  </w:style>
  <w:style w:type="paragraph" w:customStyle="1" w:styleId="DKBA">
    <w:name w:val="DKBA"/>
    <w:basedOn w:val="a1"/>
    <w:autoRedefine/>
    <w:rsid w:val="005E1B06"/>
    <w:pPr>
      <w:spacing w:line="240" w:lineRule="auto"/>
      <w:jc w:val="right"/>
    </w:pPr>
    <w:rPr>
      <w:snapToGrid/>
      <w:sz w:val="72"/>
      <w:szCs w:val="72"/>
    </w:rPr>
  </w:style>
  <w:style w:type="paragraph" w:customStyle="1" w:styleId="aff0">
    <w:name w:val="文档编号"/>
    <w:basedOn w:val="a1"/>
    <w:autoRedefine/>
    <w:rsid w:val="005E1B06"/>
    <w:pPr>
      <w:wordWrap w:val="0"/>
      <w:spacing w:line="240" w:lineRule="auto"/>
      <w:jc w:val="right"/>
    </w:pPr>
    <w:rPr>
      <w:snapToGrid/>
      <w:sz w:val="24"/>
      <w:szCs w:val="24"/>
    </w:rPr>
  </w:style>
  <w:style w:type="paragraph" w:customStyle="1" w:styleId="aff1">
    <w:name w:val="È±Ê¡ÎÄ±¾"/>
    <w:basedOn w:val="a1"/>
    <w:rsid w:val="005E1B06"/>
    <w:pPr>
      <w:widowControl/>
      <w:overflowPunct w:val="0"/>
      <w:spacing w:line="240" w:lineRule="auto"/>
      <w:textAlignment w:val="baseline"/>
    </w:pPr>
    <w:rPr>
      <w:noProof/>
      <w:snapToGrid/>
      <w:sz w:val="24"/>
      <w:szCs w:val="20"/>
    </w:rPr>
  </w:style>
  <w:style w:type="paragraph" w:customStyle="1" w:styleId="11">
    <w:name w:val="正文1"/>
    <w:basedOn w:val="a1"/>
    <w:rsid w:val="005E1B06"/>
    <w:pPr>
      <w:widowControl/>
      <w:overflowPunct w:val="0"/>
      <w:spacing w:line="240" w:lineRule="auto"/>
      <w:jc w:val="both"/>
      <w:textAlignment w:val="baseline"/>
    </w:pPr>
    <w:rPr>
      <w:rFonts w:ascii="宋体"/>
      <w:noProof/>
      <w:snapToGrid/>
      <w:szCs w:val="20"/>
    </w:rPr>
  </w:style>
  <w:style w:type="paragraph" w:styleId="20">
    <w:name w:val="toc 2"/>
    <w:basedOn w:val="a1"/>
    <w:autoRedefine/>
    <w:rsid w:val="005E1B06"/>
    <w:pPr>
      <w:spacing w:line="240" w:lineRule="auto"/>
      <w:ind w:left="453" w:hanging="283"/>
    </w:pPr>
    <w:rPr>
      <w:rFonts w:ascii="Arial" w:hAnsi="Arial"/>
      <w:snapToGrid/>
    </w:rPr>
  </w:style>
  <w:style w:type="paragraph" w:styleId="80">
    <w:name w:val="toc 8"/>
    <w:basedOn w:val="a1"/>
    <w:next w:val="a1"/>
    <w:autoRedefine/>
    <w:rsid w:val="005E1B06"/>
    <w:pPr>
      <w:spacing w:line="240" w:lineRule="auto"/>
      <w:ind w:left="2940"/>
      <w:jc w:val="both"/>
    </w:pPr>
    <w:rPr>
      <w:snapToGrid/>
      <w:sz w:val="20"/>
      <w:szCs w:val="20"/>
    </w:rPr>
  </w:style>
  <w:style w:type="paragraph" w:styleId="90">
    <w:name w:val="toc 9"/>
    <w:basedOn w:val="a1"/>
    <w:next w:val="a1"/>
    <w:autoRedefine/>
    <w:rsid w:val="005E1B06"/>
    <w:pPr>
      <w:spacing w:line="240" w:lineRule="auto"/>
      <w:ind w:left="3360"/>
    </w:pPr>
    <w:rPr>
      <w:snapToGrid/>
      <w:sz w:val="20"/>
      <w:szCs w:val="20"/>
    </w:rPr>
  </w:style>
  <w:style w:type="paragraph" w:styleId="aff2">
    <w:name w:val="Document Map"/>
    <w:basedOn w:val="a1"/>
    <w:link w:val="Char4"/>
    <w:rsid w:val="002968C7"/>
    <w:rPr>
      <w:rFonts w:ascii="宋体"/>
      <w:sz w:val="18"/>
      <w:szCs w:val="18"/>
    </w:rPr>
  </w:style>
  <w:style w:type="character" w:customStyle="1" w:styleId="Char4">
    <w:name w:val="文档结构图 Char"/>
    <w:basedOn w:val="a3"/>
    <w:link w:val="aff2"/>
    <w:rsid w:val="002968C7"/>
    <w:rPr>
      <w:rFonts w:ascii="宋体"/>
      <w:snapToGrid w:val="0"/>
      <w:sz w:val="18"/>
      <w:szCs w:val="18"/>
    </w:rPr>
  </w:style>
  <w:style w:type="paragraph" w:customStyle="1" w:styleId="Char5">
    <w:name w:val="Char"/>
    <w:basedOn w:val="a1"/>
    <w:rsid w:val="00F4166B"/>
    <w:pPr>
      <w:autoSpaceDE/>
      <w:autoSpaceDN/>
      <w:adjustRightInd/>
      <w:ind w:left="420"/>
      <w:jc w:val="both"/>
      <w:textAlignment w:val="baseline"/>
    </w:pPr>
    <w:rPr>
      <w:snapToGrid/>
      <w:kern w:val="2"/>
      <w:szCs w:val="24"/>
    </w:rPr>
  </w:style>
  <w:style w:type="character" w:styleId="aff3">
    <w:name w:val="annotation reference"/>
    <w:basedOn w:val="a3"/>
    <w:rsid w:val="00B232CE"/>
    <w:rPr>
      <w:sz w:val="21"/>
      <w:szCs w:val="21"/>
    </w:rPr>
  </w:style>
  <w:style w:type="paragraph" w:styleId="aff4">
    <w:name w:val="annotation text"/>
    <w:basedOn w:val="a1"/>
    <w:link w:val="Char6"/>
    <w:rsid w:val="00B232CE"/>
  </w:style>
  <w:style w:type="character" w:customStyle="1" w:styleId="Char6">
    <w:name w:val="批注文字 Char"/>
    <w:basedOn w:val="a3"/>
    <w:link w:val="aff4"/>
    <w:rsid w:val="00B232CE"/>
    <w:rPr>
      <w:snapToGrid w:val="0"/>
      <w:sz w:val="21"/>
      <w:szCs w:val="21"/>
    </w:rPr>
  </w:style>
  <w:style w:type="paragraph" w:styleId="aff5">
    <w:name w:val="annotation subject"/>
    <w:basedOn w:val="aff4"/>
    <w:next w:val="aff4"/>
    <w:link w:val="Char7"/>
    <w:rsid w:val="00B232CE"/>
    <w:rPr>
      <w:b/>
      <w:bCs/>
    </w:rPr>
  </w:style>
  <w:style w:type="character" w:customStyle="1" w:styleId="Char7">
    <w:name w:val="批注主题 Char"/>
    <w:basedOn w:val="Char6"/>
    <w:link w:val="aff5"/>
    <w:rsid w:val="00B232CE"/>
    <w:rPr>
      <w:b/>
      <w:bCs/>
      <w:snapToGrid w:val="0"/>
      <w:sz w:val="21"/>
      <w:szCs w:val="21"/>
    </w:rPr>
  </w:style>
  <w:style w:type="paragraph" w:styleId="aff6">
    <w:name w:val="Revision"/>
    <w:hidden/>
    <w:uiPriority w:val="99"/>
    <w:semiHidden/>
    <w:rsid w:val="00F905BA"/>
    <w:rPr>
      <w:snapToGrid w:val="0"/>
      <w:sz w:val="21"/>
      <w:szCs w:val="21"/>
    </w:rPr>
  </w:style>
  <w:style w:type="character" w:styleId="aff7">
    <w:name w:val="Strong"/>
    <w:basedOn w:val="a3"/>
    <w:uiPriority w:val="22"/>
    <w:qFormat/>
    <w:rsid w:val="00080C5E"/>
    <w:rPr>
      <w:b/>
      <w:bCs/>
    </w:rPr>
  </w:style>
  <w:style w:type="paragraph" w:styleId="aff8">
    <w:name w:val="Normal (Web)"/>
    <w:basedOn w:val="a1"/>
    <w:uiPriority w:val="99"/>
    <w:unhideWhenUsed/>
    <w:rsid w:val="00F5176C"/>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5378D"/>
    <w:pPr>
      <w:widowControl w:val="0"/>
      <w:autoSpaceDE w:val="0"/>
      <w:autoSpaceDN w:val="0"/>
      <w:adjustRightInd w:val="0"/>
      <w:spacing w:line="360" w:lineRule="auto"/>
    </w:pPr>
    <w:rPr>
      <w:snapToGrid w:val="0"/>
      <w:sz w:val="21"/>
      <w:szCs w:val="21"/>
    </w:rPr>
  </w:style>
  <w:style w:type="paragraph" w:styleId="1">
    <w:name w:val="heading 1"/>
    <w:next w:val="2"/>
    <w:qFormat/>
    <w:rsid w:val="00B5378D"/>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B5378D"/>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B5378D"/>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1"/>
    <w:next w:val="a2"/>
    <w:link w:val="4Char"/>
    <w:autoRedefine/>
    <w:qFormat/>
    <w:rsid w:val="005E1B06"/>
    <w:pPr>
      <w:keepNext/>
      <w:widowControl/>
      <w:tabs>
        <w:tab w:val="num" w:pos="765"/>
      </w:tabs>
      <w:adjustRightInd/>
      <w:spacing w:before="160" w:after="160" w:line="240" w:lineRule="auto"/>
      <w:ind w:left="1134" w:hanging="680"/>
      <w:jc w:val="both"/>
      <w:outlineLvl w:val="3"/>
    </w:pPr>
    <w:rPr>
      <w:rFonts w:ascii="Arial" w:eastAsia="黑体" w:hAnsi="Arial"/>
      <w:snapToGrid/>
    </w:rPr>
  </w:style>
  <w:style w:type="paragraph" w:styleId="5">
    <w:name w:val="heading 5"/>
    <w:basedOn w:val="a1"/>
    <w:next w:val="a2"/>
    <w:link w:val="5Char"/>
    <w:autoRedefine/>
    <w:qFormat/>
    <w:rsid w:val="005E1B06"/>
    <w:pPr>
      <w:keepNext/>
      <w:widowControl/>
      <w:tabs>
        <w:tab w:val="num" w:pos="765"/>
      </w:tabs>
      <w:adjustRightInd/>
      <w:ind w:left="1134" w:hanging="680"/>
      <w:jc w:val="center"/>
      <w:outlineLvl w:val="4"/>
    </w:pPr>
    <w:rPr>
      <w:rFonts w:ascii="Arial" w:eastAsia="黑体" w:hAnsi="Arial"/>
      <w:snapToGrid/>
    </w:rPr>
  </w:style>
  <w:style w:type="paragraph" w:styleId="6">
    <w:name w:val="heading 6"/>
    <w:basedOn w:val="a1"/>
    <w:link w:val="6Char"/>
    <w:autoRedefine/>
    <w:qFormat/>
    <w:rsid w:val="005E1B06"/>
    <w:pPr>
      <w:widowControl/>
      <w:tabs>
        <w:tab w:val="num" w:pos="765"/>
      </w:tabs>
      <w:ind w:left="1134" w:hanging="680"/>
      <w:jc w:val="center"/>
      <w:outlineLvl w:val="5"/>
    </w:pPr>
    <w:rPr>
      <w:rFonts w:ascii="Arial" w:eastAsia="黑体" w:hAnsi="Arial"/>
      <w:snapToGrid/>
    </w:rPr>
  </w:style>
  <w:style w:type="paragraph" w:styleId="7">
    <w:name w:val="heading 7"/>
    <w:basedOn w:val="a1"/>
    <w:link w:val="7Char"/>
    <w:autoRedefine/>
    <w:qFormat/>
    <w:rsid w:val="005E1B06"/>
    <w:pPr>
      <w:widowControl/>
      <w:tabs>
        <w:tab w:val="num" w:pos="765"/>
      </w:tabs>
      <w:ind w:left="1134" w:hanging="680"/>
      <w:jc w:val="center"/>
      <w:outlineLvl w:val="6"/>
    </w:pPr>
    <w:rPr>
      <w:rFonts w:ascii="Arial" w:eastAsia="黑体" w:hAnsi="Arial"/>
      <w:snapToGrid/>
    </w:rPr>
  </w:style>
  <w:style w:type="paragraph" w:styleId="8">
    <w:name w:val="heading 8"/>
    <w:basedOn w:val="a1"/>
    <w:next w:val="a1"/>
    <w:link w:val="8Char"/>
    <w:qFormat/>
    <w:rsid w:val="005E1B06"/>
    <w:pPr>
      <w:keepNext/>
      <w:keepLines/>
      <w:tabs>
        <w:tab w:val="num" w:pos="1638"/>
      </w:tabs>
      <w:spacing w:before="240" w:after="64" w:line="320" w:lineRule="auto"/>
      <w:ind w:left="1638" w:hanging="1440"/>
      <w:jc w:val="center"/>
      <w:outlineLvl w:val="7"/>
    </w:pPr>
    <w:rPr>
      <w:rFonts w:ascii="Arial" w:eastAsia="黑体" w:hAnsi="Arial"/>
      <w:snapToGrid/>
      <w:sz w:val="24"/>
      <w:szCs w:val="20"/>
    </w:rPr>
  </w:style>
  <w:style w:type="paragraph" w:styleId="9">
    <w:name w:val="heading 9"/>
    <w:basedOn w:val="a1"/>
    <w:next w:val="a1"/>
    <w:link w:val="9Char"/>
    <w:qFormat/>
    <w:rsid w:val="005E1B06"/>
    <w:pPr>
      <w:keepNext/>
      <w:keepLines/>
      <w:tabs>
        <w:tab w:val="num" w:pos="1782"/>
      </w:tabs>
      <w:spacing w:before="240" w:after="64" w:line="320" w:lineRule="auto"/>
      <w:ind w:left="1782" w:hanging="1584"/>
      <w:jc w:val="center"/>
      <w:outlineLvl w:val="8"/>
    </w:pPr>
    <w:rPr>
      <w:rFonts w:ascii="Arial" w:eastAsia="黑体" w:hAnsi="Arial"/>
      <w:snapToGrid/>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表格题注"/>
    <w:next w:val="a1"/>
    <w:rsid w:val="00B5378D"/>
    <w:pPr>
      <w:keepLines/>
      <w:numPr>
        <w:ilvl w:val="8"/>
        <w:numId w:val="5"/>
      </w:numPr>
      <w:spacing w:beforeLines="100"/>
      <w:ind w:left="1089" w:hanging="369"/>
      <w:jc w:val="center"/>
    </w:pPr>
    <w:rPr>
      <w:rFonts w:ascii="Arial" w:hAnsi="Arial"/>
      <w:sz w:val="18"/>
      <w:szCs w:val="18"/>
    </w:rPr>
  </w:style>
  <w:style w:type="paragraph" w:customStyle="1" w:styleId="a6">
    <w:name w:val="表格文本"/>
    <w:rsid w:val="00B5378D"/>
    <w:pPr>
      <w:tabs>
        <w:tab w:val="decimal" w:pos="0"/>
      </w:tabs>
    </w:pPr>
    <w:rPr>
      <w:rFonts w:ascii="Arial" w:hAnsi="Arial"/>
      <w:noProof/>
      <w:sz w:val="21"/>
      <w:szCs w:val="21"/>
    </w:rPr>
  </w:style>
  <w:style w:type="paragraph" w:customStyle="1" w:styleId="a7">
    <w:name w:val="表头文本"/>
    <w:rsid w:val="00B5378D"/>
    <w:pPr>
      <w:jc w:val="center"/>
    </w:pPr>
    <w:rPr>
      <w:rFonts w:ascii="Arial" w:hAnsi="Arial"/>
      <w:b/>
      <w:sz w:val="21"/>
      <w:szCs w:val="21"/>
    </w:rPr>
  </w:style>
  <w:style w:type="table" w:customStyle="1" w:styleId="a8">
    <w:name w:val="表样式"/>
    <w:basedOn w:val="a4"/>
    <w:rsid w:val="00B5378D"/>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B5378D"/>
    <w:pPr>
      <w:numPr>
        <w:ilvl w:val="7"/>
        <w:numId w:val="5"/>
      </w:numPr>
      <w:spacing w:afterLines="100"/>
      <w:ind w:left="1089" w:hanging="369"/>
      <w:jc w:val="center"/>
    </w:pPr>
    <w:rPr>
      <w:rFonts w:ascii="Arial" w:hAnsi="Arial"/>
      <w:sz w:val="18"/>
      <w:szCs w:val="18"/>
    </w:rPr>
  </w:style>
  <w:style w:type="paragraph" w:customStyle="1" w:styleId="a9">
    <w:name w:val="图样式"/>
    <w:basedOn w:val="a1"/>
    <w:rsid w:val="00B5378D"/>
    <w:pPr>
      <w:keepNext/>
      <w:widowControl/>
      <w:spacing w:before="80" w:after="80"/>
      <w:jc w:val="center"/>
    </w:pPr>
  </w:style>
  <w:style w:type="paragraph" w:customStyle="1" w:styleId="aa">
    <w:name w:val="文档标题"/>
    <w:basedOn w:val="a1"/>
    <w:rsid w:val="00B5378D"/>
    <w:pPr>
      <w:tabs>
        <w:tab w:val="left" w:pos="0"/>
      </w:tabs>
      <w:spacing w:before="300" w:after="300"/>
      <w:jc w:val="center"/>
    </w:pPr>
    <w:rPr>
      <w:rFonts w:ascii="Arial" w:eastAsia="黑体" w:hAnsi="Arial"/>
      <w:sz w:val="36"/>
      <w:szCs w:val="36"/>
    </w:rPr>
  </w:style>
  <w:style w:type="paragraph" w:styleId="ab">
    <w:name w:val="footer"/>
    <w:rsid w:val="00B5378D"/>
    <w:pPr>
      <w:tabs>
        <w:tab w:val="center" w:pos="4510"/>
        <w:tab w:val="right" w:pos="9020"/>
      </w:tabs>
    </w:pPr>
    <w:rPr>
      <w:rFonts w:ascii="Arial" w:hAnsi="Arial"/>
      <w:sz w:val="18"/>
      <w:szCs w:val="18"/>
    </w:rPr>
  </w:style>
  <w:style w:type="paragraph" w:styleId="ac">
    <w:name w:val="header"/>
    <w:rsid w:val="00B5378D"/>
    <w:pPr>
      <w:tabs>
        <w:tab w:val="center" w:pos="4153"/>
        <w:tab w:val="right" w:pos="8306"/>
      </w:tabs>
      <w:snapToGrid w:val="0"/>
      <w:jc w:val="both"/>
    </w:pPr>
    <w:rPr>
      <w:rFonts w:ascii="Arial" w:hAnsi="Arial"/>
      <w:sz w:val="18"/>
      <w:szCs w:val="18"/>
    </w:rPr>
  </w:style>
  <w:style w:type="paragraph" w:customStyle="1" w:styleId="ad">
    <w:name w:val="正文（首行不缩进）"/>
    <w:basedOn w:val="a1"/>
    <w:rsid w:val="00B5378D"/>
  </w:style>
  <w:style w:type="paragraph" w:customStyle="1" w:styleId="ae">
    <w:name w:val="注示头"/>
    <w:basedOn w:val="a1"/>
    <w:rsid w:val="00B5378D"/>
    <w:pPr>
      <w:pBdr>
        <w:top w:val="single" w:sz="4" w:space="1" w:color="000000"/>
      </w:pBdr>
      <w:jc w:val="both"/>
    </w:pPr>
    <w:rPr>
      <w:rFonts w:ascii="Arial" w:eastAsia="黑体" w:hAnsi="Arial"/>
      <w:sz w:val="18"/>
    </w:rPr>
  </w:style>
  <w:style w:type="paragraph" w:customStyle="1" w:styleId="af">
    <w:name w:val="注示文本"/>
    <w:basedOn w:val="a1"/>
    <w:rsid w:val="00B5378D"/>
    <w:pPr>
      <w:pBdr>
        <w:bottom w:val="single" w:sz="4" w:space="1" w:color="000000"/>
      </w:pBdr>
      <w:ind w:firstLine="360"/>
      <w:jc w:val="both"/>
    </w:pPr>
    <w:rPr>
      <w:rFonts w:ascii="Arial" w:eastAsia="楷体_GB2312" w:hAnsi="Arial"/>
      <w:sz w:val="18"/>
      <w:szCs w:val="18"/>
    </w:rPr>
  </w:style>
  <w:style w:type="paragraph" w:customStyle="1" w:styleId="af0">
    <w:name w:val="编写建议"/>
    <w:basedOn w:val="a1"/>
    <w:rsid w:val="00B5378D"/>
    <w:pPr>
      <w:ind w:firstLine="420"/>
    </w:pPr>
    <w:rPr>
      <w:rFonts w:ascii="Arial" w:hAnsi="Arial" w:cs="Arial"/>
      <w:i/>
      <w:color w:val="0000FF"/>
    </w:rPr>
  </w:style>
  <w:style w:type="table" w:styleId="af1">
    <w:name w:val="Table Grid"/>
    <w:basedOn w:val="a4"/>
    <w:rsid w:val="00B5378D"/>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样式一"/>
    <w:basedOn w:val="a3"/>
    <w:rsid w:val="00B5378D"/>
    <w:rPr>
      <w:rFonts w:ascii="宋体" w:hAnsi="宋体"/>
      <w:b/>
      <w:bCs/>
      <w:color w:val="000000"/>
      <w:sz w:val="36"/>
    </w:rPr>
  </w:style>
  <w:style w:type="character" w:customStyle="1" w:styleId="af3">
    <w:name w:val="样式二"/>
    <w:basedOn w:val="af2"/>
    <w:rsid w:val="00B5378D"/>
    <w:rPr>
      <w:rFonts w:ascii="宋体" w:hAnsi="宋体"/>
      <w:b/>
      <w:bCs/>
      <w:color w:val="000000"/>
      <w:sz w:val="36"/>
    </w:rPr>
  </w:style>
  <w:style w:type="paragraph" w:styleId="af4">
    <w:name w:val="Balloon Text"/>
    <w:basedOn w:val="a1"/>
    <w:link w:val="Char"/>
    <w:rsid w:val="00B5378D"/>
    <w:pPr>
      <w:spacing w:line="240" w:lineRule="auto"/>
    </w:pPr>
    <w:rPr>
      <w:sz w:val="18"/>
      <w:szCs w:val="18"/>
    </w:rPr>
  </w:style>
  <w:style w:type="character" w:customStyle="1" w:styleId="Char">
    <w:name w:val="批注框文本 Char"/>
    <w:basedOn w:val="a3"/>
    <w:link w:val="af4"/>
    <w:rsid w:val="00B5378D"/>
    <w:rPr>
      <w:snapToGrid w:val="0"/>
      <w:sz w:val="18"/>
      <w:szCs w:val="18"/>
    </w:rPr>
  </w:style>
  <w:style w:type="character" w:customStyle="1" w:styleId="4Char">
    <w:name w:val="标题 4 Char"/>
    <w:basedOn w:val="a3"/>
    <w:link w:val="4"/>
    <w:rsid w:val="005E1B06"/>
    <w:rPr>
      <w:rFonts w:ascii="Arial" w:eastAsia="黑体" w:hAnsi="Arial"/>
      <w:sz w:val="21"/>
      <w:szCs w:val="21"/>
    </w:rPr>
  </w:style>
  <w:style w:type="character" w:customStyle="1" w:styleId="5Char">
    <w:name w:val="标题 5 Char"/>
    <w:basedOn w:val="a3"/>
    <w:link w:val="5"/>
    <w:rsid w:val="005E1B06"/>
    <w:rPr>
      <w:rFonts w:ascii="Arial" w:eastAsia="黑体" w:hAnsi="Arial"/>
      <w:sz w:val="21"/>
      <w:szCs w:val="21"/>
    </w:rPr>
  </w:style>
  <w:style w:type="character" w:customStyle="1" w:styleId="6Char">
    <w:name w:val="标题 6 Char"/>
    <w:basedOn w:val="a3"/>
    <w:link w:val="6"/>
    <w:rsid w:val="005E1B06"/>
    <w:rPr>
      <w:rFonts w:ascii="Arial" w:eastAsia="黑体" w:hAnsi="Arial"/>
      <w:sz w:val="21"/>
      <w:szCs w:val="21"/>
    </w:rPr>
  </w:style>
  <w:style w:type="character" w:customStyle="1" w:styleId="7Char">
    <w:name w:val="标题 7 Char"/>
    <w:basedOn w:val="a3"/>
    <w:link w:val="7"/>
    <w:rsid w:val="005E1B06"/>
    <w:rPr>
      <w:rFonts w:ascii="Arial" w:eastAsia="黑体" w:hAnsi="Arial"/>
      <w:sz w:val="21"/>
      <w:szCs w:val="21"/>
    </w:rPr>
  </w:style>
  <w:style w:type="character" w:customStyle="1" w:styleId="8Char">
    <w:name w:val="标题 8 Char"/>
    <w:basedOn w:val="a3"/>
    <w:link w:val="8"/>
    <w:rsid w:val="005E1B06"/>
    <w:rPr>
      <w:rFonts w:ascii="Arial" w:eastAsia="黑体" w:hAnsi="Arial"/>
      <w:sz w:val="24"/>
    </w:rPr>
  </w:style>
  <w:style w:type="character" w:customStyle="1" w:styleId="9Char">
    <w:name w:val="标题 9 Char"/>
    <w:basedOn w:val="a3"/>
    <w:link w:val="9"/>
    <w:rsid w:val="005E1B06"/>
    <w:rPr>
      <w:rFonts w:ascii="Arial" w:eastAsia="黑体" w:hAnsi="Arial"/>
      <w:sz w:val="21"/>
    </w:rPr>
  </w:style>
  <w:style w:type="paragraph" w:styleId="af5">
    <w:name w:val="Body Text"/>
    <w:basedOn w:val="a1"/>
    <w:link w:val="Char0"/>
    <w:rsid w:val="005E1B06"/>
    <w:pPr>
      <w:spacing w:after="120"/>
    </w:pPr>
  </w:style>
  <w:style w:type="character" w:customStyle="1" w:styleId="Char0">
    <w:name w:val="正文文本 Char"/>
    <w:basedOn w:val="a3"/>
    <w:link w:val="af5"/>
    <w:rsid w:val="005E1B06"/>
    <w:rPr>
      <w:snapToGrid w:val="0"/>
      <w:sz w:val="21"/>
      <w:szCs w:val="21"/>
    </w:rPr>
  </w:style>
  <w:style w:type="paragraph" w:styleId="a2">
    <w:name w:val="Body Text First Indent"/>
    <w:basedOn w:val="a1"/>
    <w:link w:val="Char1"/>
    <w:autoRedefine/>
    <w:rsid w:val="005E1B06"/>
    <w:pPr>
      <w:spacing w:line="240" w:lineRule="auto"/>
      <w:ind w:firstLineChars="100" w:firstLine="210"/>
      <w:jc w:val="both"/>
    </w:pPr>
    <w:rPr>
      <w:rFonts w:ascii="宋体" w:hAnsi="Arial" w:cs="宋体"/>
      <w:snapToGrid/>
      <w:szCs w:val="18"/>
    </w:rPr>
  </w:style>
  <w:style w:type="character" w:customStyle="1" w:styleId="Char1">
    <w:name w:val="正文首行缩进 Char"/>
    <w:basedOn w:val="Char0"/>
    <w:link w:val="a2"/>
    <w:rsid w:val="005E1B06"/>
    <w:rPr>
      <w:rFonts w:ascii="宋体" w:hAnsi="Arial" w:cs="宋体"/>
      <w:snapToGrid w:val="0"/>
      <w:sz w:val="21"/>
      <w:szCs w:val="18"/>
    </w:rPr>
  </w:style>
  <w:style w:type="paragraph" w:styleId="10">
    <w:name w:val="toc 1"/>
    <w:basedOn w:val="a1"/>
    <w:next w:val="a1"/>
    <w:autoRedefine/>
    <w:uiPriority w:val="39"/>
    <w:rsid w:val="005E1B06"/>
    <w:pPr>
      <w:widowControl/>
      <w:tabs>
        <w:tab w:val="right" w:leader="dot" w:pos="9010"/>
      </w:tabs>
      <w:spacing w:line="240" w:lineRule="auto"/>
      <w:ind w:left="198" w:firstLine="315"/>
      <w:jc w:val="both"/>
    </w:pPr>
    <w:rPr>
      <w:rFonts w:ascii="Arial" w:hAnsi="Arial"/>
      <w:snapToGrid/>
    </w:rPr>
  </w:style>
  <w:style w:type="paragraph" w:customStyle="1" w:styleId="af6">
    <w:name w:val="封面表格文本"/>
    <w:basedOn w:val="a1"/>
    <w:autoRedefine/>
    <w:rsid w:val="005E1B06"/>
    <w:pPr>
      <w:spacing w:line="240" w:lineRule="auto"/>
      <w:jc w:val="center"/>
    </w:pPr>
    <w:rPr>
      <w:rFonts w:ascii="Arial" w:hAnsi="Arial"/>
      <w:snapToGrid/>
    </w:rPr>
  </w:style>
  <w:style w:type="paragraph" w:customStyle="1" w:styleId="af7">
    <w:name w:val="封面文档标题"/>
    <w:basedOn w:val="a1"/>
    <w:autoRedefine/>
    <w:rsid w:val="005E1B06"/>
    <w:pPr>
      <w:jc w:val="center"/>
    </w:pPr>
    <w:rPr>
      <w:rFonts w:ascii="Arial" w:eastAsia="黑体" w:hAnsi="Arial"/>
      <w:bCs/>
      <w:snapToGrid/>
      <w:sz w:val="44"/>
      <w:szCs w:val="44"/>
    </w:rPr>
  </w:style>
  <w:style w:type="paragraph" w:customStyle="1" w:styleId="af8">
    <w:name w:val="缺省文本"/>
    <w:basedOn w:val="a1"/>
    <w:autoRedefine/>
    <w:uiPriority w:val="99"/>
    <w:rsid w:val="005E1B06"/>
    <w:pPr>
      <w:jc w:val="center"/>
    </w:pPr>
    <w:rPr>
      <w:rFonts w:ascii="Arial" w:hAnsi="Arial"/>
      <w:snapToGrid/>
    </w:rPr>
  </w:style>
  <w:style w:type="paragraph" w:customStyle="1" w:styleId="af9">
    <w:name w:val="封面华为技术"/>
    <w:basedOn w:val="a1"/>
    <w:autoRedefine/>
    <w:rsid w:val="005E1B06"/>
    <w:pPr>
      <w:jc w:val="center"/>
    </w:pPr>
    <w:rPr>
      <w:rFonts w:ascii="Arial" w:eastAsia="黑体" w:hAnsi="Arial"/>
      <w:snapToGrid/>
      <w:sz w:val="32"/>
      <w:szCs w:val="32"/>
    </w:rPr>
  </w:style>
  <w:style w:type="paragraph" w:customStyle="1" w:styleId="afa">
    <w:name w:val="修订记录"/>
    <w:basedOn w:val="a1"/>
    <w:autoRedefine/>
    <w:rsid w:val="005E1B06"/>
    <w:pPr>
      <w:pageBreakBefore/>
      <w:widowControl/>
      <w:spacing w:before="300" w:after="150"/>
      <w:jc w:val="center"/>
    </w:pPr>
    <w:rPr>
      <w:rFonts w:ascii="Arial" w:eastAsia="黑体" w:hAnsi="Arial"/>
      <w:snapToGrid/>
      <w:sz w:val="32"/>
      <w:szCs w:val="32"/>
    </w:rPr>
  </w:style>
  <w:style w:type="paragraph" w:customStyle="1" w:styleId="afb">
    <w:name w:val="表头样式"/>
    <w:basedOn w:val="a1"/>
    <w:link w:val="Char2"/>
    <w:autoRedefine/>
    <w:rsid w:val="005E1B06"/>
    <w:pPr>
      <w:spacing w:line="240" w:lineRule="auto"/>
      <w:jc w:val="center"/>
    </w:pPr>
    <w:rPr>
      <w:rFonts w:ascii="Arial" w:hAnsi="Arial"/>
      <w:b/>
      <w:snapToGrid/>
    </w:rPr>
  </w:style>
  <w:style w:type="paragraph" w:customStyle="1" w:styleId="afc">
    <w:name w:val="目录"/>
    <w:basedOn w:val="a1"/>
    <w:autoRedefine/>
    <w:rsid w:val="005E1B06"/>
    <w:pPr>
      <w:keepNext/>
      <w:pageBreakBefore/>
      <w:adjustRightInd/>
      <w:spacing w:before="480" w:after="360" w:line="240" w:lineRule="auto"/>
      <w:jc w:val="center"/>
    </w:pPr>
    <w:rPr>
      <w:rFonts w:ascii="Arial" w:eastAsia="黑体" w:hAnsi="Arial"/>
      <w:snapToGrid/>
      <w:sz w:val="32"/>
      <w:szCs w:val="32"/>
    </w:rPr>
  </w:style>
  <w:style w:type="paragraph" w:customStyle="1" w:styleId="afd">
    <w:name w:val="摘要"/>
    <w:basedOn w:val="a1"/>
    <w:autoRedefine/>
    <w:rsid w:val="005E1B06"/>
    <w:pPr>
      <w:widowControl/>
      <w:tabs>
        <w:tab w:val="left" w:pos="907"/>
      </w:tabs>
      <w:ind w:left="879" w:hanging="879"/>
      <w:jc w:val="both"/>
    </w:pPr>
    <w:rPr>
      <w:rFonts w:ascii="Arial" w:hAnsi="Arial"/>
      <w:b/>
      <w:snapToGrid/>
    </w:rPr>
  </w:style>
  <w:style w:type="paragraph" w:customStyle="1" w:styleId="Char3">
    <w:name w:val="编写建议 Char"/>
    <w:basedOn w:val="a1"/>
    <w:link w:val="CharChar"/>
    <w:autoRedefine/>
    <w:rsid w:val="005E1B06"/>
    <w:pPr>
      <w:ind w:firstLineChars="200" w:firstLine="200"/>
      <w:jc w:val="center"/>
    </w:pPr>
    <w:rPr>
      <w:rFonts w:ascii="Arial" w:hAnsi="Arial" w:cs="Arial"/>
      <w:i/>
      <w:snapToGrid/>
      <w:color w:val="0000FF"/>
    </w:rPr>
  </w:style>
  <w:style w:type="character" w:customStyle="1" w:styleId="Char2">
    <w:name w:val="表头样式 Char"/>
    <w:basedOn w:val="a3"/>
    <w:link w:val="afb"/>
    <w:rsid w:val="005E1B06"/>
    <w:rPr>
      <w:rFonts w:ascii="Arial" w:hAnsi="Arial"/>
      <w:b/>
      <w:sz w:val="21"/>
      <w:szCs w:val="21"/>
    </w:rPr>
  </w:style>
  <w:style w:type="character" w:customStyle="1" w:styleId="CharChar">
    <w:name w:val="编写建议 Char Char"/>
    <w:basedOn w:val="a3"/>
    <w:link w:val="Char3"/>
    <w:rsid w:val="005E1B06"/>
    <w:rPr>
      <w:rFonts w:ascii="Arial" w:hAnsi="Arial" w:cs="Arial"/>
      <w:i/>
      <w:color w:val="0000FF"/>
      <w:sz w:val="21"/>
      <w:szCs w:val="21"/>
    </w:rPr>
  </w:style>
  <w:style w:type="character" w:styleId="afe">
    <w:name w:val="page number"/>
    <w:basedOn w:val="a3"/>
    <w:rsid w:val="005E1B06"/>
  </w:style>
  <w:style w:type="paragraph" w:customStyle="1" w:styleId="aff">
    <w:name w:val="关键词"/>
    <w:basedOn w:val="afd"/>
    <w:rsid w:val="005E1B06"/>
  </w:style>
  <w:style w:type="paragraph" w:customStyle="1" w:styleId="DKBA">
    <w:name w:val="DKBA"/>
    <w:basedOn w:val="a1"/>
    <w:autoRedefine/>
    <w:rsid w:val="005E1B06"/>
    <w:pPr>
      <w:spacing w:line="240" w:lineRule="auto"/>
      <w:jc w:val="right"/>
    </w:pPr>
    <w:rPr>
      <w:snapToGrid/>
      <w:sz w:val="72"/>
      <w:szCs w:val="72"/>
    </w:rPr>
  </w:style>
  <w:style w:type="paragraph" w:customStyle="1" w:styleId="aff0">
    <w:name w:val="文档编号"/>
    <w:basedOn w:val="a1"/>
    <w:autoRedefine/>
    <w:rsid w:val="005E1B06"/>
    <w:pPr>
      <w:wordWrap w:val="0"/>
      <w:spacing w:line="240" w:lineRule="auto"/>
      <w:jc w:val="right"/>
    </w:pPr>
    <w:rPr>
      <w:snapToGrid/>
      <w:sz w:val="24"/>
      <w:szCs w:val="24"/>
    </w:rPr>
  </w:style>
  <w:style w:type="paragraph" w:customStyle="1" w:styleId="aff1">
    <w:name w:val="È±Ê¡ÎÄ±¾"/>
    <w:basedOn w:val="a1"/>
    <w:rsid w:val="005E1B06"/>
    <w:pPr>
      <w:widowControl/>
      <w:overflowPunct w:val="0"/>
      <w:spacing w:line="240" w:lineRule="auto"/>
      <w:textAlignment w:val="baseline"/>
    </w:pPr>
    <w:rPr>
      <w:noProof/>
      <w:snapToGrid/>
      <w:sz w:val="24"/>
      <w:szCs w:val="20"/>
    </w:rPr>
  </w:style>
  <w:style w:type="paragraph" w:customStyle="1" w:styleId="11">
    <w:name w:val="正文1"/>
    <w:basedOn w:val="a1"/>
    <w:rsid w:val="005E1B06"/>
    <w:pPr>
      <w:widowControl/>
      <w:overflowPunct w:val="0"/>
      <w:spacing w:line="240" w:lineRule="auto"/>
      <w:jc w:val="both"/>
      <w:textAlignment w:val="baseline"/>
    </w:pPr>
    <w:rPr>
      <w:rFonts w:ascii="宋体"/>
      <w:noProof/>
      <w:snapToGrid/>
      <w:szCs w:val="20"/>
    </w:rPr>
  </w:style>
  <w:style w:type="paragraph" w:styleId="20">
    <w:name w:val="toc 2"/>
    <w:basedOn w:val="a1"/>
    <w:autoRedefine/>
    <w:rsid w:val="005E1B06"/>
    <w:pPr>
      <w:spacing w:line="240" w:lineRule="auto"/>
      <w:ind w:left="453" w:hanging="283"/>
    </w:pPr>
    <w:rPr>
      <w:rFonts w:ascii="Arial" w:hAnsi="Arial"/>
      <w:snapToGrid/>
    </w:rPr>
  </w:style>
  <w:style w:type="paragraph" w:styleId="80">
    <w:name w:val="toc 8"/>
    <w:basedOn w:val="a1"/>
    <w:next w:val="a1"/>
    <w:autoRedefine/>
    <w:rsid w:val="005E1B06"/>
    <w:pPr>
      <w:spacing w:line="240" w:lineRule="auto"/>
      <w:ind w:left="2940"/>
      <w:jc w:val="both"/>
    </w:pPr>
    <w:rPr>
      <w:snapToGrid/>
      <w:sz w:val="20"/>
      <w:szCs w:val="20"/>
    </w:rPr>
  </w:style>
  <w:style w:type="paragraph" w:styleId="90">
    <w:name w:val="toc 9"/>
    <w:basedOn w:val="a1"/>
    <w:next w:val="a1"/>
    <w:autoRedefine/>
    <w:rsid w:val="005E1B06"/>
    <w:pPr>
      <w:spacing w:line="240" w:lineRule="auto"/>
      <w:ind w:left="3360"/>
    </w:pPr>
    <w:rPr>
      <w:snapToGrid/>
      <w:sz w:val="20"/>
      <w:szCs w:val="20"/>
    </w:rPr>
  </w:style>
  <w:style w:type="paragraph" w:styleId="aff2">
    <w:name w:val="Document Map"/>
    <w:basedOn w:val="a1"/>
    <w:link w:val="Char4"/>
    <w:rsid w:val="002968C7"/>
    <w:rPr>
      <w:rFonts w:ascii="宋体"/>
      <w:sz w:val="18"/>
      <w:szCs w:val="18"/>
    </w:rPr>
  </w:style>
  <w:style w:type="character" w:customStyle="1" w:styleId="Char4">
    <w:name w:val="文档结构图 Char"/>
    <w:basedOn w:val="a3"/>
    <w:link w:val="aff2"/>
    <w:rsid w:val="002968C7"/>
    <w:rPr>
      <w:rFonts w:ascii="宋体"/>
      <w:snapToGrid w:val="0"/>
      <w:sz w:val="18"/>
      <w:szCs w:val="18"/>
    </w:rPr>
  </w:style>
  <w:style w:type="paragraph" w:customStyle="1" w:styleId="Char5">
    <w:name w:val="Char"/>
    <w:basedOn w:val="a1"/>
    <w:rsid w:val="00F4166B"/>
    <w:pPr>
      <w:autoSpaceDE/>
      <w:autoSpaceDN/>
      <w:adjustRightInd/>
      <w:ind w:left="420"/>
      <w:jc w:val="both"/>
      <w:textAlignment w:val="baseline"/>
    </w:pPr>
    <w:rPr>
      <w:snapToGrid/>
      <w:kern w:val="2"/>
      <w:szCs w:val="24"/>
    </w:rPr>
  </w:style>
  <w:style w:type="character" w:styleId="aff3">
    <w:name w:val="annotation reference"/>
    <w:basedOn w:val="a3"/>
    <w:rsid w:val="00B232CE"/>
    <w:rPr>
      <w:sz w:val="21"/>
      <w:szCs w:val="21"/>
    </w:rPr>
  </w:style>
  <w:style w:type="paragraph" w:styleId="aff4">
    <w:name w:val="annotation text"/>
    <w:basedOn w:val="a1"/>
    <w:link w:val="Char6"/>
    <w:rsid w:val="00B232CE"/>
  </w:style>
  <w:style w:type="character" w:customStyle="1" w:styleId="Char6">
    <w:name w:val="批注文字 Char"/>
    <w:basedOn w:val="a3"/>
    <w:link w:val="aff4"/>
    <w:rsid w:val="00B232CE"/>
    <w:rPr>
      <w:snapToGrid w:val="0"/>
      <w:sz w:val="21"/>
      <w:szCs w:val="21"/>
    </w:rPr>
  </w:style>
  <w:style w:type="paragraph" w:styleId="aff5">
    <w:name w:val="annotation subject"/>
    <w:basedOn w:val="aff4"/>
    <w:next w:val="aff4"/>
    <w:link w:val="Char7"/>
    <w:rsid w:val="00B232CE"/>
    <w:rPr>
      <w:b/>
      <w:bCs/>
    </w:rPr>
  </w:style>
  <w:style w:type="character" w:customStyle="1" w:styleId="Char7">
    <w:name w:val="批注主题 Char"/>
    <w:basedOn w:val="Char6"/>
    <w:link w:val="aff5"/>
    <w:rsid w:val="00B232CE"/>
    <w:rPr>
      <w:b/>
      <w:bCs/>
      <w:snapToGrid w:val="0"/>
      <w:sz w:val="21"/>
      <w:szCs w:val="21"/>
    </w:rPr>
  </w:style>
  <w:style w:type="paragraph" w:styleId="aff6">
    <w:name w:val="Revision"/>
    <w:hidden/>
    <w:uiPriority w:val="99"/>
    <w:semiHidden/>
    <w:rsid w:val="00F905BA"/>
    <w:rPr>
      <w:snapToGrid w:val="0"/>
      <w:sz w:val="21"/>
      <w:szCs w:val="21"/>
    </w:rPr>
  </w:style>
  <w:style w:type="character" w:styleId="aff7">
    <w:name w:val="Strong"/>
    <w:basedOn w:val="a3"/>
    <w:uiPriority w:val="22"/>
    <w:qFormat/>
    <w:rsid w:val="00080C5E"/>
    <w:rPr>
      <w:b/>
      <w:bCs/>
    </w:rPr>
  </w:style>
</w:styles>
</file>

<file path=word/webSettings.xml><?xml version="1.0" encoding="utf-8"?>
<w:webSettings xmlns:r="http://schemas.openxmlformats.org/officeDocument/2006/relationships" xmlns:w="http://schemas.openxmlformats.org/wordprocessingml/2006/main">
  <w:divs>
    <w:div w:id="120004418">
      <w:bodyDiv w:val="1"/>
      <w:marLeft w:val="0"/>
      <w:marRight w:val="0"/>
      <w:marTop w:val="0"/>
      <w:marBottom w:val="0"/>
      <w:divBdr>
        <w:top w:val="none" w:sz="0" w:space="0" w:color="auto"/>
        <w:left w:val="none" w:sz="0" w:space="0" w:color="auto"/>
        <w:bottom w:val="none" w:sz="0" w:space="0" w:color="auto"/>
        <w:right w:val="none" w:sz="0" w:space="0" w:color="auto"/>
      </w:divBdr>
    </w:div>
    <w:div w:id="232474790">
      <w:bodyDiv w:val="1"/>
      <w:marLeft w:val="0"/>
      <w:marRight w:val="0"/>
      <w:marTop w:val="0"/>
      <w:marBottom w:val="0"/>
      <w:divBdr>
        <w:top w:val="none" w:sz="0" w:space="0" w:color="auto"/>
        <w:left w:val="none" w:sz="0" w:space="0" w:color="auto"/>
        <w:bottom w:val="none" w:sz="0" w:space="0" w:color="auto"/>
        <w:right w:val="none" w:sz="0" w:space="0" w:color="auto"/>
      </w:divBdr>
    </w:div>
    <w:div w:id="459030785">
      <w:bodyDiv w:val="1"/>
      <w:marLeft w:val="0"/>
      <w:marRight w:val="0"/>
      <w:marTop w:val="0"/>
      <w:marBottom w:val="0"/>
      <w:divBdr>
        <w:top w:val="none" w:sz="0" w:space="0" w:color="auto"/>
        <w:left w:val="none" w:sz="0" w:space="0" w:color="auto"/>
        <w:bottom w:val="none" w:sz="0" w:space="0" w:color="auto"/>
        <w:right w:val="none" w:sz="0" w:space="0" w:color="auto"/>
      </w:divBdr>
    </w:div>
    <w:div w:id="630088258">
      <w:bodyDiv w:val="1"/>
      <w:marLeft w:val="0"/>
      <w:marRight w:val="0"/>
      <w:marTop w:val="0"/>
      <w:marBottom w:val="0"/>
      <w:divBdr>
        <w:top w:val="none" w:sz="0" w:space="0" w:color="auto"/>
        <w:left w:val="none" w:sz="0" w:space="0" w:color="auto"/>
        <w:bottom w:val="none" w:sz="0" w:space="0" w:color="auto"/>
        <w:right w:val="none" w:sz="0" w:space="0" w:color="auto"/>
      </w:divBdr>
    </w:div>
    <w:div w:id="708842771">
      <w:bodyDiv w:val="1"/>
      <w:marLeft w:val="0"/>
      <w:marRight w:val="0"/>
      <w:marTop w:val="0"/>
      <w:marBottom w:val="0"/>
      <w:divBdr>
        <w:top w:val="none" w:sz="0" w:space="0" w:color="auto"/>
        <w:left w:val="none" w:sz="0" w:space="0" w:color="auto"/>
        <w:bottom w:val="none" w:sz="0" w:space="0" w:color="auto"/>
        <w:right w:val="none" w:sz="0" w:space="0" w:color="auto"/>
      </w:divBdr>
    </w:div>
    <w:div w:id="713118322">
      <w:bodyDiv w:val="1"/>
      <w:marLeft w:val="0"/>
      <w:marRight w:val="0"/>
      <w:marTop w:val="0"/>
      <w:marBottom w:val="0"/>
      <w:divBdr>
        <w:top w:val="none" w:sz="0" w:space="0" w:color="auto"/>
        <w:left w:val="none" w:sz="0" w:space="0" w:color="auto"/>
        <w:bottom w:val="none" w:sz="0" w:space="0" w:color="auto"/>
        <w:right w:val="none" w:sz="0" w:space="0" w:color="auto"/>
      </w:divBdr>
    </w:div>
    <w:div w:id="1240560490">
      <w:bodyDiv w:val="1"/>
      <w:marLeft w:val="0"/>
      <w:marRight w:val="0"/>
      <w:marTop w:val="0"/>
      <w:marBottom w:val="0"/>
      <w:divBdr>
        <w:top w:val="none" w:sz="0" w:space="0" w:color="auto"/>
        <w:left w:val="none" w:sz="0" w:space="0" w:color="auto"/>
        <w:bottom w:val="none" w:sz="0" w:space="0" w:color="auto"/>
        <w:right w:val="none" w:sz="0" w:space="0" w:color="auto"/>
      </w:divBdr>
    </w:div>
    <w:div w:id="210425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cid:image003.png@01CE6C60.11430C30" TargetMode="External"/><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Office_Word___1.docx"/><Relationship Id="rId17" Type="http://schemas.openxmlformats.org/officeDocument/2006/relationships/image" Target="media/image6.png"/><Relationship Id="rId25" Type="http://schemas.openxmlformats.org/officeDocument/2006/relationships/image" Target="cid:image005.jpg@01CF9160.FA080030" TargetMode="External"/><Relationship Id="rId33" Type="http://schemas.openxmlformats.org/officeDocument/2006/relationships/header" Target="header2.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cid:image006.jpg@01CE6C60.11430C30" TargetMode="External"/><Relationship Id="rId29" Type="http://schemas.openxmlformats.org/officeDocument/2006/relationships/image" Target="media/image13.jpe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jpeg"/><Relationship Id="rId32" Type="http://schemas.openxmlformats.org/officeDocument/2006/relationships/package" Target="embeddings/Microsoft_Office_Word___2.docx"/><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cid:image003.png@01CF8A1C.4277F970" TargetMode="External"/><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Microsoft_Office_Excel_97-2003____1.xls"/><Relationship Id="rId22" Type="http://schemas.openxmlformats.org/officeDocument/2006/relationships/image" Target="media/image9.png"/><Relationship Id="rId27" Type="http://schemas.openxmlformats.org/officeDocument/2006/relationships/oleObject" Target="embeddings/oleObject2.bin"/><Relationship Id="rId30" Type="http://schemas.openxmlformats.org/officeDocument/2006/relationships/image" Target="cid:image001.jpg@01CF921E.24371EA0"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891B0-7C68-4DC8-B4FD-B1BD0B3C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10070</TotalTime>
  <Pages>22</Pages>
  <Words>1449</Words>
  <Characters>8262</Characters>
  <Application>Microsoft Office Word</Application>
  <DocSecurity>0</DocSecurity>
  <Lines>68</Lines>
  <Paragraphs>19</Paragraphs>
  <ScaleCrop>false</ScaleCrop>
  <Company>Huawei Technologies Co.,Ltd.</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Zhouyin</dc:creator>
  <cp:keywords/>
  <dc:description/>
  <cp:lastModifiedBy>l00106084</cp:lastModifiedBy>
  <cp:revision>173</cp:revision>
  <dcterms:created xsi:type="dcterms:W3CDTF">2013-06-18T02:14:00Z</dcterms:created>
  <dcterms:modified xsi:type="dcterms:W3CDTF">2014-08-05T09:06:00Z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(11)YlCY9TtFEX7g4qqAsQxaaURTP7LRH1cXO2tGh6D2EYL+mfrxeDi+TPotPF0Go6Oc3F5mTH7sv9zfQq3lYDqOR63AiOB+AQ0K1TU8y9XolmI6gpzFLm48Aj+AgH6rnAZd82W0BKyjpev/VLEqoDTVC2VUEoVPdWDztwr9zYGp7hzC+4/L2GdzV88y6l9b0pXzHfu3E+IvjBrW5KusBtOHMGFlrV8caXtpP/L5RanogeX2c78D</vt:lpwstr>
  </property>
  <property fmtid="{D5CDD505-2E9C-101B-9397-08002B2CF9AE}" pid="3" name="_ms_pID_7253431">
    <vt:lpwstr>siWJU9Xww01LhbnRKMMB9i+cRsj3Qg/eHihYs9ocUhrcoAYfJCwH6FazoeNxw7zzaVHjZc4DXCoS40DhntRiRZd/mVPx5I4/VikkCvLfUTFCFbCtIyTixJnMXM3lU5XAeDhbIlYFjDYcSJln3btlwkcC1ElXiJ5b9o0Wse9rEyLJKoR3coQJ5eG55mdv1pS9PYHmcWtBkfPYurK3ZokbejxZPLIKzOsnnUX0/c3z2d0qMcj1</vt:lpwstr>
  </property>
  <property fmtid="{D5CDD505-2E9C-101B-9397-08002B2CF9AE}" pid="4" name="_ms_pID_7253432">
    <vt:lpwstr>/zEKlxqLPCuTTXAMwrfEMErgeFs2EcABDhcAzyxsshqLKeGf2IUotYJee5kKgKZMeTF9oWjZtg3TXIi+cQFzMXNMeSZpG04HHQYmq2jdPCcaiOWeXXBqa6DTLTSuI/wY+s08eHd1wgBOK3HL/BztsQfKfKfsaoloSwEvI92g288dGh9X+LMqAgLNUVBDqG9oTAniNMXty9RQtBdVfrK1czUe2noSOH7GcoYJhcc0HLP4VR9U</vt:lpwstr>
  </property>
  <property fmtid="{D5CDD505-2E9C-101B-9397-08002B2CF9AE}" pid="5" name="_ms_pID_7253433">
    <vt:lpwstr>HdC55osyCMnOstwRx/82xHFGep7GvIYKdwo5/yifFsR+6ADjkbFCwdTgQlLRjIENla+JflWpPe1SviIY+OhdVxFUuMeAz2gZ52SWEc4IVPA3x+arrcGllrLfd5juVJvz68kP3DyeFXCBA1xMcjl5Q4R6MdgNWMO05PHgWa+W5J5L9YOA+t+RrW1CGqAoSt76bH8T91NWPj9Je8EzbnecRwQJq/LslDKdL/3UE2St1XjxzMzP</vt:lpwstr>
  </property>
  <property fmtid="{D5CDD505-2E9C-101B-9397-08002B2CF9AE}" pid="6" name="_ms_pID_7253434">
    <vt:lpwstr>DwqYxPl9UW/1ADLPRudBsy+jxBRqh7xcJxaOyjsKT1Mpdinjf29oY5Y6Cki/ZmODCj89bXmMWvyROOn8ueQKsNOwggPOcrCVUk6pC7p51GtJ1V68NoP1jM7xe4tV9IbxNL2zRD52rXGwIeRgpMo4Q+6xOSWgN/xKGcJA/cU1Aou4gPe6fbFxvdnXKXN3tmh23BNGAX1eLm0RBmIUFjlyT/4kPbBeyAuujOk/x3mZieN27Ogm</vt:lpwstr>
  </property>
  <property fmtid="{D5CDD505-2E9C-101B-9397-08002B2CF9AE}" pid="7" name="_ms_pID_7253435">
    <vt:lpwstr>kN5mG0ZnFoSJ082oKzOXbrwF142QRXJhM07MAnZmAPaycXVvMPSiWj/sVLnw4S31PmHvpSkV8IkfYiMl5V2s0L3kSoSF50E43cWgz2ILkxYs4zVGtCRgIsA7pFNOawxXAs4d0UYTyVZHyqgSDqChWPD3pMU1Iau6RMCEOEvQ+g39c2DKvI0dle15Oa6qJqFKF+9HHfJVmeSDMbtyA/Oxo8/imWUM1cMmHsWAOEU+Vnyj7QKo</vt:lpwstr>
  </property>
  <property fmtid="{D5CDD505-2E9C-101B-9397-08002B2CF9AE}" pid="8" name="_ms_pID_7253436">
    <vt:lpwstr>3HPbnOOIGkutqdtTrfBNEBrKMVFexpKugu4VHVUg5xXpzrjnITubXXBVjUH5qKWItNo7rbDZMmP/2BJTiqG2WvXSZlNBJP08V12S973t+dBgigb6aabQWiMSU7FFgaQustWgSAep/VAGm2R/yAj7Ceo4mWdIjyVFbBDh4vcxBmvjJAiT5+xgyrTYCeoZzZbRxhV30GdQf0QLc+CPlIpJdugnPtEYAXZlVfXi0NMHALXRE0/Z</vt:lpwstr>
  </property>
  <property fmtid="{D5CDD505-2E9C-101B-9397-08002B2CF9AE}" pid="9" name="_ms_pID_7253437">
    <vt:lpwstr>g1Y9DhoUNdAKqlTGUR3WWAm9IXgh5W7TlguKg4c9WFyEaJYPZWHZBalfNOeBbHIHPaHnOOmSJhH8mUPe4fjyJeIobPdgW6aacas7w3D3f4u4HKpaGwaGPJDU9Y3vlQyjcyGHeB4kGAx+ibe5dMBhHvD/Ng3mnRxGas5AbcWQmFdR1NWOFk6lnHPhnGsX0BgjwjZZIeDgq4+Qmo6j0O58TwUDTffhAwVDJErTJlLLNpJ4O6PY</vt:lpwstr>
  </property>
  <property fmtid="{D5CDD505-2E9C-101B-9397-08002B2CF9AE}" pid="10" name="_ms_pID_7253438">
    <vt:lpwstr>/nmR09+4uY8Qd479fzbtkp3CaNgpXLq6Mh0YYTOia6RH+KeBIYrL5f6jtVS42eVPwhBKVp5jJ358undYLW2IxKxHgyNtRf6jxEg72ZIM1EuXNWSJK5Yep9KvJOWd7v79CiFmwYewYt8BSJWcBBTU6XaRnzDSzRj1gKP/jk85+ZloN2cmyemFhrJRIJh9L3y2NiqSUl7b8Wh8Q4Tysk++OMeO3HLgB8U4AdcZASAUTX/wyxq6</vt:lpwstr>
  </property>
  <property fmtid="{D5CDD505-2E9C-101B-9397-08002B2CF9AE}" pid="11" name="_ms_pID_7253439">
    <vt:lpwstr>Z67gEfyD7+D4MTWif+SsqG/XEIabrgLRFETmPhk+TQY5qiLk7oAuf7VKQ43JMUMs5iPPDwsoTMstm54nWL+J26thsA12q7YwvmnTG2Xsmho9vUcw6P/4NPK51tpEAiE7U+FVLnsVBh0o56BwLXWIET6HM3LfN0+ESmSw/o/PUW0cLiiU+ySwx5w2Rq1iVRiB1gKntZKXPbyQCn5QJQ9vPdctG9u+mkE9tsaAjjjuEwgWkbLq</vt:lpwstr>
  </property>
  <property fmtid="{D5CDD505-2E9C-101B-9397-08002B2CF9AE}" pid="12" name="_ms_pID_72534310">
    <vt:lpwstr>tLnu9R7uxMM=</vt:lpwstr>
  </property>
  <property fmtid="{D5CDD505-2E9C-101B-9397-08002B2CF9AE}" pid="13" name="sflag">
    <vt:lpwstr>1407142540</vt:lpwstr>
  </property>
  <property fmtid="{D5CDD505-2E9C-101B-9397-08002B2CF9AE}" pid="14" name="_new_ms_pID_72543">
    <vt:lpwstr>(3)h52w5/Sq6ZqxQq7+hhhMkOVHKUACON/e2zbhdqFzB7PdgX71CuS7nGttD7pshqwkfyqXONp5
RZ1YrNnQ+LbuNeFUek9wcE0MBEx8UD8sY6Q5tUkrB3Zs7d2ZFs1/I9fH38UdAbearUENCJmn
A/LAWpHHaVAbtfF7IWSBxuocAI5j4BswisOboNT1SeT0E96hk+WWPyNASXGOdMj08wfU2p1i
jcBsGOOlQ9rStbDSlt</vt:lpwstr>
  </property>
  <property fmtid="{D5CDD505-2E9C-101B-9397-08002B2CF9AE}" pid="15" name="_new_ms_pID_725431">
    <vt:lpwstr>DMtsN4kqRTzJ7nGGYiV2zc2dAHTGvtsgRlNIx7kzsQuYz+Kg5njXcd
QA3CoPR1tOchYH0/zHGm2R5B7mstxnxw90s65i0TkoKxHBj2S6gFV6aerp1BLbVhjb2lt6sg
DEPsW9P2Jmqc4cPwVqlEmnl6t8wQPsBWEbwOaiGH1hIdvUtTszelPeOxG7X+TzTz0vayh7kT
TmUq0c+TYTN3g99Q/twzLMJU14MkfQPniNft</vt:lpwstr>
  </property>
  <property fmtid="{D5CDD505-2E9C-101B-9397-08002B2CF9AE}" pid="16" name="_new_ms_pID_725432">
    <vt:lpwstr>iJRGWFxmtOHyPPtjOG2G32H/2LI4w6hJT8PW
JE3yrEO0nTZ7yHQGl+bvaoPjbM/NNIGwdHpXV7YzL6ybRgJ1CSozOnTM6a3o0Lkz9jYx9CSo
</vt:lpwstr>
  </property>
</Properties>
</file>