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670" w:rsidRDefault="00A97FEC">
      <w:pPr>
        <w:pStyle w:val="Cuerp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Rep</w:t>
      </w:r>
      <w:r>
        <w:rPr>
          <w:rFonts w:ascii="Times New Roman" w:hAnsi="Times New Roman"/>
          <w:sz w:val="28"/>
          <w:szCs w:val="28"/>
        </w:rPr>
        <w:t>ú</w:t>
      </w:r>
      <w:r>
        <w:rPr>
          <w:rFonts w:ascii="Times New Roman" w:hAnsi="Times New Roman"/>
          <w:sz w:val="28"/>
          <w:szCs w:val="28"/>
        </w:rPr>
        <w:t>blica</w:t>
      </w:r>
      <w:proofErr w:type="spellEnd"/>
      <w:r>
        <w:rPr>
          <w:rFonts w:ascii="Times New Roman" w:hAnsi="Times New Roman"/>
          <w:sz w:val="28"/>
          <w:szCs w:val="28"/>
        </w:rPr>
        <w:t xml:space="preserve"> Bolivariana de Venezuela</w:t>
      </w:r>
    </w:p>
    <w:p w:rsidR="00250670" w:rsidRDefault="00A97FEC">
      <w:pPr>
        <w:pStyle w:val="Cuerp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Ministerio</w:t>
      </w:r>
      <w:proofErr w:type="spellEnd"/>
      <w:r>
        <w:rPr>
          <w:rFonts w:ascii="Times New Roman" w:hAnsi="Times New Roman"/>
          <w:sz w:val="28"/>
          <w:szCs w:val="28"/>
        </w:rPr>
        <w:t xml:space="preserve"> del </w:t>
      </w:r>
      <w:proofErr w:type="spellStart"/>
      <w:r>
        <w:rPr>
          <w:rFonts w:ascii="Times New Roman" w:hAnsi="Times New Roman"/>
          <w:sz w:val="28"/>
          <w:szCs w:val="28"/>
        </w:rPr>
        <w:t>Poder</w:t>
      </w:r>
      <w:proofErr w:type="spellEnd"/>
      <w:r>
        <w:rPr>
          <w:rFonts w:ascii="Times New Roman" w:hAnsi="Times New Roman"/>
          <w:sz w:val="28"/>
          <w:szCs w:val="28"/>
        </w:rPr>
        <w:t xml:space="preserve"> Popular para la </w:t>
      </w:r>
      <w:proofErr w:type="spellStart"/>
      <w:r>
        <w:rPr>
          <w:rFonts w:ascii="Times New Roman" w:hAnsi="Times New Roman"/>
          <w:sz w:val="28"/>
          <w:szCs w:val="28"/>
        </w:rPr>
        <w:t>Educaci</w:t>
      </w:r>
      <w:r>
        <w:rPr>
          <w:rFonts w:ascii="Times New Roman" w:hAnsi="Times New Roman"/>
          <w:sz w:val="28"/>
          <w:szCs w:val="28"/>
        </w:rPr>
        <w:t>ó</w:t>
      </w:r>
      <w:r>
        <w:rPr>
          <w:rFonts w:ascii="Times New Roman" w:hAnsi="Times New Roman"/>
          <w:sz w:val="28"/>
          <w:szCs w:val="28"/>
        </w:rPr>
        <w:t>n</w:t>
      </w:r>
      <w:proofErr w:type="spellEnd"/>
    </w:p>
    <w:p w:rsidR="00250670" w:rsidRDefault="00A97FEC">
      <w:pPr>
        <w:pStyle w:val="Cuerp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Universidad </w:t>
      </w:r>
      <w:proofErr w:type="spellStart"/>
      <w:r>
        <w:rPr>
          <w:rFonts w:ascii="Times New Roman" w:hAnsi="Times New Roman"/>
          <w:sz w:val="28"/>
          <w:szCs w:val="28"/>
        </w:rPr>
        <w:t>Polit</w:t>
      </w:r>
      <w:r>
        <w:rPr>
          <w:rFonts w:ascii="Times New Roman" w:hAnsi="Times New Roman"/>
          <w:sz w:val="28"/>
          <w:szCs w:val="28"/>
        </w:rPr>
        <w:t>é</w:t>
      </w:r>
      <w:r>
        <w:rPr>
          <w:rFonts w:ascii="Times New Roman" w:hAnsi="Times New Roman"/>
          <w:sz w:val="28"/>
          <w:szCs w:val="28"/>
        </w:rPr>
        <w:t>cnica</w:t>
      </w:r>
      <w:proofErr w:type="spellEnd"/>
      <w:r>
        <w:rPr>
          <w:rFonts w:ascii="Times New Roman" w:hAnsi="Times New Roman"/>
          <w:sz w:val="28"/>
          <w:szCs w:val="28"/>
        </w:rPr>
        <w:t xml:space="preserve"> Territorial del Estado Aragua</w:t>
      </w:r>
    </w:p>
    <w:p w:rsidR="00250670" w:rsidRDefault="00A97FEC">
      <w:pPr>
        <w:pStyle w:val="Cuerp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Federico Brito Figueroa</w:t>
      </w:r>
      <w:r>
        <w:rPr>
          <w:rFonts w:ascii="Times New Roman" w:hAnsi="Times New Roman"/>
          <w:sz w:val="28"/>
          <w:szCs w:val="28"/>
        </w:rPr>
        <w:t>”</w:t>
      </w:r>
    </w:p>
    <w:p w:rsidR="00250670" w:rsidRDefault="00A97FEC">
      <w:pPr>
        <w:pStyle w:val="Cuerp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La Victoria - Estado Aragua</w:t>
      </w:r>
    </w:p>
    <w:p w:rsidR="00250670" w:rsidRDefault="00250670">
      <w:pPr>
        <w:pStyle w:val="Cuerp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0670" w:rsidRDefault="00250670">
      <w:pPr>
        <w:pStyle w:val="Cuerp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0670" w:rsidRDefault="00A97FEC">
      <w:pPr>
        <w:pStyle w:val="Cuerp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/>
          <w:b/>
          <w:bCs/>
          <w:sz w:val="36"/>
          <w:szCs w:val="36"/>
        </w:rPr>
        <w:t>Actividad</w:t>
      </w:r>
      <w:proofErr w:type="spellEnd"/>
      <w:r>
        <w:rPr>
          <w:rFonts w:ascii="Times New Roman" w:hAnsi="Times New Roman"/>
          <w:b/>
          <w:bCs/>
          <w:sz w:val="36"/>
          <w:szCs w:val="36"/>
        </w:rPr>
        <w:t xml:space="preserve"> No. 10</w:t>
      </w:r>
    </w:p>
    <w:p w:rsidR="00250670" w:rsidRDefault="00250670">
      <w:pPr>
        <w:pStyle w:val="Cuerp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50670" w:rsidRDefault="00A97FEC">
      <w:pPr>
        <w:pStyle w:val="Predeterminado"/>
        <w:spacing w:line="360" w:lineRule="auto"/>
        <w:rPr>
          <w:rFonts w:ascii="Times New Roman" w:eastAsia="Times New Roman" w:hAnsi="Times New Roman" w:cs="Times New Roman"/>
          <w:sz w:val="24"/>
          <w:szCs w:val="24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</w:pPr>
      <w:proofErr w:type="spellStart"/>
      <w:r>
        <w:rPr>
          <w:rStyle w:val="Ninguno"/>
          <w:rFonts w:ascii="Times New Roman" w:hAnsi="Times New Roman"/>
          <w:b/>
          <w:bCs/>
          <w:sz w:val="24"/>
          <w:szCs w:val="24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Nombre</w:t>
      </w:r>
      <w:proofErr w:type="spellEnd"/>
      <w:r>
        <w:rPr>
          <w:rStyle w:val="Ninguno"/>
          <w:rFonts w:ascii="Times New Roman" w:hAnsi="Times New Roman"/>
          <w:b/>
          <w:bCs/>
          <w:sz w:val="24"/>
          <w:szCs w:val="24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y </w:t>
      </w:r>
      <w:proofErr w:type="spellStart"/>
      <w:r>
        <w:rPr>
          <w:rStyle w:val="Ninguno"/>
          <w:rFonts w:ascii="Times New Roman" w:hAnsi="Times New Roman"/>
          <w:b/>
          <w:bCs/>
          <w:sz w:val="24"/>
          <w:szCs w:val="24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c</w:t>
      </w:r>
      <w:r>
        <w:rPr>
          <w:rStyle w:val="Ninguno"/>
          <w:rFonts w:ascii="Times New Roman" w:hAnsi="Times New Roman"/>
          <w:b/>
          <w:bCs/>
          <w:sz w:val="24"/>
          <w:szCs w:val="24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é</w:t>
      </w:r>
      <w:r>
        <w:rPr>
          <w:rStyle w:val="Ninguno"/>
          <w:rFonts w:ascii="Times New Roman" w:hAnsi="Times New Roman"/>
          <w:b/>
          <w:bCs/>
          <w:sz w:val="24"/>
          <w:szCs w:val="24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dula</w:t>
      </w:r>
      <w:proofErr w:type="spellEnd"/>
      <w:r>
        <w:rPr>
          <w:rStyle w:val="Ninguno"/>
          <w:rFonts w:ascii="Times New Roman" w:hAnsi="Times New Roman"/>
          <w:b/>
          <w:bCs/>
          <w:sz w:val="24"/>
          <w:szCs w:val="24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Style w:val="Ninguno"/>
          <w:rFonts w:ascii="Times New Roman" w:hAnsi="Times New Roman"/>
          <w:b/>
          <w:bCs/>
          <w:sz w:val="24"/>
          <w:szCs w:val="24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Estudiante</w:t>
      </w:r>
      <w:proofErr w:type="spellEnd"/>
      <w:r>
        <w:rPr>
          <w:rStyle w:val="Ninguno"/>
          <w:rFonts w:ascii="Times New Roman" w:hAnsi="Times New Roman"/>
          <w:b/>
          <w:bCs/>
          <w:sz w:val="24"/>
          <w:szCs w:val="24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1</w:t>
      </w:r>
      <w:r>
        <w:rPr>
          <w:rFonts w:ascii="Times New Roman" w:hAnsi="Times New Roman"/>
          <w:sz w:val="24"/>
          <w:szCs w:val="24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: </w:t>
      </w:r>
      <w:r w:rsidR="00513122">
        <w:rPr>
          <w:rStyle w:val="Ninguno"/>
          <w:rFonts w:ascii="Times New Roman" w:hAnsi="Times New Roman"/>
          <w:sz w:val="24"/>
          <w:szCs w:val="24"/>
          <w:u w:val="single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Ruben Ramirez C.I 26.248.447</w:t>
      </w:r>
      <w:bookmarkStart w:id="0" w:name="_GoBack"/>
      <w:bookmarkEnd w:id="0"/>
    </w:p>
    <w:p w:rsidR="00250670" w:rsidRDefault="00A97FEC">
      <w:pPr>
        <w:pStyle w:val="Predeterminado"/>
        <w:spacing w:line="360" w:lineRule="auto"/>
        <w:rPr>
          <w:rStyle w:val="Ninguno"/>
          <w:rFonts w:ascii="Times New Roman" w:eastAsia="Times New Roman" w:hAnsi="Times New Roman" w:cs="Times New Roman"/>
          <w:sz w:val="24"/>
          <w:szCs w:val="24"/>
          <w:u w:val="single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</w:pPr>
      <w:proofErr w:type="spellStart"/>
      <w:r>
        <w:rPr>
          <w:rStyle w:val="Ninguno"/>
          <w:rFonts w:ascii="Times New Roman" w:hAnsi="Times New Roman"/>
          <w:b/>
          <w:bCs/>
          <w:sz w:val="24"/>
          <w:szCs w:val="24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Nombre</w:t>
      </w:r>
      <w:proofErr w:type="spellEnd"/>
      <w:r>
        <w:rPr>
          <w:rStyle w:val="Ninguno"/>
          <w:rFonts w:ascii="Times New Roman" w:hAnsi="Times New Roman"/>
          <w:b/>
          <w:bCs/>
          <w:sz w:val="24"/>
          <w:szCs w:val="24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y </w:t>
      </w:r>
      <w:proofErr w:type="spellStart"/>
      <w:r>
        <w:rPr>
          <w:rStyle w:val="Ninguno"/>
          <w:rFonts w:ascii="Times New Roman" w:hAnsi="Times New Roman"/>
          <w:b/>
          <w:bCs/>
          <w:sz w:val="24"/>
          <w:szCs w:val="24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c</w:t>
      </w:r>
      <w:r>
        <w:rPr>
          <w:rStyle w:val="Ninguno"/>
          <w:rFonts w:ascii="Times New Roman" w:hAnsi="Times New Roman"/>
          <w:b/>
          <w:bCs/>
          <w:sz w:val="24"/>
          <w:szCs w:val="24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é</w:t>
      </w:r>
      <w:r>
        <w:rPr>
          <w:rStyle w:val="Ninguno"/>
          <w:rFonts w:ascii="Times New Roman" w:hAnsi="Times New Roman"/>
          <w:b/>
          <w:bCs/>
          <w:sz w:val="24"/>
          <w:szCs w:val="24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dula</w:t>
      </w:r>
      <w:proofErr w:type="spellEnd"/>
      <w:r>
        <w:rPr>
          <w:rStyle w:val="Ninguno"/>
          <w:rFonts w:ascii="Times New Roman" w:hAnsi="Times New Roman"/>
          <w:b/>
          <w:bCs/>
          <w:sz w:val="24"/>
          <w:szCs w:val="24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Style w:val="Ninguno"/>
          <w:rFonts w:ascii="Times New Roman" w:hAnsi="Times New Roman"/>
          <w:b/>
          <w:bCs/>
          <w:sz w:val="24"/>
          <w:szCs w:val="24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Estudiante</w:t>
      </w:r>
      <w:proofErr w:type="spellEnd"/>
      <w:r>
        <w:rPr>
          <w:rStyle w:val="Ninguno"/>
          <w:rFonts w:ascii="Times New Roman" w:hAnsi="Times New Roman"/>
          <w:b/>
          <w:bCs/>
          <w:sz w:val="24"/>
          <w:szCs w:val="24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2: </w:t>
      </w:r>
    </w:p>
    <w:p w:rsidR="00250670" w:rsidRDefault="00250670">
      <w:pPr>
        <w:pStyle w:val="Predeterminado"/>
        <w:spacing w:line="280" w:lineRule="atLeast"/>
        <w:rPr>
          <w:rFonts w:ascii="Times New Roman" w:eastAsia="Times New Roman" w:hAnsi="Times New Roman" w:cs="Times New Roman"/>
          <w:sz w:val="24"/>
          <w:szCs w:val="24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</w:pPr>
    </w:p>
    <w:p w:rsidR="00250670" w:rsidRDefault="00250670">
      <w:pPr>
        <w:pStyle w:val="Predeterminado"/>
        <w:spacing w:line="280" w:lineRule="atLeast"/>
        <w:rPr>
          <w:rFonts w:ascii="Times New Roman" w:eastAsia="Times New Roman" w:hAnsi="Times New Roman" w:cs="Times New Roman"/>
          <w:sz w:val="24"/>
          <w:szCs w:val="24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</w:pPr>
    </w:p>
    <w:p w:rsidR="00250670" w:rsidRDefault="00A97FEC">
      <w:pPr>
        <w:pStyle w:val="Cuerp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Armando la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computadora</w:t>
      </w:r>
      <w:proofErr w:type="spellEnd"/>
    </w:p>
    <w:p w:rsidR="00250670" w:rsidRDefault="00250670">
      <w:pPr>
        <w:pStyle w:val="Cuerpo"/>
        <w:rPr>
          <w:rFonts w:ascii="Times New Roman" w:eastAsia="Times New Roman" w:hAnsi="Times New Roman" w:cs="Times New Roman"/>
          <w:sz w:val="24"/>
          <w:szCs w:val="24"/>
        </w:rPr>
      </w:pPr>
    </w:p>
    <w:p w:rsidR="00250670" w:rsidRDefault="00A97FEC">
      <w:pPr>
        <w:pStyle w:val="Predeterminado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Para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armar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la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computadora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, primero hay que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fijar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el </w:t>
      </w:r>
      <w:r>
        <w:rPr>
          <w:rStyle w:val="Ninguno"/>
          <w:rFonts w:ascii="Times New Roman" w:hAnsi="Times New Roman"/>
          <w:b/>
          <w:bCs/>
          <w:sz w:val="26"/>
          <w:szCs w:val="26"/>
          <w:u w:val="single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DISCO DURO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y las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unidades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lectoras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del disco flexible al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chasis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utilizando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la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torniller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í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a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previamente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etiquetada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Despu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é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s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hay que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colocar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el </w:t>
      </w:r>
      <w:r>
        <w:rPr>
          <w:rStyle w:val="Ninguno"/>
          <w:rFonts w:ascii="Times New Roman" w:hAnsi="Times New Roman"/>
          <w:b/>
          <w:bCs/>
          <w:sz w:val="26"/>
          <w:szCs w:val="26"/>
          <w:u w:val="single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CABLE DE DATOS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en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ambos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casos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; para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ello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se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necesita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identificar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primero el </w:t>
      </w:r>
      <w:r>
        <w:rPr>
          <w:rStyle w:val="Ninguno"/>
          <w:rFonts w:ascii="Times New Roman" w:hAnsi="Times New Roman"/>
          <w:b/>
          <w:bCs/>
          <w:sz w:val="26"/>
          <w:szCs w:val="26"/>
          <w:u w:val="single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CONTACTO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de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los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cables de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datos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. </w:t>
      </w:r>
    </w:p>
    <w:p w:rsidR="00250670" w:rsidRDefault="00250670">
      <w:pPr>
        <w:pStyle w:val="Predeterminado"/>
        <w:spacing w:line="30" w:lineRule="atLeast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</w:pPr>
    </w:p>
    <w:p w:rsidR="00250670" w:rsidRDefault="00A97FEC">
      <w:pPr>
        <w:pStyle w:val="Predeterminado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La forma de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identificaci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ó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n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ser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á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por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la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tonalidad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diferente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de color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en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uno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de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sus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extremos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, de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igual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forma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habr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á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que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ubicar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el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contacto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n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ú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mero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(1) de la </w:t>
      </w:r>
      <w:r>
        <w:rPr>
          <w:rStyle w:val="Ninguno"/>
          <w:rFonts w:ascii="Times New Roman" w:hAnsi="Times New Roman"/>
          <w:b/>
          <w:bCs/>
          <w:sz w:val="28"/>
          <w:szCs w:val="28"/>
          <w:u w:val="single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UNIDAD DE DISCO FLEXIBLE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localizando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el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n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ú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mero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uno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(1) que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estar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á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grabado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en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su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circuito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impreso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. El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contacto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uno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(1) del disco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duro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y las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unidades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lectoras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de discos flexibles se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identificar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á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n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de la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misma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forma.</w:t>
      </w:r>
    </w:p>
    <w:p w:rsidR="00250670" w:rsidRDefault="00250670">
      <w:pPr>
        <w:pStyle w:val="Predeterminado"/>
        <w:spacing w:line="360" w:lineRule="auto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</w:pPr>
    </w:p>
    <w:p w:rsidR="00250670" w:rsidRDefault="00A97FEC">
      <w:pPr>
        <w:pStyle w:val="Predeterminado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Para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terminar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de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hacer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la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conexi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ó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n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de las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unidades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de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almacenamiento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fijas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y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remo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vibles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),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s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ó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lo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basta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insertar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el </w:t>
      </w:r>
      <w:r>
        <w:rPr>
          <w:rStyle w:val="Ninguno"/>
          <w:rFonts w:ascii="Times New Roman" w:hAnsi="Times New Roman"/>
          <w:b/>
          <w:bCs/>
          <w:sz w:val="28"/>
          <w:szCs w:val="28"/>
          <w:u w:val="single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CABLE DE ENERG</w:t>
      </w:r>
      <w:r>
        <w:rPr>
          <w:rStyle w:val="Ninguno"/>
          <w:rFonts w:ascii="Times New Roman" w:hAnsi="Times New Roman"/>
          <w:b/>
          <w:bCs/>
          <w:sz w:val="28"/>
          <w:szCs w:val="28"/>
          <w:u w:val="single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Í</w:t>
      </w:r>
      <w:r>
        <w:rPr>
          <w:rStyle w:val="Ninguno"/>
          <w:rFonts w:ascii="Times New Roman" w:hAnsi="Times New Roman"/>
          <w:b/>
          <w:bCs/>
          <w:sz w:val="28"/>
          <w:szCs w:val="28"/>
          <w:u w:val="single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A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en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cada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uno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de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los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dispositivos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teniendo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la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precauci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ó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n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de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observar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el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tipo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de entrada del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contacto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para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cada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uno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de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ellos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. </w:t>
      </w:r>
    </w:p>
    <w:p w:rsidR="00250670" w:rsidRDefault="00250670">
      <w:pPr>
        <w:pStyle w:val="Predeterminado"/>
        <w:spacing w:line="360" w:lineRule="auto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</w:pPr>
    </w:p>
    <w:p w:rsidR="00250670" w:rsidRDefault="00A97FEC">
      <w:pPr>
        <w:pStyle w:val="Predeterminado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lastRenderedPageBreak/>
        <w:t xml:space="preserve">El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siguiente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paso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ser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á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colocar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las </w:t>
      </w:r>
      <w:r>
        <w:rPr>
          <w:rStyle w:val="Ninguno"/>
          <w:rFonts w:ascii="Times New Roman" w:hAnsi="Times New Roman"/>
          <w:b/>
          <w:bCs/>
          <w:sz w:val="26"/>
          <w:szCs w:val="26"/>
          <w:u w:val="single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UNIDADES LECTORAS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en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su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ranura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correspondi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ente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y se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fija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con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su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tornillo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al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chasis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. </w:t>
      </w:r>
    </w:p>
    <w:p w:rsidR="00250670" w:rsidRDefault="00250670">
      <w:pPr>
        <w:pStyle w:val="Predeterminado"/>
        <w:spacing w:line="360" w:lineRule="auto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</w:pPr>
    </w:p>
    <w:p w:rsidR="00250670" w:rsidRDefault="00A97FEC">
      <w:pPr>
        <w:pStyle w:val="Predeterminado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</w:pP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Por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ultimo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falta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colocar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la </w:t>
      </w:r>
      <w:r>
        <w:rPr>
          <w:rStyle w:val="Ninguno"/>
          <w:rFonts w:ascii="Times New Roman" w:hAnsi="Times New Roman"/>
          <w:b/>
          <w:bCs/>
          <w:sz w:val="26"/>
          <w:szCs w:val="26"/>
          <w:u w:val="single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TAPA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del CPU y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poner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los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tornillos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en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su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lugar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as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í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como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quitarnos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la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pulsera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Style w:val="Ninguno"/>
          <w:rFonts w:ascii="Times New Roman" w:hAnsi="Times New Roman"/>
          <w:b/>
          <w:bCs/>
          <w:sz w:val="26"/>
          <w:szCs w:val="26"/>
          <w:u w:val="single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ANTIEST</w:t>
      </w:r>
      <w:r>
        <w:rPr>
          <w:rStyle w:val="Ninguno"/>
          <w:rFonts w:ascii="Times New Roman" w:hAnsi="Times New Roman"/>
          <w:b/>
          <w:bCs/>
          <w:sz w:val="26"/>
          <w:szCs w:val="26"/>
          <w:u w:val="single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Á</w:t>
      </w:r>
      <w:r>
        <w:rPr>
          <w:rStyle w:val="Ninguno"/>
          <w:rFonts w:ascii="Times New Roman" w:hAnsi="Times New Roman"/>
          <w:b/>
          <w:bCs/>
          <w:sz w:val="26"/>
          <w:szCs w:val="26"/>
          <w:u w:val="single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TICA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.</w:t>
      </w:r>
    </w:p>
    <w:p w:rsidR="00250670" w:rsidRDefault="00250670">
      <w:pPr>
        <w:pStyle w:val="Predeterminado"/>
        <w:spacing w:line="360" w:lineRule="auto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</w:pPr>
    </w:p>
    <w:p w:rsidR="00250670" w:rsidRDefault="00250670">
      <w:pPr>
        <w:pStyle w:val="Predeterminado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</w:pPr>
    </w:p>
    <w:p w:rsidR="00250670" w:rsidRDefault="00A97FEC">
      <w:pPr>
        <w:pStyle w:val="Predeterminado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Detectando</w:t>
      </w:r>
      <w:proofErr w:type="spellEnd"/>
      <w:r>
        <w:rPr>
          <w:rFonts w:ascii="Times New Roman" w:hAnsi="Times New Roman"/>
          <w:b/>
          <w:bCs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Errores</w:t>
      </w:r>
      <w:proofErr w:type="spellEnd"/>
    </w:p>
    <w:p w:rsidR="00250670" w:rsidRDefault="00250670">
      <w:pPr>
        <w:pStyle w:val="Predeterminado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</w:pPr>
    </w:p>
    <w:p w:rsidR="00250670" w:rsidRDefault="00A97FEC">
      <w:pPr>
        <w:pStyle w:val="Predeterminado"/>
        <w:spacing w:line="360" w:lineRule="auto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</w:pP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Correlacione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las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causas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que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pueden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ocasionar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fallas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en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el CPU, de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acuerdo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con la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siguiente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lista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pueden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existir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varias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causas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en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cada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una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de las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fallas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.</w:t>
      </w:r>
    </w:p>
    <w:p w:rsidR="00250670" w:rsidRDefault="00250670">
      <w:pPr>
        <w:pStyle w:val="Predeterminado"/>
        <w:spacing w:line="360" w:lineRule="auto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</w:pPr>
    </w:p>
    <w:p w:rsidR="00250670" w:rsidRDefault="00A97FEC">
      <w:pPr>
        <w:pStyle w:val="Predeterminado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  <w:lang w:val="pt-PT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:lang w:val="pt-PT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Falta de se</w:t>
      </w:r>
      <w:r>
        <w:rPr>
          <w:rFonts w:ascii="Times New Roman" w:hAnsi="Times New Roman"/>
          <w:sz w:val="28"/>
          <w:szCs w:val="28"/>
          <w:lang w:val="es-ES_tradnl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ñ</w:t>
      </w:r>
      <w:r>
        <w:rPr>
          <w:rFonts w:ascii="Times New Roman" w:hAnsi="Times New Roman"/>
          <w:sz w:val="28"/>
          <w:szCs w:val="28"/>
          <w:lang w:val="pt-PT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al de v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í</w:t>
      </w:r>
      <w:r>
        <w:rPr>
          <w:rFonts w:ascii="Times New Roman" w:hAnsi="Times New Roman"/>
          <w:sz w:val="28"/>
          <w:szCs w:val="28"/>
          <w:lang w:val="it-IT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deo.</w:t>
      </w:r>
    </w:p>
    <w:p w:rsidR="00250670" w:rsidRDefault="00A97FEC">
      <w:pPr>
        <w:pStyle w:val="Predeterminado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</w:pP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Foco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(LED)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encendido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permanente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en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la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unidad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lectora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de discos flexibles.</w:t>
      </w:r>
    </w:p>
    <w:p w:rsidR="00250670" w:rsidRDefault="00A97FEC">
      <w:pPr>
        <w:pStyle w:val="Predeterminado"/>
        <w:spacing w:line="360" w:lineRule="auto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c) Error al leer la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unidad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de disco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fijo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(disco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duro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). </w:t>
      </w:r>
    </w:p>
    <w:p w:rsidR="00250670" w:rsidRDefault="00250670">
      <w:pPr>
        <w:pStyle w:val="Predeterminado"/>
        <w:spacing w:line="360" w:lineRule="auto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</w:pPr>
    </w:p>
    <w:p w:rsidR="00250670" w:rsidRDefault="00A97FEC">
      <w:pPr>
        <w:pStyle w:val="Predeterminado"/>
        <w:spacing w:line="360" w:lineRule="auto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1.- </w:t>
      </w:r>
      <w:proofErr w:type="gram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( </w:t>
      </w:r>
      <w:r>
        <w:rPr>
          <w:rStyle w:val="Ninguno"/>
          <w:rFonts w:ascii="Times New Roman" w:hAnsi="Times New Roman"/>
          <w:b/>
          <w:bCs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A</w:t>
      </w:r>
      <w:proofErr w:type="gram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) 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Tarjeta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de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v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í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deo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mal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insertada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en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su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ranura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.</w:t>
      </w:r>
    </w:p>
    <w:p w:rsidR="00250670" w:rsidRDefault="00A97FEC">
      <w:pPr>
        <w:pStyle w:val="Predeterminado"/>
        <w:spacing w:line="360" w:lineRule="auto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2.- </w:t>
      </w:r>
      <w:proofErr w:type="gram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( </w:t>
      </w:r>
      <w:r>
        <w:rPr>
          <w:rStyle w:val="Ninguno"/>
          <w:rFonts w:ascii="Times New Roman" w:hAnsi="Times New Roman"/>
          <w:b/>
          <w:bCs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A</w:t>
      </w:r>
      <w:proofErr w:type="gram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)  Los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circuitos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integrados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de la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memoria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RAM no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est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á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n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bien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insertados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.</w:t>
      </w:r>
    </w:p>
    <w:p w:rsidR="00250670" w:rsidRDefault="00A97FEC">
      <w:pPr>
        <w:pStyle w:val="Predeterminado"/>
        <w:spacing w:line="360" w:lineRule="auto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3.- </w:t>
      </w:r>
      <w:proofErr w:type="gram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(</w:t>
      </w:r>
      <w:r>
        <w:rPr>
          <w:rStyle w:val="Ninguno"/>
          <w:rFonts w:ascii="Times New Roman" w:hAnsi="Times New Roman"/>
          <w:b/>
          <w:bCs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B</w:t>
      </w:r>
      <w:proofErr w:type="gram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)  El cable de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datos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de la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unidad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de discos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removibles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se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encuentra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conectado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al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rev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é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s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.</w:t>
      </w:r>
    </w:p>
    <w:p w:rsidR="00250670" w:rsidRDefault="00A97FEC">
      <w:pPr>
        <w:pStyle w:val="Predeterminado"/>
        <w:spacing w:line="360" w:lineRule="auto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4.- </w:t>
      </w:r>
      <w:proofErr w:type="gram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( </w:t>
      </w:r>
      <w:r>
        <w:rPr>
          <w:rStyle w:val="Ninguno"/>
          <w:rFonts w:ascii="Times New Roman" w:hAnsi="Times New Roman"/>
          <w:b/>
          <w:bCs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C</w:t>
      </w:r>
      <w:proofErr w:type="gramEnd"/>
      <w:r>
        <w:rPr>
          <w:rStyle w:val="Ninguno"/>
          <w:rFonts w:ascii="Times New Roman" w:hAnsi="Times New Roman"/>
          <w:b/>
          <w:bCs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)  No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est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á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conectado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el cable de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datos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del disco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duro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.</w:t>
      </w:r>
    </w:p>
    <w:p w:rsidR="00250670" w:rsidRDefault="00A97FEC">
      <w:pPr>
        <w:pStyle w:val="Predeterminado"/>
        <w:spacing w:line="360" w:lineRule="auto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5.- </w:t>
      </w:r>
      <w:proofErr w:type="gram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( </w:t>
      </w:r>
      <w:r>
        <w:rPr>
          <w:rStyle w:val="Ninguno"/>
          <w:rFonts w:ascii="Times New Roman" w:hAnsi="Times New Roman"/>
          <w:b/>
          <w:bCs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C</w:t>
      </w:r>
      <w:proofErr w:type="gram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)  El cable de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datos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del disco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duro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esta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conectado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al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rev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é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s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.</w:t>
      </w:r>
    </w:p>
    <w:p w:rsidR="00250670" w:rsidRDefault="00A97FEC">
      <w:pPr>
        <w:pStyle w:val="Predeterminado"/>
        <w:spacing w:line="360" w:lineRule="auto"/>
      </w:pPr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6.- </w:t>
      </w:r>
      <w:proofErr w:type="gram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( </w:t>
      </w:r>
      <w:r>
        <w:rPr>
          <w:rStyle w:val="Ninguno"/>
          <w:rFonts w:ascii="Times New Roman" w:hAnsi="Times New Roman"/>
          <w:b/>
          <w:bCs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A</w:t>
      </w:r>
      <w:proofErr w:type="gram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)  No se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encuentra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conectado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el ca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ble de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energ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í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a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.</w:t>
      </w:r>
    </w:p>
    <w:sectPr w:rsidR="00250670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FEC" w:rsidRDefault="00A97FEC">
      <w:r>
        <w:separator/>
      </w:r>
    </w:p>
  </w:endnote>
  <w:endnote w:type="continuationSeparator" w:id="0">
    <w:p w:rsidR="00A97FEC" w:rsidRDefault="00A97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670" w:rsidRDefault="002506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FEC" w:rsidRDefault="00A97FEC">
      <w:r>
        <w:separator/>
      </w:r>
    </w:p>
  </w:footnote>
  <w:footnote w:type="continuationSeparator" w:id="0">
    <w:p w:rsidR="00A97FEC" w:rsidRDefault="00A97F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670" w:rsidRDefault="002506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C03EBC"/>
    <w:multiLevelType w:val="hybridMultilevel"/>
    <w:tmpl w:val="F91655A8"/>
    <w:styleLink w:val="Letra"/>
    <w:lvl w:ilvl="0" w:tplc="A4CEEB5A">
      <w:start w:val="1"/>
      <w:numFmt w:val="lowerLetter"/>
      <w:lvlText w:val="%1)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963640">
      <w:start w:val="1"/>
      <w:numFmt w:val="lowerLetter"/>
      <w:lvlText w:val="%2)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662536A">
      <w:start w:val="1"/>
      <w:numFmt w:val="lowerLetter"/>
      <w:lvlText w:val="%3)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E663D66">
      <w:start w:val="1"/>
      <w:numFmt w:val="lowerLetter"/>
      <w:lvlText w:val="%4)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1D06772">
      <w:start w:val="1"/>
      <w:numFmt w:val="lowerLetter"/>
      <w:lvlText w:val="%5)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D44F278">
      <w:start w:val="1"/>
      <w:numFmt w:val="lowerLetter"/>
      <w:lvlText w:val="%6)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5F01146">
      <w:start w:val="1"/>
      <w:numFmt w:val="lowerLetter"/>
      <w:lvlText w:val="%7)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B097BE">
      <w:start w:val="1"/>
      <w:numFmt w:val="lowerLetter"/>
      <w:lvlText w:val="%8)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AF86F02">
      <w:start w:val="1"/>
      <w:numFmt w:val="lowerLetter"/>
      <w:lvlText w:val="%9)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C2B4C66"/>
    <w:multiLevelType w:val="hybridMultilevel"/>
    <w:tmpl w:val="F91655A8"/>
    <w:numStyleLink w:val="Letra"/>
  </w:abstractNum>
  <w:num w:numId="1">
    <w:abstractNumId w:val="0"/>
  </w:num>
  <w:num w:numId="2">
    <w:abstractNumId w:val="1"/>
  </w:num>
  <w:num w:numId="3">
    <w:abstractNumId w:val="1"/>
    <w:lvlOverride w:ilvl="0">
      <w:startOverride w:val="1"/>
      <w:lvl w:ilvl="0" w:tplc="DAD0DF4A">
        <w:start w:val="1"/>
        <w:numFmt w:val="lowerLetter"/>
        <w:lvlText w:val="%1)"/>
        <w:lvlJc w:val="left"/>
        <w:pPr>
          <w:ind w:left="337" w:hanging="3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9426CEC">
        <w:start w:val="1"/>
        <w:numFmt w:val="lowerLetter"/>
        <w:lvlText w:val="%2)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B72CB06">
        <w:start w:val="1"/>
        <w:numFmt w:val="lowerLetter"/>
        <w:lvlText w:val="%3)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51E05618">
        <w:start w:val="1"/>
        <w:numFmt w:val="lowerLetter"/>
        <w:lvlText w:val="%4)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6C8829F6">
        <w:start w:val="1"/>
        <w:numFmt w:val="lowerLetter"/>
        <w:lvlText w:val="%5)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0B9A7E3A">
        <w:start w:val="1"/>
        <w:numFmt w:val="lowerLetter"/>
        <w:lvlText w:val="%6)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65A7008">
        <w:start w:val="1"/>
        <w:numFmt w:val="lowerLetter"/>
        <w:lvlText w:val="%7)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E727702">
        <w:start w:val="1"/>
        <w:numFmt w:val="lowerLetter"/>
        <w:lvlText w:val="%8)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B0C08CC">
        <w:start w:val="1"/>
        <w:numFmt w:val="lowerLetter"/>
        <w:lvlText w:val="%9)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670"/>
    <w:rsid w:val="00250670"/>
    <w:rsid w:val="00513122"/>
    <w:rsid w:val="00A9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D6933"/>
  <w15:docId w15:val="{20479828-8961-4E96-B5B5-8EA320FD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Predeterminado">
    <w:name w:val="Predeterminado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Pr>
      <w:lang w:val="en-US"/>
    </w:rPr>
  </w:style>
  <w:style w:type="numbering" w:customStyle="1" w:styleId="Letra">
    <w:name w:val="Letr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2BC80-B280-4F3C-91B4-0F7E8D711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346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RUBEN1999</cp:lastModifiedBy>
  <cp:revision>3</cp:revision>
  <dcterms:created xsi:type="dcterms:W3CDTF">2020-12-11T14:47:00Z</dcterms:created>
  <dcterms:modified xsi:type="dcterms:W3CDTF">2020-12-11T14:48:00Z</dcterms:modified>
</cp:coreProperties>
</file>