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7666" w14:textId="77777777" w:rsidR="00C24253" w:rsidRDefault="00000000">
      <w:pPr>
        <w:spacing w:after="80"/>
        <w:jc w:val="center"/>
      </w:pPr>
      <w:r>
        <w:rPr>
          <w:rFonts w:eastAsia="Arial"/>
          <w:color w:val="555555"/>
          <w:sz w:val="20"/>
          <w:szCs w:val="20"/>
        </w:rPr>
        <w:t>계통 안정화 기능 검증용 AC 선로 모의장치 구매</w:t>
      </w:r>
    </w:p>
    <w:p w14:paraId="30AC0FA8" w14:textId="77777777" w:rsidR="00C24253" w:rsidRDefault="00000000">
      <w:pPr>
        <w:spacing w:after="80"/>
        <w:jc w:val="center"/>
      </w:pPr>
      <w:r>
        <w:rPr>
          <w:rFonts w:eastAsia="Arial"/>
          <w:b/>
          <w:bCs/>
          <w:color w:val="1F4E79"/>
          <w:sz w:val="34"/>
          <w:szCs w:val="34"/>
        </w:rPr>
        <w:t>선로모의장치 계측장비 측정항목 및 데이터 제공 범위 설명서</w:t>
      </w:r>
    </w:p>
    <w:p w14:paraId="53E16963" w14:textId="77777777" w:rsidR="00C24253" w:rsidRDefault="00000000">
      <w:pPr>
        <w:spacing w:after="160"/>
        <w:jc w:val="center"/>
      </w:pPr>
      <w:r>
        <w:rPr>
          <w:rFonts w:eastAsia="Arial"/>
          <w:i/>
          <w:iCs/>
          <w:color w:val="555555"/>
          <w:sz w:val="20"/>
          <w:szCs w:val="20"/>
        </w:rPr>
        <w:t>Measuring Instrument Specifications &amp; Data Provision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80"/>
        <w:gridCol w:w="1600"/>
        <w:gridCol w:w="3480"/>
      </w:tblGrid>
      <w:tr w:rsidR="00C24253" w14:paraId="3202E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CE24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계약건명</w:t>
            </w:r>
            <w:proofErr w:type="spellEnd"/>
          </w:p>
        </w:tc>
        <w:tc>
          <w:tcPr>
            <w:tcW w:w="268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E00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계통 안정화 기능 검증용 AC 선로 모의장치 구매</w:t>
            </w:r>
          </w:p>
        </w:tc>
      </w:tr>
      <w:tr w:rsidR="00C24253" w14:paraId="5D5E16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719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수요기관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0D0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한국전기연구원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FD0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629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2026년 06월 05일</w:t>
            </w:r>
          </w:p>
        </w:tc>
      </w:tr>
      <w:tr w:rsidR="00C24253" w14:paraId="0A6E83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860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수행기관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56D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㈜업텍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95D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문서번호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89D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RPT-LS-MTR-2026-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001  Rev.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</w:p>
        </w:tc>
      </w:tr>
    </w:tbl>
    <w:p w14:paraId="4CBC6365" w14:textId="77777777" w:rsidR="00C24253" w:rsidRDefault="00000000">
      <w:r>
        <w:rPr>
          <w:sz w:val="8"/>
          <w:szCs w:val="8"/>
        </w:rPr>
        <w:t xml:space="preserve"> </w:t>
      </w:r>
    </w:p>
    <w:p w14:paraId="723E0476" w14:textId="77777777" w:rsidR="00C24253" w:rsidRDefault="00000000">
      <w:pPr>
        <w:pBdr>
          <w:bottom w:val="single" w:sz="6" w:space="4" w:color="1F4E79"/>
        </w:pBdr>
        <w:spacing w:before="300" w:after="120"/>
      </w:pPr>
      <w:r>
        <w:rPr>
          <w:rFonts w:eastAsia="Arial"/>
          <w:b/>
          <w:bCs/>
          <w:color w:val="1F4E79"/>
          <w:sz w:val="24"/>
          <w:szCs w:val="24"/>
        </w:rPr>
        <w:t>1. 개요</w:t>
      </w:r>
    </w:p>
    <w:p w14:paraId="503E1CDA" w14:textId="77777777" w:rsidR="00C24253" w:rsidRDefault="00000000">
      <w:pPr>
        <w:spacing w:before="80" w:after="60"/>
        <w:ind w:left="200"/>
      </w:pPr>
      <w:proofErr w:type="gramStart"/>
      <w:r>
        <w:rPr>
          <w:rFonts w:eastAsia="Arial"/>
          <w:b/>
          <w:bCs/>
        </w:rPr>
        <w:t xml:space="preserve">❍  </w:t>
      </w:r>
      <w:r>
        <w:rPr>
          <w:rFonts w:eastAsia="Arial"/>
        </w:rPr>
        <w:t>본</w:t>
      </w:r>
      <w:proofErr w:type="gramEnd"/>
      <w:r>
        <w:rPr>
          <w:rFonts w:eastAsia="Arial"/>
        </w:rPr>
        <w:t xml:space="preserve"> 문서는 선로모의장치에 적용된 계측장비가 측정하는 전기적 항목과 각 측정 데이터의 의미, 활용 목적, 제공 범위를 발주처에 명확히 설명하기 위해 작성한다.</w:t>
      </w:r>
    </w:p>
    <w:p w14:paraId="79E5A5F1" w14:textId="77777777" w:rsidR="00C24253" w:rsidRDefault="00000000">
      <w:pPr>
        <w:spacing w:before="60" w:after="80"/>
        <w:ind w:left="200"/>
      </w:pPr>
      <w:proofErr w:type="gramStart"/>
      <w:r>
        <w:rPr>
          <w:rFonts w:eastAsia="Arial"/>
          <w:b/>
          <w:bCs/>
        </w:rPr>
        <w:t xml:space="preserve">❍  </w:t>
      </w:r>
      <w:r>
        <w:rPr>
          <w:rFonts w:eastAsia="Arial"/>
        </w:rPr>
        <w:t>본</w:t>
      </w:r>
      <w:proofErr w:type="gramEnd"/>
      <w:r>
        <w:rPr>
          <w:rFonts w:eastAsia="Arial"/>
        </w:rPr>
        <w:t xml:space="preserve"> 문서를 통해 계측장비가 전압, 전류, 전력, 주파수, 역률, 보호상태 등 어떤 정보를 계측 및 표시하는지 정의하고, 시험 운전 및 상태 확인 시 사용자가 확인해야 할 주요 데이터 항목을 공유한다. 또한 각 </w:t>
      </w:r>
      <w:proofErr w:type="spellStart"/>
      <w:r>
        <w:rPr>
          <w:rFonts w:eastAsia="Arial"/>
        </w:rPr>
        <w:t>계측값의</w:t>
      </w:r>
      <w:proofErr w:type="spellEnd"/>
      <w:r>
        <w:rPr>
          <w:rFonts w:eastAsia="Arial"/>
        </w:rPr>
        <w:t xml:space="preserve"> 용도와 적용 범위를 정리하여 장비 기능에 대한 이해를 돕고, 향후 시운전, 검수, 운영 협의 시 기준 자료로 활용하는 것을 목적으로 한다.</w:t>
      </w:r>
    </w:p>
    <w:p w14:paraId="7A1C0B14" w14:textId="77777777" w:rsidR="00C24253" w:rsidRDefault="00000000">
      <w:r>
        <w:rPr>
          <w:sz w:val="8"/>
          <w:szCs w:val="8"/>
        </w:rPr>
        <w:t xml:space="preserve"> </w:t>
      </w:r>
    </w:p>
    <w:p w14:paraId="20E1FA46" w14:textId="77777777" w:rsidR="00C24253" w:rsidRDefault="00000000">
      <w:pPr>
        <w:pBdr>
          <w:bottom w:val="single" w:sz="6" w:space="4" w:color="1F4E79"/>
        </w:pBdr>
        <w:spacing w:before="300" w:after="120"/>
      </w:pPr>
      <w:r>
        <w:rPr>
          <w:rFonts w:eastAsia="Arial"/>
          <w:b/>
          <w:bCs/>
          <w:color w:val="1F4E79"/>
          <w:sz w:val="24"/>
          <w:szCs w:val="24"/>
        </w:rPr>
        <w:t>2. 적용 대상 장치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760"/>
        <w:gridCol w:w="2200"/>
      </w:tblGrid>
      <w:tr w:rsidR="00C24253" w14:paraId="6346DE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1A9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제품명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A717" w14:textId="77777777" w:rsidR="00C24253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모델명 /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제조사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D27B" w14:textId="77777777" w:rsidR="00C24253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설치위치 /</w:t>
            </w:r>
            <w:proofErr w:type="gram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계측위치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8A3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24253" w14:paraId="455DC7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9C3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전력미터계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01B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GIMAC 1000 (EX모델)</w:t>
            </w:r>
          </w:p>
          <w:p w14:paraId="41567623" w14:textId="77777777" w:rsidR="00C24253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/ LS ELECTRIC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0072" w14:textId="77777777" w:rsidR="00C24253" w:rsidRDefault="00000000">
            <w:r>
              <w:rPr>
                <w:rFonts w:eastAsia="Arial"/>
                <w:sz w:val="17"/>
                <w:szCs w:val="17"/>
              </w:rPr>
              <w:t>• 설치 위치: 판넬 전면</w:t>
            </w:r>
          </w:p>
          <w:p w14:paraId="4DC0E630" w14:textId="77777777" w:rsidR="00C24253" w:rsidRDefault="00000000">
            <w:r>
              <w:rPr>
                <w:rFonts w:eastAsia="Arial"/>
                <w:sz w:val="17"/>
                <w:szCs w:val="17"/>
              </w:rPr>
              <w:t xml:space="preserve">• 계측 위치: 선로모의장치 </w:t>
            </w:r>
            <w:proofErr w:type="spellStart"/>
            <w:r>
              <w:rPr>
                <w:rFonts w:eastAsia="Arial"/>
                <w:sz w:val="17"/>
                <w:szCs w:val="17"/>
              </w:rPr>
              <w:t>입력부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  <w:szCs w:val="17"/>
              </w:rPr>
              <w:t>출력부</w:t>
            </w:r>
            <w:proofErr w:type="spellEnd"/>
          </w:p>
          <w:p w14:paraId="7C4B91EE" w14:textId="77777777" w:rsidR="00C24253" w:rsidRDefault="00000000">
            <w:r>
              <w:rPr>
                <w:rFonts w:eastAsia="Arial"/>
                <w:color w:val="555555"/>
                <w:sz w:val="17"/>
                <w:szCs w:val="17"/>
              </w:rPr>
              <w:t xml:space="preserve">  (BUS IN, BUS OUT 1/2/3)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572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전력·전압·전류·역률·고조파 등 종합 전력품질 계측</w:t>
            </w:r>
          </w:p>
        </w:tc>
      </w:tr>
      <w:tr w:rsidR="00C24253" w14:paraId="0A8357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FE3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EOCR (전자식 과전류 계전기)</w:t>
            </w:r>
          </w:p>
          <w:p w14:paraId="6F88705F" w14:textId="77777777" w:rsidR="00C24253" w:rsidRDefault="00000000">
            <w:pPr>
              <w:jc w:val="center"/>
            </w:pPr>
            <w:r>
              <w:rPr>
                <w:rFonts w:eastAsia="Arial"/>
                <w:sz w:val="17"/>
                <w:szCs w:val="17"/>
              </w:rPr>
              <w:t>+ 미터계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CCC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iSEM2 (계전기) +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sPDM</w:t>
            </w:r>
            <w:proofErr w:type="spellEnd"/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 (미터계)</w:t>
            </w:r>
          </w:p>
          <w:p w14:paraId="56FC7152" w14:textId="77777777" w:rsidR="00C24253" w:rsidRDefault="00000000">
            <w:pPr>
              <w:jc w:val="center"/>
            </w:pPr>
            <w:proofErr w:type="gramStart"/>
            <w:r>
              <w:rPr>
                <w:rFonts w:eastAsia="Arial"/>
                <w:sz w:val="17"/>
                <w:szCs w:val="17"/>
              </w:rPr>
              <w:t>/ 슈나이더</w:t>
            </w:r>
            <w:proofErr w:type="gram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2E02" w14:textId="77777777" w:rsidR="00C24253" w:rsidRDefault="00000000">
            <w:r>
              <w:rPr>
                <w:rFonts w:eastAsia="Arial"/>
                <w:sz w:val="17"/>
                <w:szCs w:val="17"/>
              </w:rPr>
              <w:t>• [계전기]: 판넬 내부</w:t>
            </w:r>
          </w:p>
          <w:p w14:paraId="28B5C6B0" w14:textId="77777777" w:rsidR="00C24253" w:rsidRDefault="00000000">
            <w:r>
              <w:rPr>
                <w:rFonts w:eastAsia="Arial"/>
                <w:sz w:val="17"/>
                <w:szCs w:val="17"/>
              </w:rPr>
              <w:t>• [미터계]: 판넬 전면</w:t>
            </w:r>
          </w:p>
          <w:p w14:paraId="60941E1C" w14:textId="77777777" w:rsidR="00C24253" w:rsidRDefault="00000000">
            <w:r>
              <w:rPr>
                <w:rFonts w:eastAsia="Arial"/>
                <w:sz w:val="17"/>
                <w:szCs w:val="17"/>
              </w:rPr>
              <w:t xml:space="preserve">• 계측 위치: #1 ~ #10 </w:t>
            </w:r>
            <w:proofErr w:type="spellStart"/>
            <w:r>
              <w:rPr>
                <w:rFonts w:eastAsia="Arial"/>
                <w:sz w:val="17"/>
                <w:szCs w:val="17"/>
              </w:rPr>
              <w:t>선로부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FFA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과전류 보호 + 선로별 전력 품질·보호 상태 계측</w:t>
            </w:r>
          </w:p>
        </w:tc>
      </w:tr>
    </w:tbl>
    <w:p w14:paraId="67EE7C9F" w14:textId="77777777" w:rsidR="00320207" w:rsidRDefault="00320207" w:rsidP="00320207">
      <w:pPr>
        <w:spacing w:before="200" w:after="80"/>
        <w:rPr>
          <w:sz w:val="8"/>
          <w:szCs w:val="8"/>
        </w:rPr>
      </w:pPr>
    </w:p>
    <w:p w14:paraId="26951D90" w14:textId="3BAC9C21" w:rsidR="00320207" w:rsidRDefault="00000000" w:rsidP="00320207">
      <w:pPr>
        <w:spacing w:before="200" w:after="80"/>
        <w:rPr>
          <w:rFonts w:ascii="맑은 고딕" w:eastAsia="맑은 고딕" w:hAnsi="맑은 고딕" w:cs="맑은 고딕"/>
          <w:b/>
          <w:bCs/>
          <w:color w:val="2E75B6"/>
          <w:sz w:val="21"/>
          <w:szCs w:val="21"/>
        </w:rPr>
      </w:pPr>
      <w:r>
        <w:rPr>
          <w:sz w:val="8"/>
          <w:szCs w:val="8"/>
        </w:rPr>
        <w:t xml:space="preserve"> </w:t>
      </w:r>
      <w:r w:rsidR="00320207">
        <w:rPr>
          <w:rFonts w:hint="eastAsia"/>
          <w:b/>
          <w:bCs/>
          <w:color w:val="2E75B6"/>
          <w:sz w:val="21"/>
          <w:szCs w:val="21"/>
        </w:rPr>
        <w:t>2</w:t>
      </w:r>
      <w:r w:rsidR="00320207">
        <w:rPr>
          <w:rFonts w:eastAsia="Arial"/>
          <w:b/>
          <w:bCs/>
          <w:color w:val="2E75B6"/>
          <w:sz w:val="21"/>
          <w:szCs w:val="21"/>
        </w:rPr>
        <w:t xml:space="preserve">.1 </w:t>
      </w:r>
      <w:r w:rsidR="00320207">
        <w:rPr>
          <w:rFonts w:ascii="맑은 고딕" w:eastAsia="맑은 고딕" w:hAnsi="맑은 고딕" w:cs="맑은 고딕" w:hint="eastAsia"/>
          <w:b/>
          <w:bCs/>
          <w:color w:val="2E75B6"/>
          <w:sz w:val="21"/>
          <w:szCs w:val="21"/>
        </w:rPr>
        <w:t>장치 사진</w:t>
      </w:r>
    </w:p>
    <w:tbl>
      <w:tblPr>
        <w:tblStyle w:val="1-1"/>
        <w:tblW w:w="9360" w:type="dxa"/>
        <w:tblLook w:val="0000" w:firstRow="0" w:lastRow="0" w:firstColumn="0" w:lastColumn="0" w:noHBand="0" w:noVBand="0"/>
      </w:tblPr>
      <w:tblGrid>
        <w:gridCol w:w="4400"/>
        <w:gridCol w:w="4960"/>
      </w:tblGrid>
      <w:tr w:rsidR="00320207" w14:paraId="1E595F9F" w14:textId="77777777" w:rsidTr="00320207">
        <w:trPr>
          <w:trHeight w:val="26"/>
        </w:trPr>
        <w:tc>
          <w:tcPr>
            <w:tcW w:w="4400" w:type="dxa"/>
          </w:tcPr>
          <w:p w14:paraId="30D99D8C" w14:textId="2800A452" w:rsidR="00320207" w:rsidRDefault="00320207" w:rsidP="00320207"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GIMAC 1000 (EX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F4E79"/>
                <w:sz w:val="18"/>
                <w:szCs w:val="18"/>
              </w:rPr>
              <w:t>모델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4960" w:type="dxa"/>
          </w:tcPr>
          <w:p w14:paraId="277DC0C7" w14:textId="41F325DF" w:rsidR="00320207" w:rsidRPr="00320207" w:rsidRDefault="00320207" w:rsidP="00320207"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iSEM2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F4E79"/>
                <w:sz w:val="18"/>
                <w:szCs w:val="18"/>
              </w:rPr>
              <w:t>계전기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sPDM</w:t>
            </w:r>
            <w:proofErr w:type="spellEnd"/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F4E79"/>
                <w:sz w:val="18"/>
                <w:szCs w:val="18"/>
              </w:rPr>
              <w:t>미터계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)</w:t>
            </w:r>
          </w:p>
        </w:tc>
      </w:tr>
      <w:tr w:rsidR="00320207" w:rsidRPr="00320207" w14:paraId="74E9CCFE" w14:textId="77777777" w:rsidTr="00320207">
        <w:trPr>
          <w:trHeight w:val="2643"/>
        </w:trPr>
        <w:tc>
          <w:tcPr>
            <w:tcW w:w="4400" w:type="dxa"/>
            <w:vAlign w:val="center"/>
          </w:tcPr>
          <w:p w14:paraId="5776B784" w14:textId="008D8C04" w:rsidR="00320207" w:rsidRDefault="00320207" w:rsidP="00320207">
            <w:pPr>
              <w:rPr>
                <w:rFonts w:hint="eastAsia"/>
              </w:rPr>
            </w:pPr>
            <w:r w:rsidRPr="00320207">
              <w:drawing>
                <wp:anchor distT="0" distB="0" distL="114300" distR="114300" simplePos="0" relativeHeight="251659264" behindDoc="1" locked="0" layoutInCell="1" allowOverlap="1" wp14:anchorId="25A7C17D" wp14:editId="5CB58EF8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0</wp:posOffset>
                  </wp:positionV>
                  <wp:extent cx="2028825" cy="1714500"/>
                  <wp:effectExtent l="0" t="0" r="9525" b="0"/>
                  <wp:wrapTight wrapText="bothSides">
                    <wp:wrapPolygon edited="0">
                      <wp:start x="0" y="0"/>
                      <wp:lineTo x="0" y="21360"/>
                      <wp:lineTo x="21499" y="21360"/>
                      <wp:lineTo x="21499" y="0"/>
                      <wp:lineTo x="0" y="0"/>
                    </wp:wrapPolygon>
                  </wp:wrapTight>
                  <wp:docPr id="1335355281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96823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0" w:type="dxa"/>
            <w:vAlign w:val="center"/>
          </w:tcPr>
          <w:p w14:paraId="2C2A7C28" w14:textId="271AEAB8" w:rsidR="00320207" w:rsidRDefault="00320207" w:rsidP="00320207">
            <w:pPr>
              <w:rPr>
                <w:rFonts w:hint="eastAsia"/>
              </w:rPr>
            </w:pPr>
            <w:r w:rsidRPr="00320207">
              <w:drawing>
                <wp:anchor distT="0" distB="0" distL="114300" distR="114300" simplePos="0" relativeHeight="251658240" behindDoc="0" locked="0" layoutInCell="1" allowOverlap="1" wp14:anchorId="4EAB4C4A" wp14:editId="2239BC01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-109855</wp:posOffset>
                  </wp:positionV>
                  <wp:extent cx="2352675" cy="1447800"/>
                  <wp:effectExtent l="0" t="0" r="9525" b="0"/>
                  <wp:wrapNone/>
                  <wp:docPr id="95787550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96824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F589A3" w14:textId="77777777" w:rsidR="00320207" w:rsidRDefault="00320207" w:rsidP="00320207">
      <w:pPr>
        <w:spacing w:before="200" w:after="80"/>
        <w:rPr>
          <w:rFonts w:hint="eastAsia"/>
        </w:rPr>
      </w:pPr>
    </w:p>
    <w:p w14:paraId="6BB61054" w14:textId="419BDB94" w:rsidR="00C24253" w:rsidRDefault="00C24253"/>
    <w:p w14:paraId="512BB50A" w14:textId="77777777" w:rsidR="00320207" w:rsidRDefault="00320207">
      <w:pPr>
        <w:widowControl/>
        <w:wordWrap/>
        <w:autoSpaceDE/>
        <w:autoSpaceDN/>
        <w:rPr>
          <w:rFonts w:eastAsia="Arial"/>
          <w:b/>
          <w:bCs/>
          <w:color w:val="1F4E79"/>
          <w:sz w:val="24"/>
          <w:szCs w:val="24"/>
        </w:rPr>
      </w:pPr>
      <w:r>
        <w:rPr>
          <w:rFonts w:eastAsia="Arial"/>
          <w:b/>
          <w:bCs/>
          <w:color w:val="1F4E79"/>
          <w:sz w:val="24"/>
          <w:szCs w:val="24"/>
        </w:rPr>
        <w:br w:type="page"/>
      </w:r>
    </w:p>
    <w:p w14:paraId="429D5290" w14:textId="57E6ED55" w:rsidR="00C24253" w:rsidRDefault="00000000">
      <w:pPr>
        <w:pBdr>
          <w:bottom w:val="single" w:sz="6" w:space="4" w:color="1F4E79"/>
        </w:pBdr>
        <w:spacing w:before="300" w:after="12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>3. 적용 장치별 계측 항목</w:t>
      </w:r>
    </w:p>
    <w:p w14:paraId="28753575" w14:textId="77777777" w:rsidR="00C24253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1"/>
          <w:szCs w:val="21"/>
        </w:rPr>
        <w:t>3.1  GIMAC</w:t>
      </w:r>
      <w:proofErr w:type="gramEnd"/>
      <w:r>
        <w:rPr>
          <w:rFonts w:eastAsia="Arial"/>
          <w:b/>
          <w:bCs/>
          <w:color w:val="2E75B6"/>
          <w:sz w:val="21"/>
          <w:szCs w:val="21"/>
        </w:rPr>
        <w:t xml:space="preserve"> 1000 (LS ELECTRIC) — </w:t>
      </w:r>
      <w:proofErr w:type="gramStart"/>
      <w:r>
        <w:rPr>
          <w:rFonts w:eastAsia="Arial"/>
          <w:b/>
          <w:bCs/>
          <w:color w:val="2E75B6"/>
          <w:sz w:val="21"/>
          <w:szCs w:val="21"/>
        </w:rPr>
        <w:t>전력미터계  ①</w:t>
      </w:r>
      <w:proofErr w:type="gramEnd"/>
    </w:p>
    <w:p w14:paraId="3390867F" w14:textId="77777777" w:rsidR="00C24253" w:rsidRDefault="00000000">
      <w:pPr>
        <w:spacing w:before="60"/>
      </w:pPr>
      <w:r>
        <w:rPr>
          <w:rFonts w:eastAsia="Arial"/>
          <w:color w:val="888888"/>
          <w:sz w:val="16"/>
          <w:szCs w:val="16"/>
        </w:rPr>
        <w:t>▪ 적용 위치: BUS IN, BUS OUT 1/2/3 (판넬 전면)</w:t>
      </w:r>
    </w:p>
    <w:p w14:paraId="4A848A6E" w14:textId="77777777" w:rsidR="00C24253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760"/>
        <w:gridCol w:w="1400"/>
      </w:tblGrid>
      <w:tr w:rsidR="00C24253" w14:paraId="4E3D2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851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계측 항목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8E4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범위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2C7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단위</w:t>
            </w:r>
          </w:p>
        </w:tc>
      </w:tr>
      <w:tr w:rsidR="00C24253" w14:paraId="6DF3D3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806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전압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AC3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269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664A04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69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EBE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8F0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1E0BE9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865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5FF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697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02D77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5D0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AB3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D54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32EE28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788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FA8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F69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29321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85D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전압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4D3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3B5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16170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B82A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전압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C78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363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641868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806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전압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A36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1BF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79BD6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637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AB상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9C0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7D7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88C6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0A1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BC상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79E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8EA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2293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21C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CA상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870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69D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5AF1A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8D0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489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970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69F35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35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TOTAL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248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81B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2E6AB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12A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TOTAL 무효전력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287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60D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408CC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DD8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TOTAL 피상전력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64B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C6C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</w:t>
            </w:r>
          </w:p>
        </w:tc>
      </w:tr>
      <w:tr w:rsidR="00C24253" w14:paraId="5F7DD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EED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주파수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9C4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0, 40 ~ 70.5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D77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Hz</w:t>
            </w:r>
          </w:p>
        </w:tc>
      </w:tr>
      <w:tr w:rsidR="00C24253" w14:paraId="3DC6C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796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순방향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유효전력량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722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4207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Wh</w:t>
            </w:r>
            <w:proofErr w:type="spellEnd"/>
          </w:p>
        </w:tc>
      </w:tr>
      <w:tr w:rsidR="00C24253" w14:paraId="7F75B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FF4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순방향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무효전력량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1D3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7E78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Varh</w:t>
            </w:r>
            <w:proofErr w:type="spellEnd"/>
          </w:p>
        </w:tc>
      </w:tr>
      <w:tr w:rsidR="00C24253" w14:paraId="52E50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0583" w14:textId="77777777" w:rsidR="00C24253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피상전력량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4DE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670D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VAh</w:t>
            </w:r>
            <w:proofErr w:type="spellEnd"/>
          </w:p>
        </w:tc>
      </w:tr>
      <w:tr w:rsidR="00C24253" w14:paraId="5F9DE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EDCE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A상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부하율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C9E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B8F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3E352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E6F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B상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부하율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796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59C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4864A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5B1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C상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부하율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41E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F0A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42B4AB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B3E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역방향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유효전력량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31A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CF3A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Wh</w:t>
            </w:r>
            <w:proofErr w:type="spellEnd"/>
          </w:p>
        </w:tc>
      </w:tr>
      <w:tr w:rsidR="00C24253" w14:paraId="0D3FAA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E4B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역방향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무효전력량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2A6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D7E1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Varh</w:t>
            </w:r>
            <w:proofErr w:type="spellEnd"/>
          </w:p>
        </w:tc>
      </w:tr>
      <w:tr w:rsidR="00C24253" w14:paraId="7EC5A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5F7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7E7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843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632DD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4FE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DDF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F0C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671B1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EDA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EA9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BBA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757A7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32AA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무효전력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4F4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B82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3F9E70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9A4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무효전력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7DB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D34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7A388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49E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무효전력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D94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138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74FFC7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C02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피상전력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9E1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762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</w:t>
            </w:r>
          </w:p>
        </w:tc>
      </w:tr>
      <w:tr w:rsidR="00C24253" w14:paraId="54F11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083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피상전력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08D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DD7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</w:t>
            </w:r>
          </w:p>
        </w:tc>
      </w:tr>
      <w:tr w:rsidR="00C24253" w14:paraId="5140B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E30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C상 피상전력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9B6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-999,999,999,999.9 ~ 999,999,999,999.9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5F3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</w:t>
            </w:r>
          </w:p>
        </w:tc>
      </w:tr>
      <w:tr w:rsidR="00C24253" w14:paraId="57284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066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전압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8F3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C74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61267F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60C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전압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6FA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772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010F1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7B3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전압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B43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580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5074B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3B3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전류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2E4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826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71A56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6C2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전류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12E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D4C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15E9CC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957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전류 위상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35D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359.9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A4A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˚</w:t>
            </w:r>
          </w:p>
        </w:tc>
      </w:tr>
      <w:tr w:rsidR="00C24253" w14:paraId="52078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393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32B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8FF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1105AB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DA9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7E1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30D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65B27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51D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4E5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094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4179D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3E1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A상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7D4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CC5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20DF7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70D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B상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DA7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287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01416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3B4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C상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역률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273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-1.000 ~ 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AF6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 / R</w:t>
            </w:r>
          </w:p>
        </w:tc>
      </w:tr>
      <w:tr w:rsidR="00C24253" w14:paraId="079C8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695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전압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8F8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6B4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6B4D6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F7B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전압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951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B33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F68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ED6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전압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8FD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010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CFA7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322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전류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94E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4B4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22034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B5F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전류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554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D73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1E72E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FE2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전류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BB0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5FB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</w:tbl>
    <w:p w14:paraId="3A07087B" w14:textId="77777777" w:rsidR="00C24253" w:rsidRDefault="00000000">
      <w:r>
        <w:rPr>
          <w:sz w:val="8"/>
          <w:szCs w:val="8"/>
        </w:rPr>
        <w:t xml:space="preserve"> </w:t>
      </w:r>
    </w:p>
    <w:p w14:paraId="3ADD182C" w14:textId="77777777" w:rsidR="00C24253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1"/>
          <w:szCs w:val="21"/>
        </w:rPr>
        <w:t>3.2  GIMAC</w:t>
      </w:r>
      <w:proofErr w:type="gramEnd"/>
      <w:r>
        <w:rPr>
          <w:rFonts w:eastAsia="Arial"/>
          <w:b/>
          <w:bCs/>
          <w:color w:val="2E75B6"/>
          <w:sz w:val="21"/>
          <w:szCs w:val="21"/>
        </w:rPr>
        <w:t xml:space="preserve"> 1000 (LS ELECTRIC) — </w:t>
      </w:r>
      <w:proofErr w:type="gramStart"/>
      <w:r>
        <w:rPr>
          <w:rFonts w:eastAsia="Arial"/>
          <w:b/>
          <w:bCs/>
          <w:color w:val="2E75B6"/>
          <w:sz w:val="21"/>
          <w:szCs w:val="21"/>
        </w:rPr>
        <w:t>전력미터계  ②</w:t>
      </w:r>
      <w:proofErr w:type="gramEnd"/>
      <w:r>
        <w:rPr>
          <w:rFonts w:eastAsia="Arial"/>
          <w:b/>
          <w:bCs/>
          <w:color w:val="2E75B6"/>
          <w:sz w:val="21"/>
          <w:szCs w:val="21"/>
        </w:rPr>
        <w:t xml:space="preserve">  (</w:t>
      </w:r>
      <w:proofErr w:type="spellStart"/>
      <w:r>
        <w:rPr>
          <w:rFonts w:eastAsia="Arial"/>
          <w:b/>
          <w:bCs/>
          <w:color w:val="2E75B6"/>
          <w:sz w:val="21"/>
          <w:szCs w:val="21"/>
        </w:rPr>
        <w:t>디멘드</w:t>
      </w:r>
      <w:proofErr w:type="spellEnd"/>
      <w:r>
        <w:rPr>
          <w:rFonts w:eastAsia="Arial"/>
          <w:b/>
          <w:bCs/>
          <w:color w:val="2E75B6"/>
          <w:sz w:val="21"/>
          <w:szCs w:val="21"/>
        </w:rPr>
        <w:t>·고조파·TDD)</w:t>
      </w:r>
    </w:p>
    <w:p w14:paraId="4EF52062" w14:textId="77777777" w:rsidR="00C24253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760"/>
        <w:gridCol w:w="1400"/>
      </w:tblGrid>
      <w:tr w:rsidR="00C24253" w14:paraId="63055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259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계측 항목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0C5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범위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6B2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단위</w:t>
            </w:r>
          </w:p>
        </w:tc>
      </w:tr>
      <w:tr w:rsidR="00C24253" w14:paraId="0B25F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B32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A상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FA6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9C6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0BF33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64C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B상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EC9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D1D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5BDF9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8C3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C상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310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E13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359094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3F4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평균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578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021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21CCC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417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전력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C95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21E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173E4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162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MAX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9C7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89E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8E2E0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421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MAX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668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5FD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5CD6F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7D5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MAX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7F1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859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D77B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0E0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MAX 평균 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9F5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13F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0354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228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MAX 피상전력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945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E51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</w:t>
            </w:r>
          </w:p>
        </w:tc>
      </w:tr>
      <w:tr w:rsidR="00C24253" w14:paraId="31BB1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9B7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MAX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479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AB5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4695B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78C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MAX 무효전력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902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812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336DC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268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A상전압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F8E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BDA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422CA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D0C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B상전압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21D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C36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6AC1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011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C상전압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C9F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DC5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22A48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823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A상전류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32C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866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27BE97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EAB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B상전류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2A3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B77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921FA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C3B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C상전류 MAX THD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254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108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FC60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DF0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A상전류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954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3D9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49AB0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0BA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B상전류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2E5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47E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1D0061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285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C상전류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6E3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214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2EEA1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DC4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평균전류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4F2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99.99k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8B2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33E02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443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디멘드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유효전력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C0B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760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601680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43B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A상전압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6E9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752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5B2BF5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DFC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B상전압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A64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63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99D0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BAA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C상전압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C5C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00F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B61B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E4C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A상전류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EF4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040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0D0B0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B45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B상전류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643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5A7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019AF3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4DC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C상전류 1~31고조파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42C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999.9k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A4F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4D4DD7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5EA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A상 전류 TDD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3C4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AFC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672BFB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20A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B상 전류 TDD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AE7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DD9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24C53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A7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C상 전류 TDD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3C0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9B0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</w:tbl>
    <w:p w14:paraId="7530E7EE" w14:textId="77777777" w:rsidR="00C24253" w:rsidRDefault="00000000">
      <w:r>
        <w:rPr>
          <w:sz w:val="8"/>
          <w:szCs w:val="8"/>
        </w:rPr>
        <w:t xml:space="preserve"> </w:t>
      </w:r>
    </w:p>
    <w:p w14:paraId="703E8853" w14:textId="77777777" w:rsidR="00C24253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1"/>
          <w:szCs w:val="21"/>
        </w:rPr>
        <w:t>3.3  EOCR</w:t>
      </w:r>
      <w:proofErr w:type="gramEnd"/>
      <w:r>
        <w:rPr>
          <w:rFonts w:eastAsia="Arial"/>
          <w:b/>
          <w:bCs/>
          <w:color w:val="2E75B6"/>
          <w:sz w:val="21"/>
          <w:szCs w:val="21"/>
        </w:rPr>
        <w:t xml:space="preserve">-iSEM2 + </w:t>
      </w:r>
      <w:proofErr w:type="spellStart"/>
      <w:r>
        <w:rPr>
          <w:rFonts w:eastAsia="Arial"/>
          <w:b/>
          <w:bCs/>
          <w:color w:val="2E75B6"/>
          <w:sz w:val="21"/>
          <w:szCs w:val="21"/>
        </w:rPr>
        <w:t>sPDM</w:t>
      </w:r>
      <w:proofErr w:type="spellEnd"/>
      <w:r>
        <w:rPr>
          <w:rFonts w:eastAsia="Arial"/>
          <w:b/>
          <w:bCs/>
          <w:color w:val="2E75B6"/>
          <w:sz w:val="21"/>
          <w:szCs w:val="21"/>
        </w:rPr>
        <w:t xml:space="preserve"> (슈나이더) — 과전류 계전기 + </w:t>
      </w:r>
      <w:proofErr w:type="gramStart"/>
      <w:r>
        <w:rPr>
          <w:rFonts w:eastAsia="Arial"/>
          <w:b/>
          <w:bCs/>
          <w:color w:val="2E75B6"/>
          <w:sz w:val="21"/>
          <w:szCs w:val="21"/>
        </w:rPr>
        <w:t>미터계  ①</w:t>
      </w:r>
      <w:proofErr w:type="gramEnd"/>
    </w:p>
    <w:p w14:paraId="2A00C387" w14:textId="77777777" w:rsidR="00C24253" w:rsidRDefault="00000000">
      <w:pPr>
        <w:spacing w:before="60"/>
      </w:pPr>
      <w:r>
        <w:rPr>
          <w:rFonts w:eastAsia="Arial"/>
          <w:color w:val="888888"/>
          <w:sz w:val="16"/>
          <w:szCs w:val="16"/>
        </w:rPr>
        <w:t xml:space="preserve">▪ 적용 위치: #1 ~ #10 </w:t>
      </w:r>
      <w:proofErr w:type="spellStart"/>
      <w:r>
        <w:rPr>
          <w:rFonts w:eastAsia="Arial"/>
          <w:color w:val="888888"/>
          <w:sz w:val="16"/>
          <w:szCs w:val="16"/>
        </w:rPr>
        <w:t>선로부</w:t>
      </w:r>
      <w:proofErr w:type="spellEnd"/>
      <w:r>
        <w:rPr>
          <w:rFonts w:eastAsia="Arial"/>
          <w:color w:val="888888"/>
          <w:sz w:val="16"/>
          <w:szCs w:val="16"/>
        </w:rPr>
        <w:t xml:space="preserve"> (계전기: 판넬 내부, 미터계: 판넬 전면)</w:t>
      </w:r>
    </w:p>
    <w:p w14:paraId="7A59D0C1" w14:textId="77777777" w:rsidR="00C24253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60"/>
        <w:gridCol w:w="1200"/>
        <w:gridCol w:w="2600"/>
      </w:tblGrid>
      <w:tr w:rsidR="00C24253" w14:paraId="00D6B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7D9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계측 항목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DEE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범위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FD9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분해능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44A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단위</w:t>
            </w:r>
          </w:p>
        </w:tc>
      </w:tr>
      <w:tr w:rsidR="00C24253" w14:paraId="7C15F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F96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유효 전력량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BEC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E63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5A2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kWh</w:t>
            </w:r>
          </w:p>
        </w:tc>
      </w:tr>
      <w:tr w:rsidR="00C24253" w14:paraId="02677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032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무효 전력량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1BF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5A6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02AD" w14:textId="77777777" w:rsidR="00C2425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kVArh</w:t>
            </w:r>
            <w:proofErr w:type="spellEnd"/>
          </w:p>
        </w:tc>
      </w:tr>
      <w:tr w:rsidR="00C24253" w14:paraId="209D7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80DE" w14:textId="77777777" w:rsidR="00C24253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열용량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수준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B7F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200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5E1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612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 Trip Level</w:t>
            </w:r>
          </w:p>
        </w:tc>
      </w:tr>
      <w:tr w:rsidR="00C24253" w14:paraId="42DF7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357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전류 비율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9D3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833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D9F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 OC</w:t>
            </w:r>
          </w:p>
        </w:tc>
      </w:tr>
      <w:tr w:rsidR="00C24253" w14:paraId="5A662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154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 전류 비율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5F2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EF2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57E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 Inom</w:t>
            </w:r>
          </w:p>
        </w:tc>
      </w:tr>
      <w:tr w:rsidR="00C24253" w14:paraId="1F07B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D7AA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 전류 비율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5DD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D23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B07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 Inom</w:t>
            </w:r>
          </w:p>
        </w:tc>
      </w:tr>
      <w:tr w:rsidR="00C24253" w14:paraId="53DB9A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95D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 전류 비율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937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52C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FF8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 Inom</w:t>
            </w:r>
          </w:p>
        </w:tc>
      </w:tr>
      <w:tr w:rsidR="00C24253" w14:paraId="1D73C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030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전류 불평형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AE2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593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9CE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imb</w:t>
            </w:r>
            <w:proofErr w:type="spellEnd"/>
          </w:p>
        </w:tc>
      </w:tr>
      <w:tr w:rsidR="00C24253" w14:paraId="5AE9A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312A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전압 주파수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090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34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89F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Hz</w:t>
            </w:r>
          </w:p>
        </w:tc>
      </w:tr>
      <w:tr w:rsidR="00C24253" w14:paraId="3DE31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2D1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931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C63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761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5155A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C8F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L3-L1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B87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CBE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124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74275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547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L1-L2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4AA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5C6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D72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3DF79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93C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L2-L3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BCE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45E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946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075739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49D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전압 불평형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B20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FEA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12E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imb</w:t>
            </w:r>
            <w:proofErr w:type="spellEnd"/>
          </w:p>
        </w:tc>
      </w:tr>
      <w:tr w:rsidR="00C24253" w14:paraId="5540CE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404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역률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F84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7C4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EB7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60699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07E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역률 상태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1FB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E60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A07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0087F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852C" w14:textId="77777777" w:rsidR="00C24253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위상각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D3D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6CF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30B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degree</w:t>
            </w:r>
          </w:p>
        </w:tc>
      </w:tr>
      <w:tr w:rsidR="00C24253" w14:paraId="2EBA3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3AB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최종 정전 지속시간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9A1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ED8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273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sec</w:t>
            </w:r>
          </w:p>
        </w:tc>
      </w:tr>
      <w:tr w:rsidR="00C24253" w14:paraId="48211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9D0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유효 전력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CEF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25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24B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W</w:t>
            </w:r>
          </w:p>
        </w:tc>
      </w:tr>
      <w:tr w:rsidR="00C24253" w14:paraId="606616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649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무효 전력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0BF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847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36C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5201F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2C0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전류 주파수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C5F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063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7CD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Hz</w:t>
            </w:r>
          </w:p>
        </w:tc>
      </w:tr>
      <w:tr w:rsidR="00C24253" w14:paraId="2DB55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0A0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실효전류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68E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797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DD5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D11F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11D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FB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E92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C98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24156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606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348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810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BCC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4953A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E87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0AA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373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CEF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66A1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014A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접지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36B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0B9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2BB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mA</w:t>
            </w:r>
          </w:p>
        </w:tc>
      </w:tr>
      <w:tr w:rsidR="00C24253" w14:paraId="22552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EB7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실효전류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88F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7FE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453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167A9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EA0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잔류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09D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F5A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3B7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mA</w:t>
            </w:r>
          </w:p>
        </w:tc>
      </w:tr>
      <w:tr w:rsidR="00C24253" w14:paraId="6C1FB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572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평균 실효전류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AB5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EE8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BD4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10998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256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L1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F59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E13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1E1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5C083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18B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L2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43E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A34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852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38CEF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1FC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L3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370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40D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7FC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995C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8D5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최대 실효전류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3FF6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95D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FC6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DCFD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7AE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최소 전압 비율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BBB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3B3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7DC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Vnom</w:t>
            </w:r>
            <w:proofErr w:type="spellEnd"/>
          </w:p>
        </w:tc>
      </w:tr>
      <w:tr w:rsidR="00C24253" w14:paraId="0219E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045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고속 평균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96F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5AA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1D2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510C8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CE2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고속 L3-L1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0A9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DBF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402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07DD3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909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고속 L1-L2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90F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CA2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975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3D25D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524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고속 L2-L3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선간전압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482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C8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E5E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4CA086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2FAE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운전시간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070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65535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185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A7E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hour</w:t>
            </w:r>
          </w:p>
        </w:tc>
      </w:tr>
      <w:tr w:rsidR="00C24253" w14:paraId="0DDF3F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D1A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CPU 접합부 온도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DB5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-40 ~ 125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67E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035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°C</w:t>
            </w:r>
          </w:p>
        </w:tc>
      </w:tr>
      <w:tr w:rsidR="00C24253" w14:paraId="62118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5B3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내부 기준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FCB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C6B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FF9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69482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5CA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주 전원 12VDC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474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6BB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AA1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24555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3A7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L1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774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409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FFC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655C9E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CBB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L2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35E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528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32C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57E40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477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L3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844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C49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F04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</w:tbl>
    <w:p w14:paraId="6247533A" w14:textId="77777777" w:rsidR="00C24253" w:rsidRDefault="00000000">
      <w:r>
        <w:rPr>
          <w:sz w:val="8"/>
          <w:szCs w:val="8"/>
        </w:rPr>
        <w:t xml:space="preserve"> </w:t>
      </w:r>
    </w:p>
    <w:p w14:paraId="6550C53D" w14:textId="77777777" w:rsidR="00C24253" w:rsidRDefault="00000000">
      <w:pPr>
        <w:spacing w:before="200" w:after="80"/>
      </w:pPr>
      <w:proofErr w:type="gramStart"/>
      <w:r>
        <w:rPr>
          <w:rFonts w:eastAsia="Arial"/>
          <w:b/>
          <w:bCs/>
          <w:color w:val="2E75B6"/>
          <w:sz w:val="21"/>
          <w:szCs w:val="21"/>
        </w:rPr>
        <w:t>3.4  EOCR</w:t>
      </w:r>
      <w:proofErr w:type="gramEnd"/>
      <w:r>
        <w:rPr>
          <w:rFonts w:eastAsia="Arial"/>
          <w:b/>
          <w:bCs/>
          <w:color w:val="2E75B6"/>
          <w:sz w:val="21"/>
          <w:szCs w:val="21"/>
        </w:rPr>
        <w:t xml:space="preserve">-iSEM2 + </w:t>
      </w:r>
      <w:proofErr w:type="spellStart"/>
      <w:r>
        <w:rPr>
          <w:rFonts w:eastAsia="Arial"/>
          <w:b/>
          <w:bCs/>
          <w:color w:val="2E75B6"/>
          <w:sz w:val="21"/>
          <w:szCs w:val="21"/>
        </w:rPr>
        <w:t>sPDM</w:t>
      </w:r>
      <w:proofErr w:type="spellEnd"/>
      <w:r>
        <w:rPr>
          <w:rFonts w:eastAsia="Arial"/>
          <w:b/>
          <w:bCs/>
          <w:color w:val="2E75B6"/>
          <w:sz w:val="21"/>
          <w:szCs w:val="21"/>
        </w:rPr>
        <w:t xml:space="preserve"> (슈나이더) — 과전류 계전기 + </w:t>
      </w:r>
      <w:proofErr w:type="gramStart"/>
      <w:r>
        <w:rPr>
          <w:rFonts w:eastAsia="Arial"/>
          <w:b/>
          <w:bCs/>
          <w:color w:val="2E75B6"/>
          <w:sz w:val="21"/>
          <w:szCs w:val="21"/>
        </w:rPr>
        <w:t>미터계  ②</w:t>
      </w:r>
      <w:proofErr w:type="gramEnd"/>
    </w:p>
    <w:p w14:paraId="66ABA7F3" w14:textId="77777777" w:rsidR="00C24253" w:rsidRDefault="00000000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60"/>
        <w:gridCol w:w="1200"/>
        <w:gridCol w:w="2600"/>
      </w:tblGrid>
      <w:tr w:rsidR="00C24253" w14:paraId="46385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F99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계측 항목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917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범위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5A2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분해능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339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단위</w:t>
            </w:r>
          </w:p>
        </w:tc>
      </w:tr>
      <w:tr w:rsidR="00C24253" w14:paraId="1AB66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F2C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접지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B7AB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082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31E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mA</w:t>
            </w:r>
          </w:p>
        </w:tc>
      </w:tr>
      <w:tr w:rsidR="00C24253" w14:paraId="7F0D1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685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최대 실효전류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A3F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4CC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FBC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CBFF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2F6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L3-L1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7A9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272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D80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7C666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B0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평균 L1-L2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0DC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29B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47A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2D4B3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D95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L2-L3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5B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57F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295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19D61A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C59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역률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B4C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 ~ 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135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547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4DC66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74D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유효전력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BF3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69A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599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kW</w:t>
            </w:r>
          </w:p>
        </w:tc>
      </w:tr>
      <w:tr w:rsidR="00C24253" w14:paraId="7CB49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6B91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무효전력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671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361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09A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Var</w:t>
            </w:r>
          </w:p>
        </w:tc>
      </w:tr>
      <w:tr w:rsidR="00C24253" w14:paraId="0C7C1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123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L1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파고율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73D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D65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ABE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7A969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5C9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L2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파고율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83D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96E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82D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32B60B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B35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L3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파고율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FE9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004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8A7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309B47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866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최대 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파고율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D27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EA0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ECF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-</w:t>
            </w:r>
          </w:p>
        </w:tc>
      </w:tr>
      <w:tr w:rsidR="00C24253" w14:paraId="3FA3F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FB8B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전류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주파수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F6B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721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0C5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Hz</w:t>
            </w:r>
          </w:p>
        </w:tc>
      </w:tr>
      <w:tr w:rsidR="00C24253" w14:paraId="010BD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CE0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전압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주파수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9EE8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FA0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DC6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Hz</w:t>
            </w:r>
          </w:p>
        </w:tc>
      </w:tr>
      <w:tr w:rsidR="00C24253" w14:paraId="40692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3CD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전류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923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4CC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16A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46035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443D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 전류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31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756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FEA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4F85E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365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 전류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9C7F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756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ABE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27306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EF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 전류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DCC4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442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D300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BF9E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90F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전류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1BD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CA5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166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27E38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DE83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전체 전류 저하도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4C3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A0E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F18D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7A950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9B5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 전류 저하도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6DF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6A6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BF9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5654B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56C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 전류 저하도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E45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6FE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3D9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54C15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AF30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 전류 저하도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8361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E9E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BED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897F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1232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전류 저하도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CD5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B5B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92D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630FF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06A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L1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C9C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BFB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97B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2EEC7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D406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L2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DA6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3EF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92D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E490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858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L3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ED6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30B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452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ABA8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80CE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 전체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478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3CE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AC0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53D36D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C1F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 전체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38B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9F9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5F4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0043F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B6A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 전체 전류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DAE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305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E0E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</w:t>
            </w:r>
          </w:p>
        </w:tc>
      </w:tr>
      <w:tr w:rsidR="00C24253" w14:paraId="790E8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C88F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평균 전압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E6CC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07F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38C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19C34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8B4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L3-L1 전압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752A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8E5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A7C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52A11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91AE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L1-L2 전압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B207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8D1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56F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1AB8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D49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L2-L3 전압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9879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17D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BB0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08BCF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CE75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최대 전압 THD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1BC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BAF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F4B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%</w:t>
            </w:r>
          </w:p>
        </w:tc>
      </w:tr>
      <w:tr w:rsidR="00C24253" w14:paraId="391C5F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F837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L3-L1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31C5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1999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E3E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1CFF5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B6BE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L1-L2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3DFD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D7C6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77A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1DFCB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2294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L2-L3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기본파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4822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F4F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FBB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55C53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51C9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L3-L1 전체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4950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4BDF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7144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7CFBE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7028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t>L1-L2 전체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6C93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062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4D08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  <w:tr w:rsidR="00C24253" w14:paraId="78302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BF5C" w14:textId="77777777" w:rsidR="00C24253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L2-L3 전체 전압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19BE" w14:textId="77777777" w:rsidR="00C24253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686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7A0C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</w:t>
            </w:r>
          </w:p>
        </w:tc>
      </w:tr>
    </w:tbl>
    <w:p w14:paraId="6A6D1C55" w14:textId="77777777" w:rsidR="00C24253" w:rsidRDefault="00000000">
      <w:r>
        <w:rPr>
          <w:sz w:val="8"/>
          <w:szCs w:val="8"/>
        </w:rPr>
        <w:t xml:space="preserve"> </w:t>
      </w:r>
    </w:p>
    <w:p w14:paraId="76E4E8C7" w14:textId="77777777" w:rsidR="00C24253" w:rsidRDefault="00000000">
      <w:pPr>
        <w:pBdr>
          <w:bottom w:val="single" w:sz="6" w:space="4" w:color="1F4E79"/>
        </w:pBdr>
        <w:spacing w:before="30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4. 계통해석 </w:t>
      </w:r>
      <w:proofErr w:type="spellStart"/>
      <w:r>
        <w:rPr>
          <w:rFonts w:eastAsia="Arial"/>
          <w:b/>
          <w:bCs/>
          <w:color w:val="1F4E79"/>
          <w:sz w:val="24"/>
          <w:szCs w:val="24"/>
        </w:rPr>
        <w:t>필요값과</w:t>
      </w:r>
      <w:proofErr w:type="spellEnd"/>
      <w:r>
        <w:rPr>
          <w:rFonts w:eastAsia="Arial"/>
          <w:b/>
          <w:bCs/>
          <w:color w:val="1F4E79"/>
          <w:sz w:val="24"/>
          <w:szCs w:val="24"/>
        </w:rPr>
        <w:t xml:space="preserve"> 의미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600"/>
      </w:tblGrid>
      <w:tr w:rsidR="00C24253" w14:paraId="322782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1CD1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67F3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계측 요소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AFF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의미 및 활용</w:t>
            </w:r>
          </w:p>
        </w:tc>
      </w:tr>
      <w:tr w:rsidR="00C24253" w14:paraId="5DA979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BE3A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전압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896B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상전압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  <w:szCs w:val="17"/>
              </w:rPr>
              <w:t>선간전압</w:t>
            </w:r>
            <w:proofErr w:type="spellEnd"/>
          </w:p>
          <w:p w14:paraId="0AB29941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평균전압</w:t>
            </w:r>
          </w:p>
          <w:p w14:paraId="00ADFBC1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최소·최대 전압</w:t>
            </w:r>
          </w:p>
          <w:p w14:paraId="2D9FC3E0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전압 불평형</w:t>
            </w:r>
          </w:p>
          <w:p w14:paraId="652A3B05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전압 </w:t>
            </w:r>
            <w:proofErr w:type="spellStart"/>
            <w:r>
              <w:rPr>
                <w:rFonts w:eastAsia="Arial"/>
                <w:sz w:val="17"/>
                <w:szCs w:val="17"/>
              </w:rPr>
              <w:t>기본파</w:t>
            </w:r>
            <w:proofErr w:type="spellEnd"/>
          </w:p>
          <w:p w14:paraId="20272192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전압 THD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ABAB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전원 건전성, 상 불균형, 순간 전압강하, 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왜형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여부 판단</w:t>
            </w:r>
          </w:p>
        </w:tc>
      </w:tr>
      <w:tr w:rsidR="00C24253" w14:paraId="15EC2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9D5B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전류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89F2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L1/L2/L3 전류</w:t>
            </w:r>
          </w:p>
          <w:p w14:paraId="5B8BD33E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평균 전류</w:t>
            </w:r>
          </w:p>
          <w:p w14:paraId="1E33D28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최대 실효전류</w:t>
            </w:r>
          </w:p>
          <w:p w14:paraId="4521740B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접지전류</w:t>
            </w:r>
          </w:p>
          <w:p w14:paraId="2F6D9766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잔류전류</w:t>
            </w:r>
          </w:p>
          <w:p w14:paraId="1A55EFE2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전류 불평형</w:t>
            </w:r>
          </w:p>
          <w:p w14:paraId="6DE0840B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기본파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전류</w:t>
            </w:r>
          </w:p>
          <w:p w14:paraId="59369D1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전체 전류</w:t>
            </w:r>
          </w:p>
          <w:p w14:paraId="1F36834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전류 THD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2766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부하 분포, 상별 편차, 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왜형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부하 여부 판단</w:t>
            </w:r>
          </w:p>
        </w:tc>
      </w:tr>
      <w:tr w:rsidR="00C24253" w14:paraId="594816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2722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전력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0A4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유효전력(kW)</w:t>
            </w:r>
          </w:p>
          <w:p w14:paraId="50E65310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무효전력(</w:t>
            </w:r>
            <w:proofErr w:type="spellStart"/>
            <w:r>
              <w:rPr>
                <w:rFonts w:eastAsia="Arial"/>
                <w:sz w:val="17"/>
                <w:szCs w:val="17"/>
              </w:rPr>
              <w:t>kVar</w:t>
            </w:r>
            <w:proofErr w:type="spellEnd"/>
            <w:r>
              <w:rPr>
                <w:rFonts w:eastAsia="Arial"/>
                <w:sz w:val="17"/>
                <w:szCs w:val="17"/>
              </w:rPr>
              <w:t>)</w:t>
            </w:r>
          </w:p>
          <w:p w14:paraId="2F0D68E7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피상전력(kVA)</w:t>
            </w:r>
          </w:p>
          <w:p w14:paraId="307E2276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전력량(kWh, </w:t>
            </w:r>
            <w:proofErr w:type="spellStart"/>
            <w:r>
              <w:rPr>
                <w:rFonts w:eastAsia="Arial"/>
                <w:sz w:val="17"/>
                <w:szCs w:val="17"/>
              </w:rPr>
              <w:t>kVarh</w:t>
            </w:r>
            <w:proofErr w:type="spellEnd"/>
            <w:r>
              <w:rPr>
                <w:rFonts w:eastAsia="Arial"/>
                <w:sz w:val="17"/>
                <w:szCs w:val="17"/>
              </w:rPr>
              <w:t>)</w:t>
            </w:r>
          </w:p>
          <w:p w14:paraId="71FCD9B6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평균 유효·무효전력</w:t>
            </w:r>
          </w:p>
          <w:p w14:paraId="0C391AF3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역률</w:t>
            </w:r>
          </w:p>
          <w:p w14:paraId="05CB8B43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위상각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388B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>실제 소비전력, 무효전력 부담, 설비 효율, 부하 특성 분석</w:t>
            </w:r>
          </w:p>
        </w:tc>
      </w:tr>
      <w:tr w:rsidR="00C24253" w14:paraId="5D73D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064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주파수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B7F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전압 주파수</w:t>
            </w:r>
          </w:p>
          <w:p w14:paraId="64DE822F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전류 </w:t>
            </w:r>
            <w:proofErr w:type="spellStart"/>
            <w:r>
              <w:rPr>
                <w:rFonts w:eastAsia="Arial"/>
                <w:sz w:val="17"/>
                <w:szCs w:val="17"/>
              </w:rPr>
              <w:t>기본파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주파수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2907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>전원 품질, 인버터/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발전원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>/시험전원 이상 여부 확인</w:t>
            </w:r>
          </w:p>
        </w:tc>
      </w:tr>
      <w:tr w:rsidR="00C24253" w14:paraId="76DFD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6BD7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품질/파형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F18B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전압 THD</w:t>
            </w:r>
          </w:p>
          <w:p w14:paraId="6334448D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전류 THD</w:t>
            </w:r>
          </w:p>
          <w:p w14:paraId="6736B401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전류 </w:t>
            </w:r>
            <w:proofErr w:type="spellStart"/>
            <w:r>
              <w:rPr>
                <w:rFonts w:eastAsia="Arial"/>
                <w:sz w:val="17"/>
                <w:szCs w:val="17"/>
              </w:rPr>
              <w:t>파고율</w:t>
            </w:r>
            <w:proofErr w:type="spellEnd"/>
          </w:p>
          <w:p w14:paraId="38A481F3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전류 저하도(Degradation)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1D39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>비선형 부하, 왜곡, 파형 이상, 계통 스트레스 평가</w:t>
            </w:r>
          </w:p>
        </w:tc>
      </w:tr>
      <w:tr w:rsidR="00C24253" w14:paraId="49DC5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311E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보호/이상 상태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6B8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과전류 비율</w:t>
            </w:r>
          </w:p>
          <w:p w14:paraId="1D138AE0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상전류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비율</w:t>
            </w:r>
          </w:p>
          <w:p w14:paraId="11C37889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열용량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수준</w:t>
            </w:r>
          </w:p>
          <w:p w14:paraId="12F3EC59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지락전류</w:t>
            </w:r>
            <w:proofErr w:type="spellEnd"/>
          </w:p>
          <w:p w14:paraId="32BEDE3C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최대 불평형 상</w:t>
            </w:r>
          </w:p>
          <w:p w14:paraId="5F607DB6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 xml:space="preserve">▪ </w:t>
            </w:r>
            <w:proofErr w:type="spellStart"/>
            <w:r>
              <w:rPr>
                <w:rFonts w:eastAsia="Arial"/>
                <w:sz w:val="17"/>
                <w:szCs w:val="17"/>
              </w:rPr>
              <w:t>보호계전기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  <w:szCs w:val="17"/>
              </w:rPr>
              <w:t>Trip·Alarm</w:t>
            </w:r>
            <w:proofErr w:type="spellEnd"/>
            <w:r>
              <w:rPr>
                <w:rFonts w:eastAsia="Arial"/>
                <w:sz w:val="17"/>
                <w:szCs w:val="17"/>
              </w:rPr>
              <w:t xml:space="preserve"> 상태</w:t>
            </w:r>
          </w:p>
          <w:p w14:paraId="13C387C3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마지막 정전 지속시간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F2BF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 xml:space="preserve">단순 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측정뿐만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아니라 보호동작 발생 원인 추적</w:t>
            </w:r>
          </w:p>
        </w:tc>
      </w:tr>
      <w:tr w:rsidR="00C24253" w14:paraId="19F14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4D25" w14:textId="77777777" w:rsidR="00C24253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운전/진단 데이터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3BD1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운전시간</w:t>
            </w:r>
          </w:p>
          <w:p w14:paraId="07177D52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CPU 접합부 온도</w:t>
            </w:r>
          </w:p>
          <w:p w14:paraId="2B2F75B4" w14:textId="77777777" w:rsidR="00C242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▪ 내부 기준 전압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35BC" w14:textId="77777777" w:rsidR="00C24253" w:rsidRDefault="00000000">
            <w:r>
              <w:rPr>
                <w:rFonts w:eastAsia="Arial"/>
                <w:color w:val="000000"/>
                <w:sz w:val="17"/>
                <w:szCs w:val="17"/>
              </w:rPr>
              <w:t>계측기 자체 이상과 계통 이상을 구분하는 데 필요</w:t>
            </w:r>
          </w:p>
        </w:tc>
      </w:tr>
    </w:tbl>
    <w:p w14:paraId="5773E4B2" w14:textId="77777777" w:rsidR="00C24253" w:rsidRDefault="00000000">
      <w:r>
        <w:rPr>
          <w:sz w:val="8"/>
          <w:szCs w:val="8"/>
        </w:rPr>
        <w:t xml:space="preserve"> </w:t>
      </w:r>
    </w:p>
    <w:p w14:paraId="1419763B" w14:textId="77777777" w:rsidR="00C24253" w:rsidRDefault="00000000">
      <w:pPr>
        <w:spacing w:before="60"/>
      </w:pPr>
      <w:r>
        <w:rPr>
          <w:rFonts w:eastAsia="Arial"/>
          <w:color w:val="888888"/>
          <w:sz w:val="16"/>
          <w:szCs w:val="16"/>
        </w:rPr>
        <w:t>※ 본 문서는 선로모의장치 계측장비의 측정항목 및 데이터 제공 범위를 정의한 공식 설명서입니다.</w:t>
      </w:r>
    </w:p>
    <w:p w14:paraId="2FD968B0" w14:textId="77777777" w:rsidR="00C24253" w:rsidRDefault="00000000">
      <w:pPr>
        <w:spacing w:before="60"/>
      </w:pPr>
      <w:r>
        <w:rPr>
          <w:rFonts w:eastAsia="Arial"/>
          <w:color w:val="888888"/>
          <w:sz w:val="16"/>
          <w:szCs w:val="16"/>
        </w:rPr>
        <w:t xml:space="preserve">※ </w:t>
      </w:r>
      <w:proofErr w:type="spellStart"/>
      <w:r>
        <w:rPr>
          <w:rFonts w:eastAsia="Arial"/>
          <w:color w:val="888888"/>
          <w:sz w:val="16"/>
          <w:szCs w:val="16"/>
        </w:rPr>
        <w:t>계측값의</w:t>
      </w:r>
      <w:proofErr w:type="spellEnd"/>
      <w:r>
        <w:rPr>
          <w:rFonts w:eastAsia="Arial"/>
          <w:color w:val="888888"/>
          <w:sz w:val="16"/>
          <w:szCs w:val="16"/>
        </w:rPr>
        <w:t xml:space="preserve"> 실제 표시 범위 및 통신 항목은 계측기 제조사 매뉴얼 및 통신 사양서를 병행 참조하시기 바랍니다.</w:t>
      </w:r>
    </w:p>
    <w:sectPr w:rsidR="00C24253">
      <w:headerReference w:type="default" r:id="rId9"/>
      <w:footerReference w:type="default" r:id="rId10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74A29" w14:textId="77777777" w:rsidR="00E76CA3" w:rsidRDefault="00E76CA3">
      <w:r>
        <w:separator/>
      </w:r>
    </w:p>
  </w:endnote>
  <w:endnote w:type="continuationSeparator" w:id="0">
    <w:p w14:paraId="4E53F233" w14:textId="77777777" w:rsidR="00E76CA3" w:rsidRDefault="00E76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C0CB" w14:textId="77777777" w:rsidR="00C24253" w:rsidRDefault="00000000">
    <w:pPr>
      <w:pBdr>
        <w:top w:val="single" w:sz="4" w:space="4" w:color="1F4E79"/>
      </w:pBdr>
      <w:jc w:val="center"/>
    </w:pPr>
    <w:r>
      <w:rPr>
        <w:rFonts w:eastAsia="Arial"/>
        <w:color w:val="888888"/>
        <w:sz w:val="16"/>
        <w:szCs w:val="16"/>
      </w:rPr>
      <w:t>2026년 06월 05</w:t>
    </w:r>
    <w:proofErr w:type="gramStart"/>
    <w:r>
      <w:rPr>
        <w:rFonts w:eastAsia="Arial"/>
        <w:color w:val="888888"/>
        <w:sz w:val="16"/>
        <w:szCs w:val="16"/>
      </w:rPr>
      <w:t>일  |</w:t>
    </w:r>
    <w:proofErr w:type="gramEnd"/>
    <w:r>
      <w:rPr>
        <w:rFonts w:eastAsia="Arial"/>
        <w:color w:val="888888"/>
        <w:sz w:val="16"/>
        <w:szCs w:val="16"/>
      </w:rPr>
      <w:t xml:space="preserve">  ㈜</w:t>
    </w:r>
    <w:proofErr w:type="gramStart"/>
    <w:r>
      <w:rPr>
        <w:rFonts w:eastAsia="Arial"/>
        <w:color w:val="888888"/>
        <w:sz w:val="16"/>
        <w:szCs w:val="16"/>
      </w:rPr>
      <w:t>업텍  |</w:t>
    </w:r>
    <w:proofErr w:type="gramEnd"/>
    <w:r>
      <w:rPr>
        <w:rFonts w:eastAsia="Arial"/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20207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0EA6" w14:textId="77777777" w:rsidR="00E76CA3" w:rsidRDefault="00E76CA3">
      <w:r>
        <w:separator/>
      </w:r>
    </w:p>
  </w:footnote>
  <w:footnote w:type="continuationSeparator" w:id="0">
    <w:p w14:paraId="706AD140" w14:textId="77777777" w:rsidR="00E76CA3" w:rsidRDefault="00E76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9D05" w14:textId="77777777" w:rsidR="00C24253" w:rsidRDefault="00000000">
    <w:pPr>
      <w:pBdr>
        <w:bottom w:val="single" w:sz="4" w:space="4" w:color="1F4E79"/>
      </w:pBdr>
    </w:pPr>
    <w:r>
      <w:rPr>
        <w:rFonts w:eastAsia="Arial"/>
        <w:color w:val="888888"/>
        <w:sz w:val="16"/>
        <w:szCs w:val="16"/>
      </w:rPr>
      <w:t xml:space="preserve">선로모의장치 계측장비 측정항목 및 데이터 제공 범위 </w:t>
    </w:r>
    <w:proofErr w:type="gramStart"/>
    <w:r>
      <w:rPr>
        <w:rFonts w:eastAsia="Arial"/>
        <w:color w:val="888888"/>
        <w:sz w:val="16"/>
        <w:szCs w:val="16"/>
      </w:rPr>
      <w:t>설명서  |</w:t>
    </w:r>
    <w:proofErr w:type="gramEnd"/>
    <w:r>
      <w:rPr>
        <w:rFonts w:eastAsia="Arial"/>
        <w:color w:val="888888"/>
        <w:sz w:val="16"/>
        <w:szCs w:val="16"/>
      </w:rPr>
      <w:t xml:space="preserve">  RPT-LS-MTR-2026-</w:t>
    </w:r>
    <w:proofErr w:type="gramStart"/>
    <w:r>
      <w:rPr>
        <w:rFonts w:eastAsia="Arial"/>
        <w:color w:val="888888"/>
        <w:sz w:val="16"/>
        <w:szCs w:val="16"/>
      </w:rPr>
      <w:t>001  |</w:t>
    </w:r>
    <w:proofErr w:type="gramEnd"/>
    <w:r>
      <w:rPr>
        <w:rFonts w:eastAsia="Arial"/>
        <w:color w:val="888888"/>
        <w:sz w:val="16"/>
        <w:szCs w:val="16"/>
      </w:rPr>
      <w:t xml:space="preserve">  ㈜업텍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6C64"/>
    <w:multiLevelType w:val="hybridMultilevel"/>
    <w:tmpl w:val="1F2067B0"/>
    <w:lvl w:ilvl="0" w:tplc="475E7370">
      <w:start w:val="1"/>
      <w:numFmt w:val="bullet"/>
      <w:lvlText w:val="●"/>
      <w:lvlJc w:val="left"/>
      <w:pPr>
        <w:ind w:left="720" w:hanging="360"/>
      </w:pPr>
    </w:lvl>
    <w:lvl w:ilvl="1" w:tplc="FFA4D1AE">
      <w:start w:val="1"/>
      <w:numFmt w:val="bullet"/>
      <w:lvlText w:val="○"/>
      <w:lvlJc w:val="left"/>
      <w:pPr>
        <w:ind w:left="1440" w:hanging="360"/>
      </w:pPr>
    </w:lvl>
    <w:lvl w:ilvl="2" w:tplc="BA4A5046">
      <w:start w:val="1"/>
      <w:numFmt w:val="bullet"/>
      <w:lvlText w:val="■"/>
      <w:lvlJc w:val="left"/>
      <w:pPr>
        <w:ind w:left="2160" w:hanging="360"/>
      </w:pPr>
    </w:lvl>
    <w:lvl w:ilvl="3" w:tplc="02DCF3EC">
      <w:start w:val="1"/>
      <w:numFmt w:val="bullet"/>
      <w:lvlText w:val="●"/>
      <w:lvlJc w:val="left"/>
      <w:pPr>
        <w:ind w:left="2880" w:hanging="360"/>
      </w:pPr>
    </w:lvl>
    <w:lvl w:ilvl="4" w:tplc="3524F08A">
      <w:start w:val="1"/>
      <w:numFmt w:val="bullet"/>
      <w:lvlText w:val="○"/>
      <w:lvlJc w:val="left"/>
      <w:pPr>
        <w:ind w:left="3600" w:hanging="360"/>
      </w:pPr>
    </w:lvl>
    <w:lvl w:ilvl="5" w:tplc="A78C30BE">
      <w:start w:val="1"/>
      <w:numFmt w:val="bullet"/>
      <w:lvlText w:val="■"/>
      <w:lvlJc w:val="left"/>
      <w:pPr>
        <w:ind w:left="4320" w:hanging="360"/>
      </w:pPr>
    </w:lvl>
    <w:lvl w:ilvl="6" w:tplc="55D2ACA2">
      <w:start w:val="1"/>
      <w:numFmt w:val="bullet"/>
      <w:lvlText w:val="●"/>
      <w:lvlJc w:val="left"/>
      <w:pPr>
        <w:ind w:left="5040" w:hanging="360"/>
      </w:pPr>
    </w:lvl>
    <w:lvl w:ilvl="7" w:tplc="6356625E">
      <w:start w:val="1"/>
      <w:numFmt w:val="bullet"/>
      <w:lvlText w:val="●"/>
      <w:lvlJc w:val="left"/>
      <w:pPr>
        <w:ind w:left="5760" w:hanging="360"/>
      </w:pPr>
    </w:lvl>
    <w:lvl w:ilvl="8" w:tplc="20E452EC">
      <w:start w:val="1"/>
      <w:numFmt w:val="bullet"/>
      <w:lvlText w:val="●"/>
      <w:lvlJc w:val="left"/>
      <w:pPr>
        <w:ind w:left="6480" w:hanging="360"/>
      </w:pPr>
    </w:lvl>
  </w:abstractNum>
  <w:num w:numId="1" w16cid:durableId="1196237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253"/>
    <w:rsid w:val="00320207"/>
    <w:rsid w:val="008865D3"/>
    <w:rsid w:val="00C24253"/>
    <w:rsid w:val="00E7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4A548"/>
  <w15:docId w15:val="{85705832-AFFC-4F78-A5DF-18AA2788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207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2020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20207"/>
  </w:style>
  <w:style w:type="paragraph" w:styleId="ab">
    <w:name w:val="footer"/>
    <w:basedOn w:val="a"/>
    <w:link w:val="Char2"/>
    <w:uiPriority w:val="99"/>
    <w:unhideWhenUsed/>
    <w:rsid w:val="0032020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20207"/>
  </w:style>
  <w:style w:type="table" w:styleId="7">
    <w:name w:val="List Table 7 Colorful"/>
    <w:basedOn w:val="a1"/>
    <w:uiPriority w:val="52"/>
    <w:rsid w:val="0032020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0">
    <w:name w:val="Plain Table 5"/>
    <w:basedOn w:val="a1"/>
    <w:uiPriority w:val="45"/>
    <w:rsid w:val="0032020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1"/>
    <w:uiPriority w:val="46"/>
    <w:rsid w:val="00320207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근영 정</cp:lastModifiedBy>
  <cp:revision>2</cp:revision>
  <dcterms:created xsi:type="dcterms:W3CDTF">2026-06-05T05:23:00Z</dcterms:created>
  <dcterms:modified xsi:type="dcterms:W3CDTF">2026-06-05T05:31:00Z</dcterms:modified>
</cp:coreProperties>
</file>