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LINE_ACCESS_TOKEN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=9PfsrF+tFYjksYy1cGp9kP80gYc5vw/k2viW6H93l5IfiFJxArIv9/cxD/L2llQYmt1qIC4Ht+bdAFZOr/1FWi61AYiAjCztizIre+X1svfueEOqT4ti3b2mkiTUUoMq0iOB8yl+kX4AiYuZFa2eZwdB04t89/1O/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w1cDnyilFU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