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5FBDC" w14:textId="3785955F" w:rsidR="00E1646F" w:rsidRDefault="00E1646F" w:rsidP="00406F1E">
      <w:pPr>
        <w:rPr>
          <w:b/>
          <w:bCs/>
          <w:sz w:val="56"/>
          <w:szCs w:val="56"/>
        </w:rPr>
      </w:pPr>
    </w:p>
    <w:p w14:paraId="0179C3F0" w14:textId="4EEDE366" w:rsidR="00E1646F" w:rsidRDefault="00406F1E" w:rsidP="00E1646F">
      <w:pPr>
        <w:jc w:val="center"/>
        <w:rPr>
          <w:b/>
          <w:bCs/>
          <w:sz w:val="144"/>
          <w:szCs w:val="144"/>
        </w:rPr>
      </w:pPr>
      <w:r w:rsidRPr="00406F1E">
        <w:rPr>
          <w:b/>
          <w:bCs/>
          <w:sz w:val="144"/>
          <w:szCs w:val="144"/>
        </w:rPr>
        <w:t>Algorytmy macierzowe</w:t>
      </w:r>
    </w:p>
    <w:p w14:paraId="1927D3F1" w14:textId="5B7FC4B6" w:rsidR="00406F1E" w:rsidRDefault="00406F1E" w:rsidP="00E1646F">
      <w:pPr>
        <w:jc w:val="center"/>
        <w:rPr>
          <w:b/>
          <w:bCs/>
          <w:sz w:val="72"/>
          <w:szCs w:val="72"/>
        </w:rPr>
      </w:pPr>
      <w:r w:rsidRPr="00406F1E">
        <w:rPr>
          <w:b/>
          <w:bCs/>
          <w:sz w:val="72"/>
          <w:szCs w:val="72"/>
        </w:rPr>
        <w:t xml:space="preserve">Laboratorium </w:t>
      </w:r>
      <w:r w:rsidR="002E4FDB">
        <w:rPr>
          <w:b/>
          <w:bCs/>
          <w:sz w:val="72"/>
          <w:szCs w:val="72"/>
        </w:rPr>
        <w:t>2</w:t>
      </w:r>
    </w:p>
    <w:p w14:paraId="1E3BFA73" w14:textId="23DD4675" w:rsidR="00406F1E" w:rsidRPr="00406F1E" w:rsidRDefault="00406F1E" w:rsidP="00E1646F">
      <w:pPr>
        <w:jc w:val="center"/>
        <w:rPr>
          <w:b/>
          <w:bCs/>
          <w:sz w:val="48"/>
          <w:szCs w:val="48"/>
        </w:rPr>
      </w:pPr>
      <w:r>
        <w:rPr>
          <w:b/>
          <w:bCs/>
          <w:sz w:val="48"/>
          <w:szCs w:val="48"/>
        </w:rPr>
        <w:t>Sprawozdanie</w:t>
      </w:r>
    </w:p>
    <w:p w14:paraId="1EF9E131" w14:textId="4BBBDF7E" w:rsidR="00EA70AC" w:rsidRPr="00406F1E" w:rsidRDefault="00E1646F" w:rsidP="00E1646F">
      <w:pPr>
        <w:jc w:val="center"/>
        <w:rPr>
          <w:b/>
          <w:bCs/>
          <w:sz w:val="32"/>
          <w:szCs w:val="32"/>
        </w:rPr>
      </w:pPr>
      <w:r w:rsidRPr="00406F1E">
        <w:rPr>
          <w:b/>
          <w:bCs/>
          <w:sz w:val="32"/>
          <w:szCs w:val="32"/>
        </w:rPr>
        <w:t>Łukasz Stępień, Szymon Urbański</w:t>
      </w:r>
    </w:p>
    <w:p w14:paraId="7A846F91" w14:textId="77777777" w:rsidR="000902DD" w:rsidRDefault="000902DD" w:rsidP="00E1646F">
      <w:pPr>
        <w:jc w:val="center"/>
        <w:rPr>
          <w:b/>
          <w:bCs/>
          <w:sz w:val="56"/>
          <w:szCs w:val="56"/>
        </w:rPr>
      </w:pPr>
    </w:p>
    <w:p w14:paraId="6658F1DA" w14:textId="77777777" w:rsidR="000902DD" w:rsidRDefault="000902DD" w:rsidP="00E1646F">
      <w:pPr>
        <w:jc w:val="center"/>
        <w:rPr>
          <w:b/>
          <w:bCs/>
          <w:sz w:val="56"/>
          <w:szCs w:val="56"/>
        </w:rPr>
      </w:pPr>
    </w:p>
    <w:p w14:paraId="145C2F4F" w14:textId="77777777" w:rsidR="000902DD" w:rsidRDefault="000902DD" w:rsidP="00E1646F">
      <w:pPr>
        <w:jc w:val="center"/>
        <w:rPr>
          <w:b/>
          <w:bCs/>
          <w:sz w:val="56"/>
          <w:szCs w:val="56"/>
        </w:rPr>
      </w:pPr>
    </w:p>
    <w:p w14:paraId="37C0A8A7" w14:textId="77777777" w:rsidR="000902DD" w:rsidRDefault="000902DD" w:rsidP="00E1646F">
      <w:pPr>
        <w:jc w:val="center"/>
        <w:rPr>
          <w:b/>
          <w:bCs/>
          <w:sz w:val="56"/>
          <w:szCs w:val="56"/>
        </w:rPr>
      </w:pPr>
    </w:p>
    <w:p w14:paraId="705AA150" w14:textId="77777777" w:rsidR="000902DD" w:rsidRDefault="000902DD" w:rsidP="00E1646F">
      <w:pPr>
        <w:jc w:val="center"/>
        <w:rPr>
          <w:b/>
          <w:bCs/>
          <w:sz w:val="56"/>
          <w:szCs w:val="56"/>
        </w:rPr>
      </w:pPr>
    </w:p>
    <w:p w14:paraId="63BF027D" w14:textId="77777777" w:rsidR="000902DD" w:rsidRDefault="000902DD" w:rsidP="00E1646F">
      <w:pPr>
        <w:jc w:val="center"/>
        <w:rPr>
          <w:b/>
          <w:bCs/>
          <w:sz w:val="56"/>
          <w:szCs w:val="56"/>
        </w:rPr>
      </w:pPr>
    </w:p>
    <w:p w14:paraId="7B7EA0A1" w14:textId="77777777" w:rsidR="000902DD" w:rsidRDefault="000902DD" w:rsidP="00E1646F">
      <w:pPr>
        <w:jc w:val="center"/>
        <w:rPr>
          <w:b/>
          <w:bCs/>
          <w:sz w:val="56"/>
          <w:szCs w:val="56"/>
        </w:rPr>
      </w:pPr>
    </w:p>
    <w:p w14:paraId="40C20789" w14:textId="29063627" w:rsidR="000902DD" w:rsidRDefault="000902DD" w:rsidP="000902DD">
      <w:pPr>
        <w:rPr>
          <w:b/>
          <w:bCs/>
          <w:sz w:val="28"/>
          <w:szCs w:val="28"/>
        </w:rPr>
      </w:pPr>
    </w:p>
    <w:p w14:paraId="66EF1C27" w14:textId="48B3B454" w:rsidR="000902DD" w:rsidRPr="002A3B74" w:rsidRDefault="000902DD" w:rsidP="000902DD">
      <w:pPr>
        <w:pStyle w:val="Akapitzlist"/>
        <w:numPr>
          <w:ilvl w:val="0"/>
          <w:numId w:val="2"/>
        </w:numPr>
        <w:rPr>
          <w:sz w:val="36"/>
          <w:szCs w:val="36"/>
        </w:rPr>
      </w:pPr>
      <w:r w:rsidRPr="002A3B74">
        <w:rPr>
          <w:b/>
          <w:bCs/>
          <w:sz w:val="36"/>
          <w:szCs w:val="36"/>
        </w:rPr>
        <w:lastRenderedPageBreak/>
        <w:t>Temat zadania</w:t>
      </w:r>
    </w:p>
    <w:p w14:paraId="5D5D4496" w14:textId="0DCFDBF9" w:rsidR="000902DD" w:rsidRDefault="000902DD" w:rsidP="002A3B74">
      <w:pPr>
        <w:jc w:val="both"/>
        <w:rPr>
          <w:sz w:val="24"/>
          <w:szCs w:val="24"/>
        </w:rPr>
      </w:pPr>
      <w:r w:rsidRPr="000902DD">
        <w:rPr>
          <w:sz w:val="24"/>
          <w:szCs w:val="24"/>
        </w:rPr>
        <w:t xml:space="preserve">Laboratorium </w:t>
      </w:r>
      <w:r>
        <w:rPr>
          <w:sz w:val="24"/>
          <w:szCs w:val="24"/>
        </w:rPr>
        <w:t>polegało na zaimplementowaniu i przetestowaniu rekurencyjn</w:t>
      </w:r>
      <w:r w:rsidR="002E4FDB">
        <w:rPr>
          <w:sz w:val="24"/>
          <w:szCs w:val="24"/>
        </w:rPr>
        <w:t>ego</w:t>
      </w:r>
      <w:r>
        <w:rPr>
          <w:sz w:val="24"/>
          <w:szCs w:val="24"/>
        </w:rPr>
        <w:t xml:space="preserve"> algorytm</w:t>
      </w:r>
      <w:r w:rsidR="002E4FDB">
        <w:rPr>
          <w:sz w:val="24"/>
          <w:szCs w:val="24"/>
        </w:rPr>
        <w:t xml:space="preserve">u odwracania, faktoryzacji LU oraz obliczania wyznacznika macierzy. </w:t>
      </w:r>
      <w:r w:rsidR="00632C66">
        <w:rPr>
          <w:sz w:val="24"/>
          <w:szCs w:val="24"/>
        </w:rPr>
        <w:t>Należało również narysować wykres zależności czasu i ilości obliczeń od rozmiarów macierzy oraz określić złożoność obliczeniową tych algorytmów.</w:t>
      </w:r>
    </w:p>
    <w:p w14:paraId="597E0D04" w14:textId="77777777" w:rsidR="00632C66" w:rsidRDefault="00632C66" w:rsidP="000902DD">
      <w:pPr>
        <w:rPr>
          <w:sz w:val="24"/>
          <w:szCs w:val="24"/>
        </w:rPr>
      </w:pPr>
    </w:p>
    <w:p w14:paraId="7821C270" w14:textId="38ACE6B2" w:rsidR="00632C66" w:rsidRDefault="002A3B74" w:rsidP="002A3B74">
      <w:pPr>
        <w:pStyle w:val="Akapitzlist"/>
        <w:numPr>
          <w:ilvl w:val="0"/>
          <w:numId w:val="2"/>
        </w:numPr>
        <w:rPr>
          <w:b/>
          <w:bCs/>
          <w:sz w:val="36"/>
          <w:szCs w:val="36"/>
        </w:rPr>
      </w:pPr>
      <w:r>
        <w:rPr>
          <w:b/>
          <w:bCs/>
          <w:sz w:val="36"/>
          <w:szCs w:val="36"/>
        </w:rPr>
        <w:t>Rozwiązanie</w:t>
      </w:r>
    </w:p>
    <w:p w14:paraId="7D44AA8E" w14:textId="10F3E513" w:rsidR="002A3B74" w:rsidRPr="002A3B74" w:rsidRDefault="002A3B74" w:rsidP="008811F3">
      <w:r w:rsidRPr="002A3B74">
        <w:rPr>
          <w:b/>
          <w:bCs/>
          <w:sz w:val="24"/>
          <w:szCs w:val="24"/>
        </w:rPr>
        <w:t xml:space="preserve">2.1. </w:t>
      </w:r>
      <w:r w:rsidR="002E4FDB">
        <w:rPr>
          <w:b/>
          <w:bCs/>
          <w:sz w:val="24"/>
          <w:szCs w:val="24"/>
        </w:rPr>
        <w:t>Rekurencyjne odwracanie macierzy</w:t>
      </w:r>
    </w:p>
    <w:p w14:paraId="7365C9FB" w14:textId="4C962E97" w:rsidR="00594C1B" w:rsidRDefault="00295F53" w:rsidP="008811F3">
      <w:pPr>
        <w:jc w:val="both"/>
        <w:rPr>
          <w:sz w:val="24"/>
          <w:szCs w:val="24"/>
        </w:rPr>
      </w:pPr>
      <w:r>
        <w:rPr>
          <w:sz w:val="24"/>
          <w:szCs w:val="24"/>
        </w:rPr>
        <w:t>Z</w:t>
      </w:r>
      <w:r w:rsidR="00594C1B">
        <w:rPr>
          <w:sz w:val="24"/>
          <w:szCs w:val="24"/>
        </w:rPr>
        <w:t xml:space="preserve">aimplementowano rekurencyjne </w:t>
      </w:r>
      <w:r w:rsidR="002E4FDB">
        <w:rPr>
          <w:sz w:val="24"/>
          <w:szCs w:val="24"/>
        </w:rPr>
        <w:t>odwracanie</w:t>
      </w:r>
      <w:r w:rsidR="00594C1B">
        <w:rPr>
          <w:sz w:val="24"/>
          <w:szCs w:val="24"/>
        </w:rPr>
        <w:t xml:space="preserve"> macierzy</w:t>
      </w:r>
      <w:r>
        <w:rPr>
          <w:sz w:val="24"/>
          <w:szCs w:val="24"/>
        </w:rPr>
        <w:t>.</w:t>
      </w:r>
    </w:p>
    <w:p w14:paraId="368E019C" w14:textId="1FFC4238" w:rsidR="001C6287" w:rsidRPr="002A3B74" w:rsidRDefault="001C6287" w:rsidP="008811F3">
      <w:pPr>
        <w:pStyle w:val="Akapitzlist"/>
        <w:numPr>
          <w:ilvl w:val="0"/>
          <w:numId w:val="7"/>
        </w:numPr>
        <w:ind w:left="720"/>
        <w:rPr>
          <w:b/>
          <w:bCs/>
          <w:sz w:val="24"/>
          <w:szCs w:val="24"/>
        </w:rPr>
      </w:pPr>
      <w:r w:rsidRPr="002A3B74">
        <w:rPr>
          <w:b/>
          <w:bCs/>
          <w:sz w:val="24"/>
          <w:szCs w:val="24"/>
        </w:rPr>
        <w:t>Pseudokod algorytmu:</w:t>
      </w:r>
    </w:p>
    <w:p w14:paraId="374C8A5D" w14:textId="77777777" w:rsidR="002E4FDB" w:rsidRDefault="002E4FDB" w:rsidP="008811F3">
      <w:pPr>
        <w:spacing w:after="0" w:line="240" w:lineRule="auto"/>
        <w:ind w:left="720"/>
        <w:rPr>
          <w:rFonts w:ascii="Arial Narrow" w:hAnsi="Arial Narrow"/>
          <w:sz w:val="24"/>
          <w:szCs w:val="24"/>
        </w:rPr>
      </w:pPr>
      <w:proofErr w:type="spellStart"/>
      <w:r>
        <w:rPr>
          <w:rFonts w:ascii="Arial Narrow" w:hAnsi="Arial Narrow"/>
          <w:sz w:val="24"/>
          <w:szCs w:val="24"/>
        </w:rPr>
        <w:t>inverse</w:t>
      </w:r>
      <w:proofErr w:type="spellEnd"/>
      <w:r w:rsidR="004D1AFA" w:rsidRPr="002A3B74">
        <w:rPr>
          <w:rFonts w:ascii="Arial Narrow" w:hAnsi="Arial Narrow"/>
          <w:sz w:val="24"/>
          <w:szCs w:val="24"/>
        </w:rPr>
        <w:t>(A):</w:t>
      </w:r>
    </w:p>
    <w:p w14:paraId="68C7243D" w14:textId="5E49263B" w:rsidR="002E4FDB" w:rsidRDefault="004D1AFA" w:rsidP="008811F3">
      <w:pPr>
        <w:spacing w:after="0" w:line="240" w:lineRule="auto"/>
        <w:ind w:left="720" w:firstLine="708"/>
        <w:rPr>
          <w:rFonts w:ascii="Arial Narrow" w:hAnsi="Arial Narrow"/>
          <w:sz w:val="24"/>
          <w:szCs w:val="24"/>
        </w:rPr>
      </w:pPr>
      <w:proofErr w:type="spellStart"/>
      <w:r w:rsidRPr="002A3B74">
        <w:rPr>
          <w:rFonts w:ascii="Arial Narrow" w:hAnsi="Arial Narrow"/>
          <w:sz w:val="24"/>
          <w:szCs w:val="24"/>
        </w:rPr>
        <w:t>if</w:t>
      </w:r>
      <w:proofErr w:type="spellEnd"/>
      <w:r w:rsidRPr="002A3B74">
        <w:rPr>
          <w:rFonts w:ascii="Arial Narrow" w:hAnsi="Arial Narrow"/>
          <w:sz w:val="24"/>
          <w:szCs w:val="24"/>
        </w:rPr>
        <w:t xml:space="preserve"> </w:t>
      </w:r>
      <w:r w:rsidR="002E4FDB">
        <w:rPr>
          <w:rFonts w:ascii="Arial Narrow" w:hAnsi="Arial Narrow"/>
          <w:sz w:val="24"/>
          <w:szCs w:val="24"/>
        </w:rPr>
        <w:t>A jest w wymiarach 2x2:</w:t>
      </w:r>
    </w:p>
    <w:p w14:paraId="21949E67" w14:textId="67B0CAD5" w:rsidR="004D1AFA" w:rsidRPr="002A3B74" w:rsidRDefault="002E4FDB" w:rsidP="008811F3">
      <w:pPr>
        <w:spacing w:after="0" w:line="240" w:lineRule="auto"/>
        <w:ind w:left="1428" w:firstLine="708"/>
        <w:rPr>
          <w:rFonts w:ascii="Arial Narrow" w:hAnsi="Arial Narrow"/>
          <w:sz w:val="24"/>
          <w:szCs w:val="24"/>
        </w:rPr>
      </w:pPr>
      <w:r>
        <w:rPr>
          <w:rFonts w:ascii="Arial Narrow" w:hAnsi="Arial Narrow"/>
          <w:sz w:val="24"/>
          <w:szCs w:val="24"/>
        </w:rPr>
        <w:t>return odwrócone A</w:t>
      </w:r>
      <w:r w:rsidR="004D1AFA" w:rsidRPr="002A3B74">
        <w:rPr>
          <w:rFonts w:ascii="Arial Narrow" w:hAnsi="Arial Narrow"/>
          <w:sz w:val="24"/>
          <w:szCs w:val="24"/>
        </w:rPr>
        <w:t xml:space="preserve"> (według definicji)</w:t>
      </w:r>
    </w:p>
    <w:p w14:paraId="5D8DA750" w14:textId="77777777" w:rsidR="004D1AFA" w:rsidRPr="002A3B74" w:rsidRDefault="004D1AFA" w:rsidP="008811F3">
      <w:pPr>
        <w:spacing w:after="0" w:line="240" w:lineRule="auto"/>
        <w:ind w:left="1428"/>
        <w:rPr>
          <w:rFonts w:ascii="Arial Narrow" w:hAnsi="Arial Narrow"/>
          <w:sz w:val="24"/>
          <w:szCs w:val="24"/>
        </w:rPr>
      </w:pPr>
      <w:r w:rsidRPr="002A3B74">
        <w:rPr>
          <w:rFonts w:ascii="Arial Narrow" w:hAnsi="Arial Narrow"/>
          <w:sz w:val="24"/>
          <w:szCs w:val="24"/>
        </w:rPr>
        <w:t xml:space="preserve">   </w:t>
      </w:r>
    </w:p>
    <w:p w14:paraId="478D0949" w14:textId="7DB9E374" w:rsidR="004D1AFA" w:rsidRPr="002A3B74" w:rsidRDefault="004D1AFA" w:rsidP="008811F3">
      <w:pPr>
        <w:spacing w:after="0" w:line="240" w:lineRule="auto"/>
        <w:ind w:left="720" w:firstLine="708"/>
        <w:rPr>
          <w:rFonts w:ascii="Arial Narrow" w:hAnsi="Arial Narrow"/>
          <w:sz w:val="24"/>
          <w:szCs w:val="24"/>
        </w:rPr>
      </w:pPr>
      <w:r w:rsidRPr="002A3B74">
        <w:rPr>
          <w:rFonts w:ascii="Arial Narrow" w:hAnsi="Arial Narrow"/>
          <w:sz w:val="24"/>
          <w:szCs w:val="24"/>
        </w:rPr>
        <w:t>Podziel macierz A na macierze A11, A12, A21, A22 (2)</w:t>
      </w:r>
    </w:p>
    <w:p w14:paraId="27D18FF3" w14:textId="767225A5" w:rsidR="002E4FDB" w:rsidRDefault="004D1AFA" w:rsidP="008811F3">
      <w:pPr>
        <w:spacing w:after="0" w:line="240" w:lineRule="auto"/>
        <w:ind w:left="1428"/>
        <w:rPr>
          <w:rFonts w:ascii="Arial Narrow" w:hAnsi="Arial Narrow"/>
          <w:sz w:val="24"/>
          <w:szCs w:val="24"/>
        </w:rPr>
      </w:pPr>
      <w:r w:rsidRPr="002A3B74">
        <w:rPr>
          <w:rFonts w:ascii="Arial Narrow" w:hAnsi="Arial Narrow"/>
          <w:sz w:val="24"/>
          <w:szCs w:val="24"/>
        </w:rPr>
        <w:t xml:space="preserve">    </w:t>
      </w:r>
    </w:p>
    <w:p w14:paraId="2FAEBE72" w14:textId="46EEE6E3" w:rsidR="002E4FDB" w:rsidRPr="002E4FDB"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 xml:space="preserve">A11_inv = </w:t>
      </w:r>
      <w:proofErr w:type="spellStart"/>
      <w:r w:rsidRPr="002E4FDB">
        <w:rPr>
          <w:rFonts w:ascii="Arial Narrow" w:hAnsi="Arial Narrow"/>
          <w:sz w:val="24"/>
          <w:szCs w:val="24"/>
        </w:rPr>
        <w:t>inverse</w:t>
      </w:r>
      <w:proofErr w:type="spellEnd"/>
      <w:r w:rsidRPr="002E4FDB">
        <w:rPr>
          <w:rFonts w:ascii="Arial Narrow" w:hAnsi="Arial Narrow"/>
          <w:sz w:val="24"/>
          <w:szCs w:val="24"/>
        </w:rPr>
        <w:t>(A11)</w:t>
      </w:r>
      <w:r w:rsidR="0073017B">
        <w:rPr>
          <w:rFonts w:ascii="Arial Narrow" w:hAnsi="Arial Narrow"/>
          <w:sz w:val="24"/>
          <w:szCs w:val="24"/>
        </w:rPr>
        <w:t xml:space="preserve"> (3)</w:t>
      </w:r>
    </w:p>
    <w:p w14:paraId="6578499B" w14:textId="77777777" w:rsidR="002E4FDB"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S22 = A22</w:t>
      </w:r>
      <w:r>
        <w:rPr>
          <w:rFonts w:ascii="Arial Narrow" w:hAnsi="Arial Narrow"/>
          <w:sz w:val="24"/>
          <w:szCs w:val="24"/>
        </w:rPr>
        <w:t xml:space="preserve"> -</w:t>
      </w:r>
      <w:r w:rsidRPr="002E4FDB">
        <w:rPr>
          <w:rFonts w:ascii="Arial Narrow" w:hAnsi="Arial Narrow"/>
          <w:sz w:val="24"/>
          <w:szCs w:val="24"/>
        </w:rPr>
        <w:t xml:space="preserve"> A21</w:t>
      </w:r>
      <w:r>
        <w:rPr>
          <w:rFonts w:ascii="Arial Narrow" w:hAnsi="Arial Narrow"/>
          <w:sz w:val="24"/>
          <w:szCs w:val="24"/>
        </w:rPr>
        <w:t xml:space="preserve"> * </w:t>
      </w:r>
      <w:r w:rsidRPr="002E4FDB">
        <w:rPr>
          <w:rFonts w:ascii="Arial Narrow" w:hAnsi="Arial Narrow"/>
          <w:sz w:val="24"/>
          <w:szCs w:val="24"/>
        </w:rPr>
        <w:t>A11_inv</w:t>
      </w:r>
      <w:r>
        <w:rPr>
          <w:rFonts w:ascii="Arial Narrow" w:hAnsi="Arial Narrow"/>
          <w:sz w:val="24"/>
          <w:szCs w:val="24"/>
        </w:rPr>
        <w:t xml:space="preserve"> * </w:t>
      </w:r>
      <w:r w:rsidRPr="002E4FDB">
        <w:rPr>
          <w:rFonts w:ascii="Arial Narrow" w:hAnsi="Arial Narrow"/>
          <w:sz w:val="24"/>
          <w:szCs w:val="24"/>
        </w:rPr>
        <w:t>A12</w:t>
      </w:r>
    </w:p>
    <w:p w14:paraId="670EEBB8" w14:textId="0F91BFD0" w:rsidR="002E4FDB"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 xml:space="preserve">S22_inv = </w:t>
      </w:r>
      <w:proofErr w:type="spellStart"/>
      <w:r w:rsidRPr="002E4FDB">
        <w:rPr>
          <w:rFonts w:ascii="Arial Narrow" w:hAnsi="Arial Narrow"/>
          <w:sz w:val="24"/>
          <w:szCs w:val="24"/>
        </w:rPr>
        <w:t>inverse</w:t>
      </w:r>
      <w:proofErr w:type="spellEnd"/>
      <w:r w:rsidRPr="002E4FDB">
        <w:rPr>
          <w:rFonts w:ascii="Arial Narrow" w:hAnsi="Arial Narrow"/>
          <w:sz w:val="24"/>
          <w:szCs w:val="24"/>
        </w:rPr>
        <w:t>(S22)</w:t>
      </w:r>
    </w:p>
    <w:p w14:paraId="3FCE1F4F" w14:textId="77777777" w:rsidR="002E4FDB" w:rsidRDefault="002E4FDB" w:rsidP="008811F3">
      <w:pPr>
        <w:spacing w:after="0" w:line="240" w:lineRule="auto"/>
        <w:ind w:left="1428"/>
        <w:rPr>
          <w:rFonts w:ascii="Arial Narrow" w:hAnsi="Arial Narrow"/>
          <w:sz w:val="24"/>
          <w:szCs w:val="24"/>
        </w:rPr>
      </w:pPr>
    </w:p>
    <w:p w14:paraId="0AD023C8" w14:textId="7DB84742" w:rsidR="002E4FDB" w:rsidRPr="002E4FDB"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C1 = A11_inv</w:t>
      </w:r>
      <w:r>
        <w:rPr>
          <w:rFonts w:ascii="Arial Narrow" w:hAnsi="Arial Narrow"/>
          <w:sz w:val="24"/>
          <w:szCs w:val="24"/>
        </w:rPr>
        <w:t xml:space="preserve"> * </w:t>
      </w:r>
      <w:r w:rsidRPr="002E4FDB">
        <w:rPr>
          <w:rFonts w:ascii="Arial Narrow" w:hAnsi="Arial Narrow"/>
          <w:sz w:val="24"/>
          <w:szCs w:val="24"/>
        </w:rPr>
        <w:t>A12</w:t>
      </w:r>
    </w:p>
    <w:p w14:paraId="17DA4162" w14:textId="3018776C" w:rsidR="002E4FDB"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C2 = S22_inv</w:t>
      </w:r>
      <w:r>
        <w:rPr>
          <w:rFonts w:ascii="Arial Narrow" w:hAnsi="Arial Narrow"/>
          <w:sz w:val="24"/>
          <w:szCs w:val="24"/>
        </w:rPr>
        <w:t xml:space="preserve"> *</w:t>
      </w:r>
      <w:r w:rsidRPr="002E4FDB">
        <w:rPr>
          <w:rFonts w:ascii="Arial Narrow" w:hAnsi="Arial Narrow"/>
          <w:sz w:val="24"/>
          <w:szCs w:val="24"/>
        </w:rPr>
        <w:t xml:space="preserve"> A21</w:t>
      </w:r>
      <w:r>
        <w:rPr>
          <w:rFonts w:ascii="Arial Narrow" w:hAnsi="Arial Narrow"/>
          <w:sz w:val="24"/>
          <w:szCs w:val="24"/>
        </w:rPr>
        <w:t xml:space="preserve"> * </w:t>
      </w:r>
      <w:r w:rsidRPr="002E4FDB">
        <w:rPr>
          <w:rFonts w:ascii="Arial Narrow" w:hAnsi="Arial Narrow"/>
          <w:sz w:val="24"/>
          <w:szCs w:val="24"/>
        </w:rPr>
        <w:t>A11_inv</w:t>
      </w:r>
    </w:p>
    <w:p w14:paraId="53964633" w14:textId="77777777" w:rsidR="002E4FDB" w:rsidRPr="002A3B74" w:rsidRDefault="002E4FDB" w:rsidP="008811F3">
      <w:pPr>
        <w:spacing w:after="0" w:line="240" w:lineRule="auto"/>
        <w:ind w:left="1428"/>
        <w:rPr>
          <w:rFonts w:ascii="Arial Narrow" w:hAnsi="Arial Narrow"/>
          <w:sz w:val="24"/>
          <w:szCs w:val="24"/>
        </w:rPr>
      </w:pPr>
    </w:p>
    <w:p w14:paraId="060A449D" w14:textId="0FE16E09" w:rsidR="002E4FDB" w:rsidRPr="002E4FDB"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B</w:t>
      </w:r>
      <w:r w:rsidR="0073017B">
        <w:rPr>
          <w:rFonts w:ascii="Arial Narrow" w:hAnsi="Arial Narrow"/>
          <w:sz w:val="24"/>
          <w:szCs w:val="24"/>
        </w:rPr>
        <w:t>11</w:t>
      </w:r>
      <w:r w:rsidRPr="002E4FDB">
        <w:rPr>
          <w:rFonts w:ascii="Arial Narrow" w:hAnsi="Arial Narrow"/>
          <w:sz w:val="24"/>
          <w:szCs w:val="24"/>
        </w:rPr>
        <w:t xml:space="preserve"> = A11_inv</w:t>
      </w:r>
      <w:r>
        <w:rPr>
          <w:rFonts w:ascii="Arial Narrow" w:hAnsi="Arial Narrow"/>
          <w:sz w:val="24"/>
          <w:szCs w:val="24"/>
        </w:rPr>
        <w:t xml:space="preserve"> + </w:t>
      </w:r>
      <w:r w:rsidRPr="002E4FDB">
        <w:rPr>
          <w:rFonts w:ascii="Arial Narrow" w:hAnsi="Arial Narrow"/>
          <w:sz w:val="24"/>
          <w:szCs w:val="24"/>
        </w:rPr>
        <w:t>C1</w:t>
      </w:r>
      <w:r>
        <w:rPr>
          <w:rFonts w:ascii="Arial Narrow" w:hAnsi="Arial Narrow"/>
          <w:sz w:val="24"/>
          <w:szCs w:val="24"/>
        </w:rPr>
        <w:t xml:space="preserve"> *</w:t>
      </w:r>
      <w:r w:rsidRPr="002E4FDB">
        <w:rPr>
          <w:rFonts w:ascii="Arial Narrow" w:hAnsi="Arial Narrow"/>
          <w:sz w:val="24"/>
          <w:szCs w:val="24"/>
        </w:rPr>
        <w:t xml:space="preserve"> C2</w:t>
      </w:r>
      <w:r>
        <w:rPr>
          <w:rFonts w:ascii="Arial Narrow" w:hAnsi="Arial Narrow"/>
          <w:sz w:val="24"/>
          <w:szCs w:val="24"/>
        </w:rPr>
        <w:tab/>
      </w:r>
    </w:p>
    <w:p w14:paraId="52F6F361" w14:textId="01567C83" w:rsidR="002E4FDB" w:rsidRPr="002E4FDB"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B</w:t>
      </w:r>
      <w:r w:rsidR="0073017B">
        <w:rPr>
          <w:rFonts w:ascii="Arial Narrow" w:hAnsi="Arial Narrow"/>
          <w:sz w:val="24"/>
          <w:szCs w:val="24"/>
        </w:rPr>
        <w:t>12</w:t>
      </w:r>
      <w:r w:rsidRPr="002E4FDB">
        <w:rPr>
          <w:rFonts w:ascii="Arial Narrow" w:hAnsi="Arial Narrow"/>
          <w:sz w:val="24"/>
          <w:szCs w:val="24"/>
        </w:rPr>
        <w:t xml:space="preserve"> = </w:t>
      </w:r>
      <w:r w:rsidR="0073017B">
        <w:rPr>
          <w:rFonts w:ascii="Arial Narrow" w:hAnsi="Arial Narrow"/>
          <w:sz w:val="24"/>
          <w:szCs w:val="24"/>
        </w:rPr>
        <w:t xml:space="preserve">- </w:t>
      </w:r>
      <w:r w:rsidRPr="002E4FDB">
        <w:rPr>
          <w:rFonts w:ascii="Arial Narrow" w:hAnsi="Arial Narrow"/>
          <w:sz w:val="24"/>
          <w:szCs w:val="24"/>
        </w:rPr>
        <w:t>C1</w:t>
      </w:r>
      <w:r w:rsidR="0073017B">
        <w:rPr>
          <w:rFonts w:ascii="Arial Narrow" w:hAnsi="Arial Narrow"/>
          <w:sz w:val="24"/>
          <w:szCs w:val="24"/>
        </w:rPr>
        <w:t xml:space="preserve"> * </w:t>
      </w:r>
      <w:r w:rsidRPr="002E4FDB">
        <w:rPr>
          <w:rFonts w:ascii="Arial Narrow" w:hAnsi="Arial Narrow"/>
          <w:sz w:val="24"/>
          <w:szCs w:val="24"/>
        </w:rPr>
        <w:t>S22_inv</w:t>
      </w:r>
    </w:p>
    <w:p w14:paraId="33728020" w14:textId="77777777" w:rsidR="008811F3"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B</w:t>
      </w:r>
      <w:r w:rsidR="0073017B">
        <w:rPr>
          <w:rFonts w:ascii="Arial Narrow" w:hAnsi="Arial Narrow"/>
          <w:sz w:val="24"/>
          <w:szCs w:val="24"/>
        </w:rPr>
        <w:t>21</w:t>
      </w:r>
      <w:r w:rsidRPr="002E4FDB">
        <w:rPr>
          <w:rFonts w:ascii="Arial Narrow" w:hAnsi="Arial Narrow"/>
          <w:sz w:val="24"/>
          <w:szCs w:val="24"/>
        </w:rPr>
        <w:t xml:space="preserve"> = </w:t>
      </w:r>
      <w:r w:rsidR="0073017B">
        <w:rPr>
          <w:rFonts w:ascii="Arial Narrow" w:hAnsi="Arial Narrow"/>
          <w:sz w:val="24"/>
          <w:szCs w:val="24"/>
        </w:rPr>
        <w:t>- C2</w:t>
      </w:r>
    </w:p>
    <w:p w14:paraId="5E27520B" w14:textId="5A45664D" w:rsidR="004D1AFA" w:rsidRPr="002A3B74"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B</w:t>
      </w:r>
      <w:r w:rsidR="0073017B">
        <w:rPr>
          <w:rFonts w:ascii="Arial Narrow" w:hAnsi="Arial Narrow"/>
          <w:sz w:val="24"/>
          <w:szCs w:val="24"/>
        </w:rPr>
        <w:t>22</w:t>
      </w:r>
      <w:r w:rsidRPr="002E4FDB">
        <w:rPr>
          <w:rFonts w:ascii="Arial Narrow" w:hAnsi="Arial Narrow"/>
          <w:sz w:val="24"/>
          <w:szCs w:val="24"/>
        </w:rPr>
        <w:t xml:space="preserve"> = S22_inv</w:t>
      </w:r>
    </w:p>
    <w:p w14:paraId="2583663C" w14:textId="77777777" w:rsidR="004D1AFA" w:rsidRPr="002A3B74" w:rsidRDefault="004D1AFA" w:rsidP="008811F3">
      <w:pPr>
        <w:spacing w:after="0" w:line="240" w:lineRule="auto"/>
        <w:ind w:left="1428"/>
        <w:rPr>
          <w:rFonts w:ascii="Arial Narrow" w:hAnsi="Arial Narrow"/>
          <w:sz w:val="24"/>
          <w:szCs w:val="24"/>
        </w:rPr>
      </w:pPr>
      <w:r w:rsidRPr="002A3B74">
        <w:rPr>
          <w:rFonts w:ascii="Arial Narrow" w:hAnsi="Arial Narrow"/>
          <w:sz w:val="24"/>
          <w:szCs w:val="24"/>
        </w:rPr>
        <w:t xml:space="preserve">    </w:t>
      </w:r>
    </w:p>
    <w:p w14:paraId="3CF5D766" w14:textId="06F6ED5E" w:rsidR="004D1AFA" w:rsidRPr="002A3B74" w:rsidRDefault="004D1AFA" w:rsidP="008811F3">
      <w:pPr>
        <w:spacing w:after="0" w:line="240" w:lineRule="auto"/>
        <w:ind w:left="1428"/>
        <w:rPr>
          <w:rFonts w:ascii="Arial Narrow" w:hAnsi="Arial Narrow"/>
          <w:sz w:val="24"/>
          <w:szCs w:val="24"/>
        </w:rPr>
      </w:pPr>
      <w:r w:rsidRPr="002A3B74">
        <w:rPr>
          <w:rFonts w:ascii="Arial Narrow" w:hAnsi="Arial Narrow"/>
          <w:sz w:val="24"/>
          <w:szCs w:val="24"/>
        </w:rPr>
        <w:t xml:space="preserve">Połącz </w:t>
      </w:r>
      <w:r w:rsidR="0073017B">
        <w:rPr>
          <w:rFonts w:ascii="Arial Narrow" w:hAnsi="Arial Narrow"/>
          <w:sz w:val="24"/>
          <w:szCs w:val="24"/>
        </w:rPr>
        <w:t>B</w:t>
      </w:r>
      <w:r w:rsidRPr="002A3B74">
        <w:rPr>
          <w:rFonts w:ascii="Arial Narrow" w:hAnsi="Arial Narrow"/>
          <w:sz w:val="24"/>
          <w:szCs w:val="24"/>
        </w:rPr>
        <w:t xml:space="preserve">11, </w:t>
      </w:r>
      <w:r w:rsidR="0073017B">
        <w:rPr>
          <w:rFonts w:ascii="Arial Narrow" w:hAnsi="Arial Narrow"/>
          <w:sz w:val="24"/>
          <w:szCs w:val="24"/>
        </w:rPr>
        <w:t>B</w:t>
      </w:r>
      <w:r w:rsidRPr="002A3B74">
        <w:rPr>
          <w:rFonts w:ascii="Arial Narrow" w:hAnsi="Arial Narrow"/>
          <w:sz w:val="24"/>
          <w:szCs w:val="24"/>
        </w:rPr>
        <w:t xml:space="preserve">12, </w:t>
      </w:r>
      <w:r w:rsidR="0073017B">
        <w:rPr>
          <w:rFonts w:ascii="Arial Narrow" w:hAnsi="Arial Narrow"/>
          <w:sz w:val="24"/>
          <w:szCs w:val="24"/>
        </w:rPr>
        <w:t>B</w:t>
      </w:r>
      <w:r w:rsidRPr="002A3B74">
        <w:rPr>
          <w:rFonts w:ascii="Arial Narrow" w:hAnsi="Arial Narrow"/>
          <w:sz w:val="24"/>
          <w:szCs w:val="24"/>
        </w:rPr>
        <w:t xml:space="preserve">21, </w:t>
      </w:r>
      <w:r w:rsidR="0073017B">
        <w:rPr>
          <w:rFonts w:ascii="Arial Narrow" w:hAnsi="Arial Narrow"/>
          <w:sz w:val="24"/>
          <w:szCs w:val="24"/>
        </w:rPr>
        <w:t>B</w:t>
      </w:r>
      <w:r w:rsidRPr="002A3B74">
        <w:rPr>
          <w:rFonts w:ascii="Arial Narrow" w:hAnsi="Arial Narrow"/>
          <w:sz w:val="24"/>
          <w:szCs w:val="24"/>
        </w:rPr>
        <w:t>22 (4)</w:t>
      </w:r>
    </w:p>
    <w:p w14:paraId="0731C734" w14:textId="08354748" w:rsidR="004D1AFA" w:rsidRDefault="004D1AFA" w:rsidP="008811F3">
      <w:pPr>
        <w:spacing w:after="0" w:line="240" w:lineRule="auto"/>
        <w:ind w:left="1428"/>
        <w:rPr>
          <w:sz w:val="24"/>
          <w:szCs w:val="24"/>
        </w:rPr>
      </w:pPr>
      <w:r w:rsidRPr="002A3B74">
        <w:rPr>
          <w:rFonts w:ascii="Arial Narrow" w:hAnsi="Arial Narrow"/>
          <w:sz w:val="24"/>
          <w:szCs w:val="24"/>
        </w:rPr>
        <w:t xml:space="preserve">Return </w:t>
      </w:r>
      <w:r w:rsidR="0073017B">
        <w:rPr>
          <w:rFonts w:ascii="Arial Narrow" w:hAnsi="Arial Narrow"/>
          <w:sz w:val="24"/>
          <w:szCs w:val="24"/>
        </w:rPr>
        <w:t>B</w:t>
      </w:r>
    </w:p>
    <w:p w14:paraId="19178943" w14:textId="77777777" w:rsidR="004D1AFA" w:rsidRDefault="004D1AFA" w:rsidP="008811F3">
      <w:pPr>
        <w:spacing w:after="0" w:line="240" w:lineRule="auto"/>
        <w:ind w:left="348"/>
        <w:rPr>
          <w:sz w:val="24"/>
          <w:szCs w:val="24"/>
        </w:rPr>
      </w:pPr>
    </w:p>
    <w:p w14:paraId="263DEA3F" w14:textId="77777777" w:rsidR="004D1AFA" w:rsidRPr="002A3B74" w:rsidRDefault="004D1AFA" w:rsidP="008811F3">
      <w:pPr>
        <w:pStyle w:val="Akapitzlist"/>
        <w:numPr>
          <w:ilvl w:val="0"/>
          <w:numId w:val="7"/>
        </w:numPr>
        <w:ind w:left="720"/>
        <w:rPr>
          <w:b/>
          <w:bCs/>
          <w:sz w:val="24"/>
          <w:szCs w:val="24"/>
        </w:rPr>
      </w:pPr>
      <w:r w:rsidRPr="002A3B74">
        <w:rPr>
          <w:b/>
          <w:bCs/>
          <w:sz w:val="24"/>
          <w:szCs w:val="24"/>
        </w:rPr>
        <w:t>Złożoność obliczeniowa:</w:t>
      </w:r>
    </w:p>
    <w:p w14:paraId="42B347D1" w14:textId="17C51DBF" w:rsidR="004D1AFA" w:rsidRDefault="004D1AFA" w:rsidP="008811F3">
      <w:pPr>
        <w:spacing w:after="0" w:line="240" w:lineRule="auto"/>
        <w:ind w:left="720"/>
        <w:rPr>
          <w:sz w:val="24"/>
          <w:szCs w:val="24"/>
        </w:rPr>
      </w:pPr>
      <w:r>
        <w:rPr>
          <w:sz w:val="24"/>
          <w:szCs w:val="24"/>
        </w:rPr>
        <w:t>Niech T(</w:t>
      </w:r>
      <w:r w:rsidR="00FE28DE">
        <w:rPr>
          <w:sz w:val="24"/>
          <w:szCs w:val="24"/>
        </w:rPr>
        <w:t>n</w:t>
      </w:r>
      <w:r>
        <w:rPr>
          <w:sz w:val="24"/>
          <w:szCs w:val="24"/>
        </w:rPr>
        <w:t xml:space="preserve">) oznacza czas procedury </w:t>
      </w:r>
      <w:proofErr w:type="spellStart"/>
      <w:r w:rsidR="00FA10DB">
        <w:rPr>
          <w:i/>
          <w:iCs/>
          <w:sz w:val="24"/>
          <w:szCs w:val="24"/>
        </w:rPr>
        <w:t>inverse</w:t>
      </w:r>
      <w:proofErr w:type="spellEnd"/>
      <w:r>
        <w:rPr>
          <w:i/>
          <w:iCs/>
          <w:sz w:val="24"/>
          <w:szCs w:val="24"/>
        </w:rPr>
        <w:t xml:space="preserve"> </w:t>
      </w:r>
      <w:r w:rsidRPr="00457109">
        <w:rPr>
          <w:sz w:val="24"/>
          <w:szCs w:val="24"/>
        </w:rPr>
        <w:t xml:space="preserve">dla dwóch macierzy </w:t>
      </w:r>
      <w:proofErr w:type="spellStart"/>
      <w:r w:rsidR="00FE28DE" w:rsidRPr="00FE28DE">
        <w:rPr>
          <w:i/>
          <w:iCs/>
          <w:sz w:val="24"/>
          <w:szCs w:val="24"/>
        </w:rPr>
        <w:t>n</w:t>
      </w:r>
      <w:r w:rsidRPr="00457109">
        <w:rPr>
          <w:sz w:val="24"/>
          <w:szCs w:val="24"/>
        </w:rPr>
        <w:t>x</w:t>
      </w:r>
      <w:r w:rsidR="00FE28DE" w:rsidRPr="00FE28DE">
        <w:rPr>
          <w:i/>
          <w:iCs/>
          <w:sz w:val="24"/>
          <w:szCs w:val="24"/>
        </w:rPr>
        <w:t>n</w:t>
      </w:r>
      <w:proofErr w:type="spellEnd"/>
      <w:r>
        <w:rPr>
          <w:sz w:val="24"/>
          <w:szCs w:val="24"/>
        </w:rPr>
        <w:t xml:space="preserve">. </w:t>
      </w:r>
    </w:p>
    <w:p w14:paraId="3C2A2A59" w14:textId="77777777" w:rsidR="004D1AFA" w:rsidRDefault="004D1AFA" w:rsidP="008811F3">
      <w:pPr>
        <w:spacing w:after="0" w:line="240" w:lineRule="auto"/>
        <w:ind w:left="720"/>
        <w:rPr>
          <w:sz w:val="24"/>
          <w:szCs w:val="24"/>
        </w:rPr>
      </w:pPr>
    </w:p>
    <w:p w14:paraId="30502B4F" w14:textId="3A0F4FE4" w:rsidR="004D1AFA" w:rsidRPr="004D1AFA" w:rsidRDefault="004D1AFA" w:rsidP="008811F3">
      <w:pPr>
        <w:pStyle w:val="Akapitzlist"/>
        <w:numPr>
          <w:ilvl w:val="0"/>
          <w:numId w:val="4"/>
        </w:numPr>
        <w:spacing w:after="0" w:line="240" w:lineRule="auto"/>
        <w:ind w:left="1080"/>
        <w:jc w:val="both"/>
        <w:rPr>
          <w:sz w:val="24"/>
          <w:szCs w:val="24"/>
        </w:rPr>
      </w:pPr>
      <w:r w:rsidRPr="004D1AFA">
        <w:rPr>
          <w:sz w:val="24"/>
          <w:szCs w:val="24"/>
        </w:rPr>
        <w:t>W przypadku bazowym (</w:t>
      </w:r>
      <w:r w:rsidR="00FE28DE" w:rsidRPr="00FE28DE">
        <w:rPr>
          <w:i/>
          <w:iCs/>
          <w:sz w:val="24"/>
          <w:szCs w:val="24"/>
        </w:rPr>
        <w:t>n</w:t>
      </w:r>
      <w:r w:rsidRPr="00FE28DE">
        <w:rPr>
          <w:i/>
          <w:iCs/>
          <w:sz w:val="24"/>
          <w:szCs w:val="24"/>
        </w:rPr>
        <w:t>=</w:t>
      </w:r>
      <w:r w:rsidR="006F2CF5">
        <w:rPr>
          <w:i/>
          <w:iCs/>
          <w:sz w:val="24"/>
          <w:szCs w:val="24"/>
        </w:rPr>
        <w:t>2</w:t>
      </w:r>
      <w:r w:rsidRPr="004D1AFA">
        <w:rPr>
          <w:sz w:val="24"/>
          <w:szCs w:val="24"/>
        </w:rPr>
        <w:t xml:space="preserve">), wykonujemy </w:t>
      </w:r>
      <w:r w:rsidR="006F2CF5">
        <w:rPr>
          <w:sz w:val="24"/>
          <w:szCs w:val="24"/>
        </w:rPr>
        <w:t>elementarną operacje odwracania</w:t>
      </w:r>
      <w:r w:rsidRPr="004D1AFA">
        <w:rPr>
          <w:sz w:val="24"/>
          <w:szCs w:val="24"/>
        </w:rPr>
        <w:t>, więc:</w:t>
      </w:r>
    </w:p>
    <w:p w14:paraId="0E9A46ED" w14:textId="3D84A5C3" w:rsidR="004D1AFA" w:rsidRDefault="00FE28DE" w:rsidP="008811F3">
      <w:pPr>
        <w:spacing w:after="0" w:line="240" w:lineRule="auto"/>
        <w:ind w:left="578" w:firstLine="360"/>
        <w:jc w:val="both"/>
        <w:rPr>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Θ</m:t>
          </m:r>
          <m:d>
            <m:dPr>
              <m:ctrlPr>
                <w:rPr>
                  <w:rFonts w:ascii="Cambria Math" w:hAnsi="Cambria Math"/>
                  <w:sz w:val="24"/>
                  <w:szCs w:val="24"/>
                </w:rPr>
              </m:ctrlPr>
            </m:dPr>
            <m:e>
              <m:r>
                <w:rPr>
                  <w:rFonts w:ascii="Cambria Math" w:hAnsi="Cambria Math"/>
                  <w:sz w:val="24"/>
                  <w:szCs w:val="24"/>
                </w:rPr>
                <m:t>1</m:t>
              </m:r>
            </m:e>
          </m:d>
        </m:oMath>
      </m:oMathPara>
    </w:p>
    <w:p w14:paraId="65A595DD" w14:textId="77777777" w:rsidR="004D1AFA" w:rsidRDefault="004D1AFA" w:rsidP="008811F3">
      <w:pPr>
        <w:spacing w:after="0" w:line="240" w:lineRule="auto"/>
        <w:ind w:left="578"/>
        <w:jc w:val="both"/>
        <w:rPr>
          <w:sz w:val="24"/>
          <w:szCs w:val="24"/>
        </w:rPr>
      </w:pPr>
    </w:p>
    <w:p w14:paraId="0932944C" w14:textId="03AF9DCC" w:rsidR="004D1AFA" w:rsidRPr="004D1AFA" w:rsidRDefault="004D1AFA" w:rsidP="008811F3">
      <w:pPr>
        <w:pStyle w:val="Akapitzlist"/>
        <w:numPr>
          <w:ilvl w:val="0"/>
          <w:numId w:val="4"/>
        </w:numPr>
        <w:spacing w:after="0" w:line="240" w:lineRule="auto"/>
        <w:ind w:left="1080"/>
        <w:jc w:val="both"/>
        <w:rPr>
          <w:sz w:val="24"/>
          <w:szCs w:val="24"/>
        </w:rPr>
      </w:pPr>
      <w:r>
        <w:rPr>
          <w:sz w:val="24"/>
          <w:szCs w:val="24"/>
        </w:rPr>
        <w:t xml:space="preserve">Zakładamy, że podział wykonuje się w stałym czasie </w:t>
      </w:r>
      <m:oMath>
        <m:r>
          <w:rPr>
            <w:rFonts w:ascii="Cambria Math" w:hAnsi="Cambria Math"/>
            <w:sz w:val="24"/>
            <w:szCs w:val="24"/>
          </w:rPr>
          <m:t>Θ</m:t>
        </m:r>
        <m:d>
          <m:dPr>
            <m:ctrlPr>
              <w:rPr>
                <w:rFonts w:ascii="Cambria Math" w:hAnsi="Cambria Math"/>
                <w:sz w:val="24"/>
                <w:szCs w:val="24"/>
              </w:rPr>
            </m:ctrlPr>
          </m:dPr>
          <m:e>
            <m:r>
              <w:rPr>
                <w:rFonts w:ascii="Cambria Math" w:hAnsi="Cambria Math"/>
                <w:sz w:val="24"/>
                <w:szCs w:val="24"/>
              </w:rPr>
              <m:t>1</m:t>
            </m:r>
          </m:e>
        </m:d>
      </m:oMath>
      <w:r>
        <w:rPr>
          <w:sz w:val="24"/>
          <w:szCs w:val="24"/>
        </w:rPr>
        <w:t>.</w:t>
      </w:r>
    </w:p>
    <w:p w14:paraId="4F9FA1AD" w14:textId="77777777" w:rsidR="004D1AFA" w:rsidRDefault="004D1AFA" w:rsidP="008811F3">
      <w:pPr>
        <w:spacing w:after="0" w:line="240" w:lineRule="auto"/>
        <w:ind w:left="296"/>
        <w:jc w:val="both"/>
        <w:rPr>
          <w:sz w:val="24"/>
          <w:szCs w:val="24"/>
        </w:rPr>
      </w:pPr>
    </w:p>
    <w:p w14:paraId="3A0A50CD" w14:textId="34A13386" w:rsidR="004D1AFA" w:rsidRDefault="004D1AFA" w:rsidP="008811F3">
      <w:pPr>
        <w:pStyle w:val="Akapitzlist"/>
        <w:numPr>
          <w:ilvl w:val="0"/>
          <w:numId w:val="4"/>
        </w:numPr>
        <w:spacing w:after="0" w:line="240" w:lineRule="auto"/>
        <w:ind w:left="1068"/>
        <w:jc w:val="both"/>
        <w:rPr>
          <w:sz w:val="24"/>
          <w:szCs w:val="24"/>
        </w:rPr>
      </w:pPr>
      <w:r w:rsidRPr="004D1AFA">
        <w:rPr>
          <w:sz w:val="24"/>
          <w:szCs w:val="24"/>
        </w:rPr>
        <w:t xml:space="preserve">Wykonujemy łącznie </w:t>
      </w:r>
      <w:r w:rsidR="0073017B">
        <w:rPr>
          <w:sz w:val="24"/>
          <w:szCs w:val="24"/>
        </w:rPr>
        <w:t>2</w:t>
      </w:r>
      <w:r w:rsidRPr="004D1AFA">
        <w:rPr>
          <w:sz w:val="24"/>
          <w:szCs w:val="24"/>
        </w:rPr>
        <w:t xml:space="preserve"> wywoła</w:t>
      </w:r>
      <w:r w:rsidR="0073017B">
        <w:rPr>
          <w:sz w:val="24"/>
          <w:szCs w:val="24"/>
        </w:rPr>
        <w:t>nia</w:t>
      </w:r>
      <w:r w:rsidRPr="004D1AFA">
        <w:rPr>
          <w:sz w:val="24"/>
          <w:szCs w:val="24"/>
        </w:rPr>
        <w:t xml:space="preserve"> rekurencyjn</w:t>
      </w:r>
      <w:r w:rsidR="0073017B">
        <w:rPr>
          <w:sz w:val="24"/>
          <w:szCs w:val="24"/>
        </w:rPr>
        <w:t>e</w:t>
      </w:r>
      <w:r w:rsidRPr="004D1AFA">
        <w:rPr>
          <w:sz w:val="24"/>
          <w:szCs w:val="24"/>
        </w:rPr>
        <w:t xml:space="preserve"> procedury </w:t>
      </w:r>
      <w:proofErr w:type="spellStart"/>
      <w:r w:rsidR="0073017B">
        <w:rPr>
          <w:i/>
          <w:iCs/>
          <w:sz w:val="24"/>
          <w:szCs w:val="24"/>
        </w:rPr>
        <w:t>inverse</w:t>
      </w:r>
      <w:proofErr w:type="spellEnd"/>
      <w:r w:rsidRPr="004D1AFA">
        <w:rPr>
          <w:sz w:val="24"/>
          <w:szCs w:val="24"/>
        </w:rPr>
        <w:t xml:space="preserve">. Ponieważ w każdym tym wywołaniu </w:t>
      </w:r>
      <w:r w:rsidR="00E53714">
        <w:rPr>
          <w:sz w:val="24"/>
          <w:szCs w:val="24"/>
        </w:rPr>
        <w:t>argumentem są</w:t>
      </w:r>
      <w:r w:rsidRPr="004D1AFA">
        <w:rPr>
          <w:sz w:val="24"/>
          <w:szCs w:val="24"/>
        </w:rPr>
        <w:t xml:space="preserve"> macierze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oMath>
      <w:r w:rsidRPr="004D1AFA">
        <w:rPr>
          <w:sz w:val="24"/>
          <w:szCs w:val="24"/>
        </w:rPr>
        <w:t xml:space="preserve"> x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oMath>
      <w:r w:rsidRPr="004D1AFA">
        <w:rPr>
          <w:sz w:val="24"/>
          <w:szCs w:val="24"/>
        </w:rPr>
        <w:t xml:space="preserve">, co wnosi </w:t>
      </w:r>
      <m:oMath>
        <m:r>
          <w:rPr>
            <w:rFonts w:ascii="Cambria Math" w:hAnsi="Cambria Math"/>
            <w:sz w:val="24"/>
            <w:szCs w:val="24"/>
          </w:rPr>
          <m:t>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hAnsi="Cambria Math"/>
            <w:sz w:val="24"/>
            <w:szCs w:val="24"/>
          </w:rPr>
          <m:t xml:space="preserve"> </m:t>
        </m:r>
      </m:oMath>
      <w:r w:rsidRPr="004D1AFA">
        <w:rPr>
          <w:sz w:val="24"/>
          <w:szCs w:val="24"/>
        </w:rPr>
        <w:t xml:space="preserve">do łącznego </w:t>
      </w:r>
      <w:r w:rsidRPr="004D1AFA">
        <w:rPr>
          <w:sz w:val="24"/>
          <w:szCs w:val="24"/>
        </w:rPr>
        <w:lastRenderedPageBreak/>
        <w:t xml:space="preserve">czasu działania, czas tych </w:t>
      </w:r>
      <w:r w:rsidR="0073017B">
        <w:rPr>
          <w:sz w:val="24"/>
          <w:szCs w:val="24"/>
        </w:rPr>
        <w:t>dwóch</w:t>
      </w:r>
      <w:r w:rsidRPr="004D1AFA">
        <w:rPr>
          <w:sz w:val="24"/>
          <w:szCs w:val="24"/>
        </w:rPr>
        <w:t xml:space="preserve"> wywołań to </w:t>
      </w:r>
      <m:oMath>
        <m:r>
          <w:rPr>
            <w:rFonts w:ascii="Cambria Math" w:hAnsi="Cambria Math"/>
            <w:sz w:val="24"/>
            <w:szCs w:val="24"/>
          </w:rPr>
          <m:t>2T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oMath>
      <w:r w:rsidRPr="004D1AFA">
        <w:rPr>
          <w:sz w:val="24"/>
          <w:szCs w:val="24"/>
        </w:rPr>
        <w:t xml:space="preserve">. </w:t>
      </w:r>
      <w:r w:rsidR="0073017B">
        <w:rPr>
          <w:sz w:val="24"/>
          <w:szCs w:val="24"/>
        </w:rPr>
        <w:t>U</w:t>
      </w:r>
      <w:r w:rsidRPr="004D1AFA">
        <w:rPr>
          <w:sz w:val="24"/>
          <w:szCs w:val="24"/>
        </w:rPr>
        <w:t xml:space="preserve">względniamy </w:t>
      </w:r>
      <w:r w:rsidR="0073017B">
        <w:rPr>
          <w:sz w:val="24"/>
          <w:szCs w:val="24"/>
        </w:rPr>
        <w:t>7</w:t>
      </w:r>
      <w:r w:rsidRPr="004D1AFA">
        <w:rPr>
          <w:sz w:val="24"/>
          <w:szCs w:val="24"/>
        </w:rPr>
        <w:t xml:space="preserve"> </w:t>
      </w:r>
      <w:proofErr w:type="spellStart"/>
      <w:r w:rsidR="0073017B">
        <w:rPr>
          <w:sz w:val="24"/>
          <w:szCs w:val="24"/>
        </w:rPr>
        <w:t>mnożeń</w:t>
      </w:r>
      <w:proofErr w:type="spellEnd"/>
      <w:r w:rsidRPr="004D1AFA">
        <w:rPr>
          <w:sz w:val="24"/>
          <w:szCs w:val="24"/>
        </w:rPr>
        <w:t xml:space="preserve"> macierzy zawierających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num>
          <m:den>
            <m:r>
              <w:rPr>
                <w:rFonts w:ascii="Cambria Math" w:hAnsi="Cambria Math"/>
                <w:sz w:val="24"/>
                <w:szCs w:val="24"/>
              </w:rPr>
              <m:t>4</m:t>
            </m:r>
          </m:den>
        </m:f>
      </m:oMath>
      <w:r w:rsidR="0073017B">
        <w:rPr>
          <w:rFonts w:eastAsiaTheme="minorEastAsia"/>
          <w:sz w:val="24"/>
          <w:szCs w:val="24"/>
        </w:rPr>
        <w:t xml:space="preserve"> </w:t>
      </w:r>
      <w:r w:rsidRPr="004D1AFA">
        <w:rPr>
          <w:sz w:val="24"/>
          <w:szCs w:val="24"/>
        </w:rPr>
        <w:t xml:space="preserve">elementów. Każde z </w:t>
      </w:r>
      <w:r w:rsidR="0073017B">
        <w:rPr>
          <w:sz w:val="24"/>
          <w:szCs w:val="24"/>
        </w:rPr>
        <w:t>siedmiu</w:t>
      </w:r>
      <w:r w:rsidRPr="004D1AFA">
        <w:rPr>
          <w:sz w:val="24"/>
          <w:szCs w:val="24"/>
        </w:rPr>
        <w:t xml:space="preserve"> </w:t>
      </w:r>
      <w:proofErr w:type="spellStart"/>
      <w:r w:rsidR="0073017B">
        <w:rPr>
          <w:sz w:val="24"/>
          <w:szCs w:val="24"/>
        </w:rPr>
        <w:t>mnożeń</w:t>
      </w:r>
      <w:proofErr w:type="spellEnd"/>
      <w:r w:rsidRPr="004D1AFA">
        <w:rPr>
          <w:sz w:val="24"/>
          <w:szCs w:val="24"/>
        </w:rPr>
        <w:t xml:space="preserve"> wymaga </w:t>
      </w:r>
      <m:oMath>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oMath>
      <w:r w:rsidR="0073017B">
        <w:rPr>
          <w:sz w:val="24"/>
          <w:szCs w:val="24"/>
        </w:rPr>
        <w:t>, a ich liczba</w:t>
      </w:r>
      <w:r w:rsidRPr="004D1AFA">
        <w:rPr>
          <w:sz w:val="24"/>
          <w:szCs w:val="24"/>
        </w:rPr>
        <w:t xml:space="preserve"> jest stała, łączny czas ich wykonywania to</w:t>
      </w:r>
      <w:r w:rsidR="00FE28DE">
        <w:rPr>
          <w:sz w:val="24"/>
          <w:szCs w:val="24"/>
        </w:rPr>
        <w:t xml:space="preserve"> </w:t>
      </w:r>
      <m:oMath>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oMath>
      <w:r w:rsidRPr="004D1AFA">
        <w:rPr>
          <w:sz w:val="24"/>
          <w:szCs w:val="24"/>
        </w:rPr>
        <w:t>.</w:t>
      </w:r>
      <w:r w:rsidR="0073017B">
        <w:rPr>
          <w:sz w:val="24"/>
          <w:szCs w:val="24"/>
        </w:rPr>
        <w:t xml:space="preserve"> Następnie bierzemy pod uwagę 4 działania addytywne. Każde z nich wymaga </w:t>
      </w:r>
      <m:oMath>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sidR="0073017B">
        <w:rPr>
          <w:sz w:val="24"/>
          <w:szCs w:val="24"/>
        </w:rPr>
        <w:t xml:space="preserve">, a ich liczba jest stała, więc łączny czas ich wykonywania to </w:t>
      </w:r>
      <m:oMath>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sidR="0073017B" w:rsidRPr="004D1AFA">
        <w:rPr>
          <w:sz w:val="24"/>
          <w:szCs w:val="24"/>
        </w:rPr>
        <w:t>.</w:t>
      </w:r>
    </w:p>
    <w:p w14:paraId="62DFE703" w14:textId="77777777" w:rsidR="004D1AFA" w:rsidRPr="004D1AFA" w:rsidRDefault="004D1AFA" w:rsidP="008811F3">
      <w:pPr>
        <w:pStyle w:val="Akapitzlist"/>
        <w:ind w:left="938"/>
        <w:rPr>
          <w:sz w:val="24"/>
          <w:szCs w:val="24"/>
        </w:rPr>
      </w:pPr>
    </w:p>
    <w:p w14:paraId="7BAE0BE8" w14:textId="5D325433" w:rsidR="004D1AFA" w:rsidRPr="004D1AFA" w:rsidRDefault="004D1AFA" w:rsidP="008811F3">
      <w:pPr>
        <w:pStyle w:val="Akapitzlist"/>
        <w:numPr>
          <w:ilvl w:val="0"/>
          <w:numId w:val="4"/>
        </w:numPr>
        <w:spacing w:after="0" w:line="240" w:lineRule="auto"/>
        <w:jc w:val="both"/>
        <w:rPr>
          <w:sz w:val="24"/>
          <w:szCs w:val="24"/>
        </w:rPr>
      </w:pPr>
      <w:r w:rsidRPr="004D1AFA">
        <w:rPr>
          <w:sz w:val="24"/>
          <w:szCs w:val="24"/>
        </w:rPr>
        <w:t xml:space="preserve">Zakładamy, że łączenie wykonuje się w stałym czasie </w:t>
      </w:r>
      <m:oMath>
        <m:r>
          <w:rPr>
            <w:rFonts w:ascii="Cambria Math" w:hAnsi="Cambria Math"/>
            <w:sz w:val="24"/>
            <w:szCs w:val="24"/>
          </w:rPr>
          <m:t>Θ</m:t>
        </m:r>
        <m:d>
          <m:dPr>
            <m:ctrlPr>
              <w:rPr>
                <w:rFonts w:ascii="Cambria Math" w:hAnsi="Cambria Math"/>
                <w:sz w:val="24"/>
                <w:szCs w:val="24"/>
              </w:rPr>
            </m:ctrlPr>
          </m:dPr>
          <m:e>
            <m:r>
              <w:rPr>
                <w:rFonts w:ascii="Cambria Math" w:hAnsi="Cambria Math"/>
                <w:sz w:val="24"/>
                <w:szCs w:val="24"/>
              </w:rPr>
              <m:t>1</m:t>
            </m:r>
          </m:e>
        </m:d>
      </m:oMath>
      <w:r w:rsidRPr="004D1AFA">
        <w:rPr>
          <w:sz w:val="24"/>
          <w:szCs w:val="24"/>
        </w:rPr>
        <w:t>.</w:t>
      </w:r>
    </w:p>
    <w:p w14:paraId="266908E8" w14:textId="77777777" w:rsidR="004D1AFA" w:rsidRPr="004D1AFA" w:rsidRDefault="004D1AFA" w:rsidP="008811F3">
      <w:pPr>
        <w:spacing w:after="0" w:line="240" w:lineRule="auto"/>
        <w:ind w:left="926"/>
        <w:jc w:val="both"/>
        <w:rPr>
          <w:sz w:val="24"/>
          <w:szCs w:val="24"/>
        </w:rPr>
      </w:pPr>
    </w:p>
    <w:p w14:paraId="38CA91FA" w14:textId="0FFBE2F5" w:rsidR="004D1AFA" w:rsidRDefault="004D1AFA" w:rsidP="008811F3">
      <w:pPr>
        <w:spacing w:after="0" w:line="240" w:lineRule="auto"/>
        <w:ind w:left="926"/>
        <w:jc w:val="both"/>
        <w:rPr>
          <w:sz w:val="24"/>
          <w:szCs w:val="24"/>
        </w:rPr>
      </w:pPr>
      <w:r>
        <w:rPr>
          <w:sz w:val="24"/>
          <w:szCs w:val="24"/>
        </w:rPr>
        <w:t xml:space="preserve">Rekurencja opisująca czas działania algorytmu </w:t>
      </w:r>
      <w:r w:rsidR="006F2CF5">
        <w:rPr>
          <w:sz w:val="24"/>
          <w:szCs w:val="24"/>
        </w:rPr>
        <w:t>odwracania macierzy przedstawia się równaniem:</w:t>
      </w:r>
    </w:p>
    <w:p w14:paraId="13271636" w14:textId="77777777" w:rsidR="00FE28DE" w:rsidRDefault="00FE28DE" w:rsidP="008811F3">
      <w:pPr>
        <w:spacing w:after="0" w:line="240" w:lineRule="auto"/>
        <w:ind w:left="270"/>
        <w:jc w:val="both"/>
        <w:rPr>
          <w:sz w:val="24"/>
          <w:szCs w:val="24"/>
        </w:rPr>
      </w:pPr>
    </w:p>
    <w:p w14:paraId="4E4F04ED" w14:textId="7878B498" w:rsidR="004D1AFA" w:rsidRPr="00404612" w:rsidRDefault="004D1AFA" w:rsidP="008811F3">
      <w:pPr>
        <w:spacing w:after="0" w:line="240" w:lineRule="auto"/>
        <w:ind w:left="270"/>
        <w:jc w:val="both"/>
        <w:rPr>
          <w:rFonts w:eastAsiaTheme="minorEastAs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2"/>
                            <m:mcJc m:val="center"/>
                          </m:mcPr>
                        </m:mc>
                      </m:mcs>
                      <m:ctrlPr>
                        <w:rPr>
                          <w:rFonts w:ascii="Cambria Math" w:hAnsi="Cambria Math"/>
                          <w:i/>
                          <w:sz w:val="24"/>
                          <w:szCs w:val="24"/>
                        </w:rPr>
                      </m:ctrlPr>
                    </m:mPr>
                    <m:mr>
                      <m:e>
                        <m:r>
                          <w:rPr>
                            <w:rFonts w:ascii="Cambria Math" w:hAnsi="Cambria Math"/>
                            <w:sz w:val="24"/>
                            <w:szCs w:val="24"/>
                          </w:rPr>
                          <m:t>Θ</m:t>
                        </m:r>
                        <m:d>
                          <m:dPr>
                            <m:ctrlPr>
                              <w:rPr>
                                <w:rFonts w:ascii="Cambria Math" w:hAnsi="Cambria Math"/>
                                <w:sz w:val="24"/>
                                <w:szCs w:val="24"/>
                              </w:rPr>
                            </m:ctrlPr>
                          </m:dPr>
                          <m:e>
                            <m:r>
                              <w:rPr>
                                <w:rFonts w:ascii="Cambria Math" w:hAnsi="Cambria Math"/>
                                <w:sz w:val="24"/>
                                <w:szCs w:val="24"/>
                              </w:rPr>
                              <m:t>1</m:t>
                            </m:r>
                          </m:e>
                        </m:d>
                      </m:e>
                      <m:e>
                        <m:r>
                          <w:rPr>
                            <w:rFonts w:ascii="Cambria Math" w:hAnsi="Cambria Math"/>
                            <w:sz w:val="24"/>
                            <w:szCs w:val="24"/>
                          </w:rPr>
                          <m:t xml:space="preserve">  dla n=1</m:t>
                        </m:r>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2T</m:t>
                        </m:r>
                        <m:d>
                          <m:dPr>
                            <m:ctrlPr>
                              <w:rPr>
                                <w:rFonts w:ascii="Cambria Math" w:hAnsi="Cambria Math"/>
                                <w:i/>
                                <w:sz w:val="24"/>
                                <w:szCs w:val="24"/>
                              </w:rPr>
                            </m:ctrlPr>
                          </m:dPr>
                          <m:e>
                            <w:bookmarkStart w:id="0" w:name="_Hlk149049439"/>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w:bookmarkEnd w:id="0"/>
                          </m:e>
                        </m:d>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r>
                          <w:rPr>
                            <w:rFonts w:ascii="Cambria Math" w:hAnsi="Cambria Math"/>
                            <w:sz w:val="24"/>
                            <w:szCs w:val="24"/>
                          </w:rPr>
                          <m:t xml:space="preserve"> </m:t>
                        </m:r>
                      </m:e>
                      <m:e>
                        <m:r>
                          <w:rPr>
                            <w:rFonts w:ascii="Cambria Math" w:hAnsi="Cambria Math"/>
                            <w:sz w:val="24"/>
                            <w:szCs w:val="24"/>
                          </w:rPr>
                          <m:t>dla n&gt;1</m:t>
                        </m:r>
                      </m:e>
                    </m:mr>
                  </m:m>
                </m:e>
              </m:eqArr>
            </m:e>
          </m:d>
          <m:r>
            <w:rPr>
              <w:rFonts w:ascii="Cambria Math" w:hAnsi="Cambria Math"/>
              <w:sz w:val="24"/>
              <w:szCs w:val="24"/>
            </w:rPr>
            <m:t xml:space="preserve"> </m:t>
          </m:r>
        </m:oMath>
      </m:oMathPara>
    </w:p>
    <w:p w14:paraId="4D9D10B4" w14:textId="77777777" w:rsidR="00404612" w:rsidRPr="009204BC" w:rsidRDefault="00404612" w:rsidP="008811F3">
      <w:pPr>
        <w:spacing w:after="0" w:line="240" w:lineRule="auto"/>
        <w:ind w:left="270"/>
        <w:jc w:val="both"/>
        <w:rPr>
          <w:rFonts w:eastAsiaTheme="minorEastAsia"/>
          <w:sz w:val="24"/>
          <w:szCs w:val="24"/>
        </w:rPr>
      </w:pPr>
    </w:p>
    <w:p w14:paraId="6DC7514A" w14:textId="7CCAFE5F" w:rsidR="00404612" w:rsidRPr="00FE28DE" w:rsidRDefault="004D1AFA" w:rsidP="008811F3">
      <w:pPr>
        <w:ind w:left="270" w:firstLine="708"/>
        <w:jc w:val="both"/>
        <w:rPr>
          <w:rFonts w:eastAsiaTheme="minorEastAsia"/>
          <w:sz w:val="24"/>
          <w:szCs w:val="24"/>
        </w:rPr>
      </w:pPr>
      <w:r>
        <w:rPr>
          <w:rFonts w:eastAsiaTheme="minorEastAsia"/>
          <w:sz w:val="24"/>
          <w:szCs w:val="24"/>
        </w:rPr>
        <w:t xml:space="preserve">Rozwiązaniem tej rekurencji jest </w:t>
      </w:r>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hAnsi="Cambria Math"/>
            <w:sz w:val="24"/>
            <w:szCs w:val="24"/>
          </w:rPr>
          <m:t>= 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oMath>
      <w:r w:rsidR="006F2CF5">
        <w:rPr>
          <w:rFonts w:eastAsiaTheme="minorEastAsia"/>
          <w:sz w:val="24"/>
          <w:szCs w:val="24"/>
        </w:rPr>
        <w:t>.</w:t>
      </w:r>
    </w:p>
    <w:p w14:paraId="7738AC53" w14:textId="58F484FC" w:rsidR="003F276F" w:rsidRPr="002A3B74" w:rsidRDefault="00FD6388" w:rsidP="002A3B74">
      <w:pPr>
        <w:pStyle w:val="Akapitzlist"/>
        <w:numPr>
          <w:ilvl w:val="0"/>
          <w:numId w:val="7"/>
        </w:numPr>
        <w:rPr>
          <w:b/>
          <w:bCs/>
          <w:sz w:val="24"/>
          <w:szCs w:val="24"/>
        </w:rPr>
      </w:pPr>
      <w:r w:rsidRPr="002A3B74">
        <w:rPr>
          <w:b/>
          <w:bCs/>
          <w:sz w:val="24"/>
          <w:szCs w:val="24"/>
        </w:rPr>
        <w:t xml:space="preserve">Najważniejsze </w:t>
      </w:r>
      <w:r w:rsidR="002D6292" w:rsidRPr="002A3B74">
        <w:rPr>
          <w:b/>
          <w:bCs/>
          <w:sz w:val="24"/>
          <w:szCs w:val="24"/>
        </w:rPr>
        <w:t>fragmenty kodu:</w:t>
      </w:r>
    </w:p>
    <w:p w14:paraId="597B91CA" w14:textId="77777777" w:rsidR="002D6292" w:rsidRDefault="00295F53" w:rsidP="002D6292">
      <w:pPr>
        <w:jc w:val="center"/>
        <w:rPr>
          <w:sz w:val="24"/>
          <w:szCs w:val="24"/>
        </w:rPr>
      </w:pPr>
      <w:r w:rsidRPr="00295F53">
        <w:rPr>
          <w:noProof/>
          <w:sz w:val="24"/>
          <w:szCs w:val="24"/>
        </w:rPr>
        <w:drawing>
          <wp:inline distT="0" distB="0" distL="0" distR="0" wp14:anchorId="5A861188" wp14:editId="6F9C8CDD">
            <wp:extent cx="4249372" cy="4597400"/>
            <wp:effectExtent l="0" t="0" r="0" b="0"/>
            <wp:docPr id="297545623"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45623" name="Picture 1" descr="A screenshot of a computer program"/>
                    <pic:cNvPicPr/>
                  </pic:nvPicPr>
                  <pic:blipFill>
                    <a:blip r:embed="rId7"/>
                    <a:stretch>
                      <a:fillRect/>
                    </a:stretch>
                  </pic:blipFill>
                  <pic:spPr>
                    <a:xfrm>
                      <a:off x="0" y="0"/>
                      <a:ext cx="4281651" cy="4632323"/>
                    </a:xfrm>
                    <a:prstGeom prst="rect">
                      <a:avLst/>
                    </a:prstGeom>
                  </pic:spPr>
                </pic:pic>
              </a:graphicData>
            </a:graphic>
          </wp:inline>
        </w:drawing>
      </w:r>
    </w:p>
    <w:p w14:paraId="13FC6C8C" w14:textId="77777777" w:rsidR="009204BC" w:rsidRDefault="009204BC" w:rsidP="00457109">
      <w:pPr>
        <w:spacing w:after="0" w:line="240" w:lineRule="auto"/>
        <w:ind w:left="708"/>
        <w:rPr>
          <w:rFonts w:eastAsiaTheme="minorEastAsia"/>
          <w:sz w:val="24"/>
          <w:szCs w:val="24"/>
        </w:rPr>
      </w:pPr>
    </w:p>
    <w:p w14:paraId="75E8E1D5" w14:textId="77777777" w:rsidR="00295F53" w:rsidRDefault="00295F53" w:rsidP="00457109">
      <w:pPr>
        <w:spacing w:after="0" w:line="240" w:lineRule="auto"/>
        <w:ind w:left="708"/>
        <w:rPr>
          <w:sz w:val="24"/>
          <w:szCs w:val="24"/>
        </w:rPr>
      </w:pPr>
    </w:p>
    <w:p w14:paraId="6B699AC2" w14:textId="77777777" w:rsidR="008811F3" w:rsidRPr="00457109" w:rsidRDefault="008811F3" w:rsidP="00457109">
      <w:pPr>
        <w:spacing w:after="0" w:line="240" w:lineRule="auto"/>
        <w:ind w:left="708"/>
        <w:rPr>
          <w:sz w:val="24"/>
          <w:szCs w:val="24"/>
        </w:rPr>
      </w:pPr>
    </w:p>
    <w:p w14:paraId="276B7C9B" w14:textId="7FCB1F68" w:rsidR="0052350B" w:rsidRPr="002A3B74" w:rsidRDefault="0052350B" w:rsidP="0052350B">
      <w:r w:rsidRPr="002A3B74">
        <w:rPr>
          <w:b/>
          <w:bCs/>
          <w:sz w:val="24"/>
          <w:szCs w:val="24"/>
        </w:rPr>
        <w:lastRenderedPageBreak/>
        <w:t>2.</w:t>
      </w:r>
      <w:r>
        <w:rPr>
          <w:b/>
          <w:bCs/>
          <w:sz w:val="24"/>
          <w:szCs w:val="24"/>
        </w:rPr>
        <w:t>2</w:t>
      </w:r>
      <w:r w:rsidRPr="002A3B74">
        <w:rPr>
          <w:b/>
          <w:bCs/>
          <w:sz w:val="24"/>
          <w:szCs w:val="24"/>
        </w:rPr>
        <w:t xml:space="preserve">. </w:t>
      </w:r>
      <w:r>
        <w:rPr>
          <w:b/>
          <w:bCs/>
          <w:sz w:val="24"/>
          <w:szCs w:val="24"/>
        </w:rPr>
        <w:t>Faktoryzacja LU</w:t>
      </w:r>
    </w:p>
    <w:p w14:paraId="619815E1" w14:textId="77777777" w:rsidR="0052350B" w:rsidRPr="00295F53" w:rsidRDefault="0052350B" w:rsidP="008811F3">
      <w:pPr>
        <w:pStyle w:val="Akapitzlist"/>
        <w:numPr>
          <w:ilvl w:val="0"/>
          <w:numId w:val="7"/>
        </w:numPr>
        <w:spacing w:after="0"/>
        <w:ind w:left="360"/>
        <w:rPr>
          <w:b/>
          <w:bCs/>
          <w:sz w:val="24"/>
          <w:szCs w:val="24"/>
        </w:rPr>
      </w:pPr>
      <w:r w:rsidRPr="002A3B74">
        <w:rPr>
          <w:b/>
          <w:bCs/>
          <w:sz w:val="24"/>
          <w:szCs w:val="24"/>
        </w:rPr>
        <w:t>Pseudokod algorytmu:</w:t>
      </w:r>
    </w:p>
    <w:p w14:paraId="228C5532" w14:textId="77777777" w:rsidR="0052350B" w:rsidRDefault="0052350B" w:rsidP="008811F3">
      <w:pPr>
        <w:spacing w:after="0" w:line="240" w:lineRule="auto"/>
        <w:ind w:left="360"/>
        <w:rPr>
          <w:rFonts w:ascii="Arial Narrow" w:hAnsi="Arial Narrow"/>
          <w:sz w:val="24"/>
          <w:szCs w:val="24"/>
        </w:rPr>
      </w:pPr>
      <w:r>
        <w:rPr>
          <w:rFonts w:ascii="Arial Narrow" w:hAnsi="Arial Narrow"/>
          <w:sz w:val="24"/>
          <w:szCs w:val="24"/>
        </w:rPr>
        <w:t>LU</w:t>
      </w:r>
      <w:r w:rsidRPr="002A3B74">
        <w:rPr>
          <w:rFonts w:ascii="Arial Narrow" w:hAnsi="Arial Narrow"/>
          <w:sz w:val="24"/>
          <w:szCs w:val="24"/>
        </w:rPr>
        <w:t>(A):</w:t>
      </w:r>
    </w:p>
    <w:p w14:paraId="7CAD2DAF" w14:textId="77777777" w:rsidR="0052350B" w:rsidRDefault="0052350B" w:rsidP="008811F3">
      <w:pPr>
        <w:spacing w:after="0" w:line="240" w:lineRule="auto"/>
        <w:ind w:left="360" w:firstLine="708"/>
        <w:rPr>
          <w:rFonts w:ascii="Arial Narrow" w:hAnsi="Arial Narrow"/>
          <w:sz w:val="24"/>
          <w:szCs w:val="24"/>
        </w:rPr>
      </w:pPr>
      <w:proofErr w:type="spellStart"/>
      <w:r w:rsidRPr="002A3B74">
        <w:rPr>
          <w:rFonts w:ascii="Arial Narrow" w:hAnsi="Arial Narrow"/>
          <w:sz w:val="24"/>
          <w:szCs w:val="24"/>
        </w:rPr>
        <w:t>if</w:t>
      </w:r>
      <w:proofErr w:type="spellEnd"/>
      <w:r w:rsidRPr="002A3B74">
        <w:rPr>
          <w:rFonts w:ascii="Arial Narrow" w:hAnsi="Arial Narrow"/>
          <w:sz w:val="24"/>
          <w:szCs w:val="24"/>
        </w:rPr>
        <w:t xml:space="preserve"> </w:t>
      </w:r>
      <w:r>
        <w:rPr>
          <w:rFonts w:ascii="Arial Narrow" w:hAnsi="Arial Narrow"/>
          <w:sz w:val="24"/>
          <w:szCs w:val="24"/>
        </w:rPr>
        <w:t>A jest w wymiarach 2x2:</w:t>
      </w:r>
    </w:p>
    <w:p w14:paraId="1ABEA091" w14:textId="77777777" w:rsidR="0052350B" w:rsidRPr="002A3B74" w:rsidRDefault="0052350B" w:rsidP="008811F3">
      <w:pPr>
        <w:spacing w:after="0" w:line="240" w:lineRule="auto"/>
        <w:ind w:left="1068" w:firstLine="708"/>
        <w:rPr>
          <w:rFonts w:ascii="Arial Narrow" w:hAnsi="Arial Narrow"/>
          <w:sz w:val="24"/>
          <w:szCs w:val="24"/>
        </w:rPr>
      </w:pPr>
      <w:r>
        <w:rPr>
          <w:rFonts w:ascii="Arial Narrow" w:hAnsi="Arial Narrow"/>
          <w:sz w:val="24"/>
          <w:szCs w:val="24"/>
        </w:rPr>
        <w:t>return sfaktoryzowane A</w:t>
      </w:r>
      <w:r w:rsidRPr="002A3B74">
        <w:rPr>
          <w:rFonts w:ascii="Arial Narrow" w:hAnsi="Arial Narrow"/>
          <w:sz w:val="24"/>
          <w:szCs w:val="24"/>
        </w:rPr>
        <w:t xml:space="preserve"> (według definicji)</w:t>
      </w:r>
    </w:p>
    <w:p w14:paraId="1E22963F" w14:textId="77777777" w:rsidR="0052350B" w:rsidRPr="002A3B74" w:rsidRDefault="0052350B" w:rsidP="008811F3">
      <w:pPr>
        <w:spacing w:after="0" w:line="240" w:lineRule="auto"/>
        <w:ind w:left="1068"/>
        <w:rPr>
          <w:rFonts w:ascii="Arial Narrow" w:hAnsi="Arial Narrow"/>
          <w:sz w:val="24"/>
          <w:szCs w:val="24"/>
        </w:rPr>
      </w:pPr>
      <w:r w:rsidRPr="002A3B74">
        <w:rPr>
          <w:rFonts w:ascii="Arial Narrow" w:hAnsi="Arial Narrow"/>
          <w:sz w:val="24"/>
          <w:szCs w:val="24"/>
        </w:rPr>
        <w:t xml:space="preserve">   </w:t>
      </w:r>
    </w:p>
    <w:p w14:paraId="2FEAB1E0" w14:textId="77777777" w:rsidR="0052350B" w:rsidRPr="002A3B74" w:rsidRDefault="0052350B" w:rsidP="008811F3">
      <w:pPr>
        <w:spacing w:after="0" w:line="240" w:lineRule="auto"/>
        <w:ind w:left="360" w:firstLine="708"/>
        <w:rPr>
          <w:rFonts w:ascii="Arial Narrow" w:hAnsi="Arial Narrow"/>
          <w:sz w:val="24"/>
          <w:szCs w:val="24"/>
        </w:rPr>
      </w:pPr>
      <w:r w:rsidRPr="002A3B74">
        <w:rPr>
          <w:rFonts w:ascii="Arial Narrow" w:hAnsi="Arial Narrow"/>
          <w:sz w:val="24"/>
          <w:szCs w:val="24"/>
        </w:rPr>
        <w:t>Podziel macierz A na macierze A11, A12, A21, A22 (2)</w:t>
      </w:r>
    </w:p>
    <w:p w14:paraId="59B6A0AF" w14:textId="77777777" w:rsidR="0052350B" w:rsidRDefault="0052350B" w:rsidP="008811F3">
      <w:pPr>
        <w:spacing w:after="0" w:line="240" w:lineRule="auto"/>
        <w:ind w:left="1068"/>
        <w:rPr>
          <w:rFonts w:ascii="Arial Narrow" w:hAnsi="Arial Narrow"/>
          <w:sz w:val="24"/>
          <w:szCs w:val="24"/>
        </w:rPr>
      </w:pPr>
      <w:r w:rsidRPr="002A3B74">
        <w:rPr>
          <w:rFonts w:ascii="Arial Narrow" w:hAnsi="Arial Narrow"/>
          <w:sz w:val="24"/>
          <w:szCs w:val="24"/>
        </w:rPr>
        <w:t xml:space="preserve">   </w:t>
      </w:r>
    </w:p>
    <w:p w14:paraId="4E3F5043" w14:textId="77777777" w:rsidR="0052350B" w:rsidRPr="00295F53" w:rsidRDefault="0052350B" w:rsidP="008811F3">
      <w:pPr>
        <w:spacing w:after="0" w:line="240" w:lineRule="auto"/>
        <w:ind w:left="1068"/>
        <w:rPr>
          <w:rFonts w:ascii="Arial Narrow" w:hAnsi="Arial Narrow"/>
          <w:sz w:val="24"/>
          <w:szCs w:val="24"/>
        </w:rPr>
      </w:pPr>
      <w:r w:rsidRPr="00295F53">
        <w:rPr>
          <w:rFonts w:ascii="Arial Narrow" w:hAnsi="Arial Narrow"/>
          <w:sz w:val="24"/>
          <w:szCs w:val="24"/>
        </w:rPr>
        <w:t>L11, U11 = LU(A11)</w:t>
      </w:r>
      <w:r>
        <w:rPr>
          <w:rFonts w:ascii="Arial Narrow" w:hAnsi="Arial Narrow"/>
          <w:sz w:val="24"/>
          <w:szCs w:val="24"/>
        </w:rPr>
        <w:t xml:space="preserve"> (3)</w:t>
      </w:r>
    </w:p>
    <w:p w14:paraId="6DF6E963" w14:textId="77777777" w:rsidR="0052350B" w:rsidRPr="00295F53" w:rsidRDefault="0052350B" w:rsidP="008811F3">
      <w:pPr>
        <w:spacing w:after="0" w:line="240" w:lineRule="auto"/>
        <w:ind w:left="1068"/>
        <w:rPr>
          <w:rFonts w:ascii="Arial Narrow" w:hAnsi="Arial Narrow"/>
          <w:sz w:val="24"/>
          <w:szCs w:val="24"/>
        </w:rPr>
      </w:pPr>
      <w:r w:rsidRPr="00295F53">
        <w:rPr>
          <w:rFonts w:ascii="Arial Narrow" w:hAnsi="Arial Narrow"/>
          <w:sz w:val="24"/>
          <w:szCs w:val="24"/>
        </w:rPr>
        <w:t xml:space="preserve">U11_inv = </w:t>
      </w:r>
      <w:proofErr w:type="spellStart"/>
      <w:r w:rsidRPr="00295F53">
        <w:rPr>
          <w:rFonts w:ascii="Arial Narrow" w:hAnsi="Arial Narrow"/>
          <w:sz w:val="24"/>
          <w:szCs w:val="24"/>
        </w:rPr>
        <w:t>inverse</w:t>
      </w:r>
      <w:proofErr w:type="spellEnd"/>
      <w:r w:rsidRPr="00295F53">
        <w:rPr>
          <w:rFonts w:ascii="Arial Narrow" w:hAnsi="Arial Narrow"/>
          <w:sz w:val="24"/>
          <w:szCs w:val="24"/>
        </w:rPr>
        <w:t>(U11)</w:t>
      </w:r>
    </w:p>
    <w:p w14:paraId="34646D02" w14:textId="77777777" w:rsidR="0052350B" w:rsidRPr="00295F53" w:rsidRDefault="0052350B" w:rsidP="008811F3">
      <w:pPr>
        <w:spacing w:after="0" w:line="240" w:lineRule="auto"/>
        <w:ind w:left="1068"/>
        <w:rPr>
          <w:rFonts w:ascii="Arial Narrow" w:hAnsi="Arial Narrow"/>
          <w:sz w:val="24"/>
          <w:szCs w:val="24"/>
        </w:rPr>
      </w:pPr>
      <w:r w:rsidRPr="00295F53">
        <w:rPr>
          <w:rFonts w:ascii="Arial Narrow" w:hAnsi="Arial Narrow"/>
          <w:sz w:val="24"/>
          <w:szCs w:val="24"/>
        </w:rPr>
        <w:t>L21 = A21</w:t>
      </w:r>
      <w:r>
        <w:rPr>
          <w:rFonts w:ascii="Arial Narrow" w:hAnsi="Arial Narrow"/>
          <w:sz w:val="24"/>
          <w:szCs w:val="24"/>
        </w:rPr>
        <w:t xml:space="preserve"> *</w:t>
      </w:r>
      <w:r w:rsidRPr="00295F53">
        <w:rPr>
          <w:rFonts w:ascii="Arial Narrow" w:hAnsi="Arial Narrow"/>
          <w:sz w:val="24"/>
          <w:szCs w:val="24"/>
        </w:rPr>
        <w:t xml:space="preserve"> U11_inv</w:t>
      </w:r>
    </w:p>
    <w:p w14:paraId="0BB6AAE4" w14:textId="77777777" w:rsidR="0052350B" w:rsidRPr="00295F53" w:rsidRDefault="0052350B" w:rsidP="008811F3">
      <w:pPr>
        <w:spacing w:after="0" w:line="240" w:lineRule="auto"/>
        <w:ind w:left="1068"/>
        <w:rPr>
          <w:rFonts w:ascii="Arial Narrow" w:hAnsi="Arial Narrow"/>
          <w:sz w:val="24"/>
          <w:szCs w:val="24"/>
        </w:rPr>
      </w:pPr>
      <w:r w:rsidRPr="00295F53">
        <w:rPr>
          <w:rFonts w:ascii="Arial Narrow" w:hAnsi="Arial Narrow"/>
          <w:sz w:val="24"/>
          <w:szCs w:val="24"/>
        </w:rPr>
        <w:t xml:space="preserve">L11_inv = </w:t>
      </w:r>
      <w:proofErr w:type="spellStart"/>
      <w:r w:rsidRPr="00295F53">
        <w:rPr>
          <w:rFonts w:ascii="Arial Narrow" w:hAnsi="Arial Narrow"/>
          <w:sz w:val="24"/>
          <w:szCs w:val="24"/>
        </w:rPr>
        <w:t>inverse</w:t>
      </w:r>
      <w:proofErr w:type="spellEnd"/>
      <w:r w:rsidRPr="00295F53">
        <w:rPr>
          <w:rFonts w:ascii="Arial Narrow" w:hAnsi="Arial Narrow"/>
          <w:sz w:val="24"/>
          <w:szCs w:val="24"/>
        </w:rPr>
        <w:t>(L11)</w:t>
      </w:r>
    </w:p>
    <w:p w14:paraId="79C6930A" w14:textId="77777777" w:rsidR="0052350B" w:rsidRDefault="0052350B" w:rsidP="008811F3">
      <w:pPr>
        <w:spacing w:after="0" w:line="240" w:lineRule="auto"/>
        <w:ind w:left="1068"/>
        <w:rPr>
          <w:rFonts w:ascii="Arial Narrow" w:hAnsi="Arial Narrow"/>
          <w:sz w:val="24"/>
          <w:szCs w:val="24"/>
        </w:rPr>
      </w:pPr>
      <w:r w:rsidRPr="00295F53">
        <w:rPr>
          <w:rFonts w:ascii="Arial Narrow" w:hAnsi="Arial Narrow"/>
          <w:sz w:val="24"/>
          <w:szCs w:val="24"/>
        </w:rPr>
        <w:t>U12 = L11_inv</w:t>
      </w:r>
      <w:r>
        <w:rPr>
          <w:rFonts w:ascii="Arial Narrow" w:hAnsi="Arial Narrow"/>
          <w:sz w:val="24"/>
          <w:szCs w:val="24"/>
        </w:rPr>
        <w:t xml:space="preserve"> * </w:t>
      </w:r>
      <w:r w:rsidRPr="00295F53">
        <w:rPr>
          <w:rFonts w:ascii="Arial Narrow" w:hAnsi="Arial Narrow"/>
          <w:sz w:val="24"/>
          <w:szCs w:val="24"/>
        </w:rPr>
        <w:t>A12</w:t>
      </w:r>
    </w:p>
    <w:p w14:paraId="5203D8E6" w14:textId="77777777" w:rsidR="0052350B" w:rsidRPr="00295F53" w:rsidRDefault="0052350B" w:rsidP="008811F3">
      <w:pPr>
        <w:spacing w:after="0" w:line="240" w:lineRule="auto"/>
        <w:ind w:left="1068"/>
        <w:rPr>
          <w:rFonts w:ascii="Arial Narrow" w:hAnsi="Arial Narrow"/>
          <w:sz w:val="24"/>
          <w:szCs w:val="24"/>
        </w:rPr>
      </w:pPr>
    </w:p>
    <w:p w14:paraId="78A4C98A" w14:textId="77777777" w:rsidR="0052350B" w:rsidRPr="00295F53" w:rsidRDefault="0052350B" w:rsidP="008811F3">
      <w:pPr>
        <w:spacing w:after="0" w:line="240" w:lineRule="auto"/>
        <w:ind w:left="1068"/>
        <w:rPr>
          <w:rFonts w:ascii="Arial Narrow" w:hAnsi="Arial Narrow"/>
          <w:sz w:val="24"/>
          <w:szCs w:val="24"/>
        </w:rPr>
      </w:pPr>
      <w:r w:rsidRPr="00295F53">
        <w:rPr>
          <w:rFonts w:ascii="Arial Narrow" w:hAnsi="Arial Narrow"/>
          <w:sz w:val="24"/>
          <w:szCs w:val="24"/>
        </w:rPr>
        <w:t>S = A22</w:t>
      </w:r>
      <w:r>
        <w:rPr>
          <w:rFonts w:ascii="Arial Narrow" w:hAnsi="Arial Narrow"/>
          <w:sz w:val="24"/>
          <w:szCs w:val="24"/>
        </w:rPr>
        <w:t xml:space="preserve"> - </w:t>
      </w:r>
      <w:r w:rsidRPr="00295F53">
        <w:rPr>
          <w:rFonts w:ascii="Arial Narrow" w:hAnsi="Arial Narrow"/>
          <w:sz w:val="24"/>
          <w:szCs w:val="24"/>
        </w:rPr>
        <w:t>A21</w:t>
      </w:r>
      <w:r>
        <w:rPr>
          <w:rFonts w:ascii="Arial Narrow" w:hAnsi="Arial Narrow"/>
          <w:sz w:val="24"/>
          <w:szCs w:val="24"/>
        </w:rPr>
        <w:t xml:space="preserve"> * </w:t>
      </w:r>
      <w:r w:rsidRPr="00295F53">
        <w:rPr>
          <w:rFonts w:ascii="Arial Narrow" w:hAnsi="Arial Narrow"/>
          <w:sz w:val="24"/>
          <w:szCs w:val="24"/>
        </w:rPr>
        <w:t>U11_inv</w:t>
      </w:r>
      <w:r>
        <w:rPr>
          <w:rFonts w:ascii="Arial Narrow" w:hAnsi="Arial Narrow"/>
          <w:sz w:val="24"/>
          <w:szCs w:val="24"/>
        </w:rPr>
        <w:t xml:space="preserve"> * </w:t>
      </w:r>
      <w:r w:rsidRPr="00295F53">
        <w:rPr>
          <w:rFonts w:ascii="Arial Narrow" w:hAnsi="Arial Narrow"/>
          <w:sz w:val="24"/>
          <w:szCs w:val="24"/>
        </w:rPr>
        <w:t>L11_inv</w:t>
      </w:r>
      <w:r>
        <w:rPr>
          <w:rFonts w:ascii="Arial Narrow" w:hAnsi="Arial Narrow"/>
          <w:sz w:val="24"/>
          <w:szCs w:val="24"/>
        </w:rPr>
        <w:t xml:space="preserve"> * </w:t>
      </w:r>
      <w:r w:rsidRPr="00295F53">
        <w:rPr>
          <w:rFonts w:ascii="Arial Narrow" w:hAnsi="Arial Narrow"/>
          <w:sz w:val="24"/>
          <w:szCs w:val="24"/>
        </w:rPr>
        <w:t>A12</w:t>
      </w:r>
    </w:p>
    <w:p w14:paraId="64D4B91A" w14:textId="77777777" w:rsidR="0052350B" w:rsidRDefault="0052350B" w:rsidP="008811F3">
      <w:pPr>
        <w:spacing w:after="0" w:line="240" w:lineRule="auto"/>
        <w:ind w:left="1068"/>
        <w:rPr>
          <w:rFonts w:ascii="Arial Narrow" w:hAnsi="Arial Narrow"/>
          <w:sz w:val="24"/>
          <w:szCs w:val="24"/>
        </w:rPr>
      </w:pPr>
      <w:r w:rsidRPr="00295F53">
        <w:rPr>
          <w:rFonts w:ascii="Arial Narrow" w:hAnsi="Arial Narrow"/>
          <w:sz w:val="24"/>
          <w:szCs w:val="24"/>
        </w:rPr>
        <w:t>L22, U22 = LU(S)</w:t>
      </w:r>
    </w:p>
    <w:p w14:paraId="4FCE11F5" w14:textId="77777777" w:rsidR="0052350B" w:rsidRPr="002A3B74" w:rsidRDefault="0052350B" w:rsidP="008811F3">
      <w:pPr>
        <w:spacing w:after="0" w:line="240" w:lineRule="auto"/>
        <w:rPr>
          <w:rFonts w:ascii="Arial Narrow" w:hAnsi="Arial Narrow"/>
          <w:sz w:val="24"/>
          <w:szCs w:val="24"/>
        </w:rPr>
      </w:pPr>
    </w:p>
    <w:p w14:paraId="2F93B2FB" w14:textId="77777777" w:rsidR="0052350B" w:rsidRDefault="0052350B" w:rsidP="008811F3">
      <w:pPr>
        <w:spacing w:after="0" w:line="240" w:lineRule="auto"/>
        <w:ind w:left="1068"/>
        <w:rPr>
          <w:rFonts w:ascii="Arial Narrow" w:hAnsi="Arial Narrow"/>
          <w:sz w:val="24"/>
          <w:szCs w:val="24"/>
        </w:rPr>
      </w:pPr>
      <w:r w:rsidRPr="002A3B74">
        <w:rPr>
          <w:rFonts w:ascii="Arial Narrow" w:hAnsi="Arial Narrow"/>
          <w:sz w:val="24"/>
          <w:szCs w:val="24"/>
        </w:rPr>
        <w:t xml:space="preserve">Połącz </w:t>
      </w:r>
      <w:r>
        <w:rPr>
          <w:rFonts w:ascii="Arial Narrow" w:hAnsi="Arial Narrow"/>
          <w:sz w:val="24"/>
          <w:szCs w:val="24"/>
        </w:rPr>
        <w:t>L</w:t>
      </w:r>
      <w:r w:rsidRPr="002A3B74">
        <w:rPr>
          <w:rFonts w:ascii="Arial Narrow" w:hAnsi="Arial Narrow"/>
          <w:sz w:val="24"/>
          <w:szCs w:val="24"/>
        </w:rPr>
        <w:t xml:space="preserve">11, </w:t>
      </w:r>
      <w:r>
        <w:rPr>
          <w:rFonts w:ascii="Arial Narrow" w:hAnsi="Arial Narrow"/>
          <w:sz w:val="24"/>
          <w:szCs w:val="24"/>
        </w:rPr>
        <w:t>L21</w:t>
      </w:r>
      <w:r w:rsidRPr="002A3B74">
        <w:rPr>
          <w:rFonts w:ascii="Arial Narrow" w:hAnsi="Arial Narrow"/>
          <w:sz w:val="24"/>
          <w:szCs w:val="24"/>
        </w:rPr>
        <w:t xml:space="preserve">, </w:t>
      </w:r>
      <w:r>
        <w:rPr>
          <w:rFonts w:ascii="Arial Narrow" w:hAnsi="Arial Narrow"/>
          <w:sz w:val="24"/>
          <w:szCs w:val="24"/>
        </w:rPr>
        <w:t>L</w:t>
      </w:r>
      <w:r w:rsidRPr="002A3B74">
        <w:rPr>
          <w:rFonts w:ascii="Arial Narrow" w:hAnsi="Arial Narrow"/>
          <w:sz w:val="24"/>
          <w:szCs w:val="24"/>
        </w:rPr>
        <w:t>2</w:t>
      </w:r>
      <w:r>
        <w:rPr>
          <w:rFonts w:ascii="Arial Narrow" w:hAnsi="Arial Narrow"/>
          <w:sz w:val="24"/>
          <w:szCs w:val="24"/>
        </w:rPr>
        <w:t>2 (4)</w:t>
      </w:r>
    </w:p>
    <w:p w14:paraId="50460BE4" w14:textId="77777777" w:rsidR="0052350B" w:rsidRDefault="0052350B" w:rsidP="008811F3">
      <w:pPr>
        <w:spacing w:after="0" w:line="240" w:lineRule="auto"/>
        <w:ind w:left="1068"/>
        <w:rPr>
          <w:rFonts w:ascii="Arial Narrow" w:hAnsi="Arial Narrow"/>
          <w:sz w:val="24"/>
          <w:szCs w:val="24"/>
        </w:rPr>
      </w:pPr>
      <w:r w:rsidRPr="002A3B74">
        <w:rPr>
          <w:rFonts w:ascii="Arial Narrow" w:hAnsi="Arial Narrow"/>
          <w:sz w:val="24"/>
          <w:szCs w:val="24"/>
        </w:rPr>
        <w:t xml:space="preserve">Połącz </w:t>
      </w:r>
      <w:r>
        <w:rPr>
          <w:rFonts w:ascii="Arial Narrow" w:hAnsi="Arial Narrow"/>
          <w:sz w:val="24"/>
          <w:szCs w:val="24"/>
        </w:rPr>
        <w:t>U</w:t>
      </w:r>
      <w:r w:rsidRPr="002A3B74">
        <w:rPr>
          <w:rFonts w:ascii="Arial Narrow" w:hAnsi="Arial Narrow"/>
          <w:sz w:val="24"/>
          <w:szCs w:val="24"/>
        </w:rPr>
        <w:t xml:space="preserve">11, </w:t>
      </w:r>
      <w:r>
        <w:rPr>
          <w:rFonts w:ascii="Arial Narrow" w:hAnsi="Arial Narrow"/>
          <w:sz w:val="24"/>
          <w:szCs w:val="24"/>
        </w:rPr>
        <w:t>U12</w:t>
      </w:r>
      <w:r w:rsidRPr="002A3B74">
        <w:rPr>
          <w:rFonts w:ascii="Arial Narrow" w:hAnsi="Arial Narrow"/>
          <w:sz w:val="24"/>
          <w:szCs w:val="24"/>
        </w:rPr>
        <w:t xml:space="preserve">, </w:t>
      </w:r>
      <w:r>
        <w:rPr>
          <w:rFonts w:ascii="Arial Narrow" w:hAnsi="Arial Narrow"/>
          <w:sz w:val="24"/>
          <w:szCs w:val="24"/>
        </w:rPr>
        <w:t>U</w:t>
      </w:r>
      <w:r w:rsidRPr="002A3B74">
        <w:rPr>
          <w:rFonts w:ascii="Arial Narrow" w:hAnsi="Arial Narrow"/>
          <w:sz w:val="24"/>
          <w:szCs w:val="24"/>
        </w:rPr>
        <w:t>2</w:t>
      </w:r>
      <w:r>
        <w:rPr>
          <w:rFonts w:ascii="Arial Narrow" w:hAnsi="Arial Narrow"/>
          <w:sz w:val="24"/>
          <w:szCs w:val="24"/>
        </w:rPr>
        <w:t>2</w:t>
      </w:r>
    </w:p>
    <w:p w14:paraId="2A431953" w14:textId="77777777" w:rsidR="0052350B" w:rsidRPr="002A3B74" w:rsidRDefault="0052350B" w:rsidP="008811F3">
      <w:pPr>
        <w:spacing w:after="0" w:line="240" w:lineRule="auto"/>
        <w:ind w:left="1068"/>
        <w:rPr>
          <w:rFonts w:ascii="Arial Narrow" w:hAnsi="Arial Narrow"/>
          <w:sz w:val="24"/>
          <w:szCs w:val="24"/>
        </w:rPr>
      </w:pPr>
    </w:p>
    <w:p w14:paraId="6B2F436A" w14:textId="77777777" w:rsidR="0052350B" w:rsidRDefault="0052350B" w:rsidP="008811F3">
      <w:pPr>
        <w:spacing w:after="0" w:line="240" w:lineRule="auto"/>
        <w:ind w:left="1068"/>
        <w:rPr>
          <w:sz w:val="24"/>
          <w:szCs w:val="24"/>
        </w:rPr>
      </w:pPr>
      <w:r w:rsidRPr="002A3B74">
        <w:rPr>
          <w:rFonts w:ascii="Arial Narrow" w:hAnsi="Arial Narrow"/>
          <w:sz w:val="24"/>
          <w:szCs w:val="24"/>
        </w:rPr>
        <w:t xml:space="preserve">Return </w:t>
      </w:r>
      <w:r>
        <w:rPr>
          <w:rFonts w:ascii="Arial Narrow" w:hAnsi="Arial Narrow"/>
          <w:sz w:val="24"/>
          <w:szCs w:val="24"/>
        </w:rPr>
        <w:t>L, U</w:t>
      </w:r>
    </w:p>
    <w:p w14:paraId="0F3A378A" w14:textId="77777777" w:rsidR="0052350B" w:rsidRDefault="0052350B" w:rsidP="008811F3">
      <w:pPr>
        <w:spacing w:after="0"/>
        <w:rPr>
          <w:sz w:val="24"/>
          <w:szCs w:val="24"/>
        </w:rPr>
      </w:pPr>
    </w:p>
    <w:p w14:paraId="477170B0" w14:textId="77777777" w:rsidR="0052350B" w:rsidRDefault="0052350B" w:rsidP="008811F3">
      <w:pPr>
        <w:spacing w:after="0"/>
        <w:rPr>
          <w:sz w:val="24"/>
          <w:szCs w:val="24"/>
        </w:rPr>
      </w:pPr>
    </w:p>
    <w:p w14:paraId="65FCFBAF" w14:textId="77777777" w:rsidR="0052350B" w:rsidRPr="002A3B74" w:rsidRDefault="0052350B" w:rsidP="008811F3">
      <w:pPr>
        <w:pStyle w:val="Akapitzlist"/>
        <w:numPr>
          <w:ilvl w:val="0"/>
          <w:numId w:val="7"/>
        </w:numPr>
        <w:ind w:left="360"/>
        <w:rPr>
          <w:b/>
          <w:bCs/>
          <w:sz w:val="24"/>
          <w:szCs w:val="24"/>
        </w:rPr>
      </w:pPr>
      <w:r w:rsidRPr="002A3B74">
        <w:rPr>
          <w:b/>
          <w:bCs/>
          <w:sz w:val="24"/>
          <w:szCs w:val="24"/>
        </w:rPr>
        <w:t>Złożoność obliczeniowa:</w:t>
      </w:r>
    </w:p>
    <w:p w14:paraId="35504A0F" w14:textId="77777777" w:rsidR="0052350B" w:rsidRDefault="0052350B" w:rsidP="008811F3">
      <w:pPr>
        <w:spacing w:after="0" w:line="240" w:lineRule="auto"/>
        <w:ind w:left="360"/>
        <w:jc w:val="both"/>
        <w:rPr>
          <w:sz w:val="24"/>
          <w:szCs w:val="24"/>
        </w:rPr>
      </w:pPr>
      <w:r>
        <w:rPr>
          <w:sz w:val="24"/>
          <w:szCs w:val="24"/>
        </w:rPr>
        <w:t xml:space="preserve">Niech T(n) oznacza czas procedury </w:t>
      </w:r>
      <w:r>
        <w:rPr>
          <w:i/>
          <w:iCs/>
          <w:sz w:val="24"/>
          <w:szCs w:val="24"/>
        </w:rPr>
        <w:t xml:space="preserve">LU </w:t>
      </w:r>
      <w:r w:rsidRPr="00457109">
        <w:rPr>
          <w:sz w:val="24"/>
          <w:szCs w:val="24"/>
        </w:rPr>
        <w:t xml:space="preserve">dla dwóch macierzy </w:t>
      </w:r>
      <w:proofErr w:type="spellStart"/>
      <w:r w:rsidRPr="00FE28DE">
        <w:rPr>
          <w:i/>
          <w:iCs/>
          <w:sz w:val="24"/>
          <w:szCs w:val="24"/>
        </w:rPr>
        <w:t>n</w:t>
      </w:r>
      <w:r w:rsidRPr="00457109">
        <w:rPr>
          <w:sz w:val="24"/>
          <w:szCs w:val="24"/>
        </w:rPr>
        <w:t>x</w:t>
      </w:r>
      <w:r w:rsidRPr="00FE28DE">
        <w:rPr>
          <w:i/>
          <w:iCs/>
          <w:sz w:val="24"/>
          <w:szCs w:val="24"/>
        </w:rPr>
        <w:t>n</w:t>
      </w:r>
      <w:proofErr w:type="spellEnd"/>
      <w:r>
        <w:rPr>
          <w:sz w:val="24"/>
          <w:szCs w:val="24"/>
        </w:rPr>
        <w:t xml:space="preserve">. </w:t>
      </w:r>
    </w:p>
    <w:p w14:paraId="6435E0FD" w14:textId="77777777" w:rsidR="0052350B" w:rsidRDefault="0052350B" w:rsidP="008811F3">
      <w:pPr>
        <w:spacing w:after="0" w:line="240" w:lineRule="auto"/>
        <w:ind w:left="360"/>
        <w:jc w:val="both"/>
        <w:rPr>
          <w:sz w:val="24"/>
          <w:szCs w:val="24"/>
        </w:rPr>
      </w:pPr>
    </w:p>
    <w:p w14:paraId="020524F4" w14:textId="77777777" w:rsidR="0052350B" w:rsidRPr="00FE28DE" w:rsidRDefault="0052350B" w:rsidP="008811F3">
      <w:pPr>
        <w:pStyle w:val="Akapitzlist"/>
        <w:numPr>
          <w:ilvl w:val="0"/>
          <w:numId w:val="6"/>
        </w:numPr>
        <w:spacing w:after="0" w:line="240" w:lineRule="auto"/>
        <w:ind w:left="720"/>
        <w:jc w:val="both"/>
        <w:rPr>
          <w:sz w:val="24"/>
          <w:szCs w:val="24"/>
        </w:rPr>
      </w:pPr>
      <w:r w:rsidRPr="00FE28DE">
        <w:rPr>
          <w:sz w:val="24"/>
          <w:szCs w:val="24"/>
        </w:rPr>
        <w:t>W przypadku bazowym (</w:t>
      </w:r>
      <w:r w:rsidRPr="00FE28DE">
        <w:rPr>
          <w:i/>
          <w:iCs/>
          <w:sz w:val="24"/>
          <w:szCs w:val="24"/>
        </w:rPr>
        <w:t>n=</w:t>
      </w:r>
      <w:r>
        <w:rPr>
          <w:i/>
          <w:iCs/>
          <w:sz w:val="24"/>
          <w:szCs w:val="24"/>
        </w:rPr>
        <w:t>2</w:t>
      </w:r>
      <w:r w:rsidRPr="00FE28DE">
        <w:rPr>
          <w:sz w:val="24"/>
          <w:szCs w:val="24"/>
        </w:rPr>
        <w:t xml:space="preserve">), wykonujemy </w:t>
      </w:r>
      <w:r>
        <w:rPr>
          <w:sz w:val="24"/>
          <w:szCs w:val="24"/>
        </w:rPr>
        <w:t>operacje elementarną</w:t>
      </w:r>
      <w:r w:rsidRPr="00FE28DE">
        <w:rPr>
          <w:sz w:val="24"/>
          <w:szCs w:val="24"/>
        </w:rPr>
        <w:t>, więc:</w:t>
      </w:r>
    </w:p>
    <w:p w14:paraId="07E8FCE1" w14:textId="089783E5" w:rsidR="0052350B" w:rsidRDefault="0052350B" w:rsidP="00536AE6">
      <w:pPr>
        <w:spacing w:after="0" w:line="240" w:lineRule="auto"/>
        <w:ind w:left="360" w:firstLine="360"/>
        <w:jc w:val="both"/>
        <w:rPr>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Θ</m:t>
          </m:r>
          <m:d>
            <m:dPr>
              <m:ctrlPr>
                <w:rPr>
                  <w:rFonts w:ascii="Cambria Math" w:hAnsi="Cambria Math"/>
                  <w:sz w:val="24"/>
                  <w:szCs w:val="24"/>
                </w:rPr>
              </m:ctrlPr>
            </m:dPr>
            <m:e>
              <m:r>
                <w:rPr>
                  <w:rFonts w:ascii="Cambria Math" w:hAnsi="Cambria Math"/>
                  <w:sz w:val="24"/>
                  <w:szCs w:val="24"/>
                </w:rPr>
                <m:t>1</m:t>
              </m:r>
            </m:e>
          </m:d>
        </m:oMath>
      </m:oMathPara>
    </w:p>
    <w:p w14:paraId="103A089A" w14:textId="77777777" w:rsidR="0052350B" w:rsidRPr="00FE28DE" w:rsidRDefault="0052350B" w:rsidP="008811F3">
      <w:pPr>
        <w:pStyle w:val="Akapitzlist"/>
        <w:numPr>
          <w:ilvl w:val="0"/>
          <w:numId w:val="6"/>
        </w:numPr>
        <w:spacing w:after="0" w:line="240" w:lineRule="auto"/>
        <w:ind w:left="720"/>
        <w:jc w:val="both"/>
        <w:rPr>
          <w:sz w:val="24"/>
          <w:szCs w:val="24"/>
        </w:rPr>
      </w:pPr>
      <w:r w:rsidRPr="00FE28DE">
        <w:rPr>
          <w:sz w:val="24"/>
          <w:szCs w:val="24"/>
        </w:rPr>
        <w:t xml:space="preserve">Zakładamy, że podział wykonuje się w stałym czasie </w:t>
      </w:r>
      <m:oMath>
        <m:r>
          <w:rPr>
            <w:rFonts w:ascii="Cambria Math" w:hAnsi="Cambria Math"/>
            <w:sz w:val="24"/>
            <w:szCs w:val="24"/>
          </w:rPr>
          <m:t>Θ</m:t>
        </m:r>
        <m:d>
          <m:dPr>
            <m:ctrlPr>
              <w:rPr>
                <w:rFonts w:ascii="Cambria Math" w:hAnsi="Cambria Math"/>
                <w:sz w:val="24"/>
                <w:szCs w:val="24"/>
              </w:rPr>
            </m:ctrlPr>
          </m:dPr>
          <m:e>
            <m:r>
              <w:rPr>
                <w:rFonts w:ascii="Cambria Math" w:hAnsi="Cambria Math"/>
                <w:sz w:val="24"/>
                <w:szCs w:val="24"/>
              </w:rPr>
              <m:t>1</m:t>
            </m:r>
          </m:e>
        </m:d>
      </m:oMath>
      <w:r w:rsidRPr="00FE28DE">
        <w:rPr>
          <w:sz w:val="24"/>
          <w:szCs w:val="24"/>
        </w:rPr>
        <w:t>.</w:t>
      </w:r>
    </w:p>
    <w:p w14:paraId="1D68ACA7" w14:textId="77777777" w:rsidR="0052350B" w:rsidRDefault="0052350B" w:rsidP="008811F3">
      <w:pPr>
        <w:spacing w:after="0" w:line="240" w:lineRule="auto"/>
        <w:jc w:val="both"/>
        <w:rPr>
          <w:sz w:val="24"/>
          <w:szCs w:val="24"/>
        </w:rPr>
      </w:pPr>
    </w:p>
    <w:p w14:paraId="53B438B1" w14:textId="77777777" w:rsidR="0052350B" w:rsidRPr="00E53714" w:rsidRDefault="0052350B" w:rsidP="008811F3">
      <w:pPr>
        <w:pStyle w:val="Akapitzlist"/>
        <w:numPr>
          <w:ilvl w:val="0"/>
          <w:numId w:val="6"/>
        </w:numPr>
        <w:spacing w:after="0" w:line="240" w:lineRule="auto"/>
        <w:ind w:left="720"/>
        <w:jc w:val="both"/>
        <w:rPr>
          <w:sz w:val="24"/>
          <w:szCs w:val="24"/>
        </w:rPr>
      </w:pPr>
      <w:r w:rsidRPr="00404612">
        <w:rPr>
          <w:sz w:val="24"/>
          <w:szCs w:val="24"/>
        </w:rPr>
        <w:t xml:space="preserve">Wykonujemy łącznie </w:t>
      </w:r>
      <w:r>
        <w:rPr>
          <w:sz w:val="24"/>
          <w:szCs w:val="24"/>
        </w:rPr>
        <w:t>2</w:t>
      </w:r>
      <w:r w:rsidRPr="00404612">
        <w:rPr>
          <w:sz w:val="24"/>
          <w:szCs w:val="24"/>
        </w:rPr>
        <w:t xml:space="preserve"> wywoła</w:t>
      </w:r>
      <w:r>
        <w:rPr>
          <w:sz w:val="24"/>
          <w:szCs w:val="24"/>
        </w:rPr>
        <w:t>nia</w:t>
      </w:r>
      <w:r w:rsidRPr="00404612">
        <w:rPr>
          <w:sz w:val="24"/>
          <w:szCs w:val="24"/>
        </w:rPr>
        <w:t xml:space="preserve"> rekurencyjn</w:t>
      </w:r>
      <w:r>
        <w:rPr>
          <w:sz w:val="24"/>
          <w:szCs w:val="24"/>
        </w:rPr>
        <w:t>ej</w:t>
      </w:r>
      <w:r w:rsidRPr="00404612">
        <w:rPr>
          <w:sz w:val="24"/>
          <w:szCs w:val="24"/>
        </w:rPr>
        <w:t xml:space="preserve"> procedury </w:t>
      </w:r>
      <w:r>
        <w:rPr>
          <w:i/>
          <w:iCs/>
          <w:sz w:val="24"/>
          <w:szCs w:val="24"/>
        </w:rPr>
        <w:t>LU(A)</w:t>
      </w:r>
      <w:r w:rsidRPr="00404612">
        <w:rPr>
          <w:sz w:val="24"/>
          <w:szCs w:val="24"/>
        </w:rPr>
        <w:t xml:space="preserve">. Ponieważ w każdym tym wywołaniu </w:t>
      </w:r>
      <w:r>
        <w:rPr>
          <w:sz w:val="24"/>
          <w:szCs w:val="24"/>
        </w:rPr>
        <w:t>argumentem są</w:t>
      </w:r>
      <w:r w:rsidRPr="00404612">
        <w:rPr>
          <w:sz w:val="24"/>
          <w:szCs w:val="24"/>
        </w:rPr>
        <w:t xml:space="preserve"> macierze</w:t>
      </w:r>
      <w:r>
        <w:rPr>
          <w:sz w:val="24"/>
          <w:szCs w:val="24"/>
        </w:rPr>
        <w:t xml:space="preserve">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oMath>
      <w:r w:rsidRPr="004D1AFA">
        <w:rPr>
          <w:sz w:val="24"/>
          <w:szCs w:val="24"/>
        </w:rPr>
        <w:t xml:space="preserve"> x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oMath>
      <w:r w:rsidRPr="004D1AFA">
        <w:rPr>
          <w:sz w:val="24"/>
          <w:szCs w:val="24"/>
        </w:rPr>
        <w:t>,</w:t>
      </w:r>
      <w:r w:rsidRPr="00404612">
        <w:rPr>
          <w:sz w:val="24"/>
          <w:szCs w:val="24"/>
        </w:rPr>
        <w:t xml:space="preserve"> co wnosi </w:t>
      </w:r>
      <m:oMath>
        <m:r>
          <w:rPr>
            <w:rFonts w:ascii="Cambria Math" w:hAnsi="Cambria Math"/>
            <w:sz w:val="24"/>
            <w:szCs w:val="24"/>
          </w:rPr>
          <m:t>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hAnsi="Cambria Math"/>
            <w:sz w:val="24"/>
            <w:szCs w:val="24"/>
          </w:rPr>
          <m:t xml:space="preserve"> </m:t>
        </m:r>
      </m:oMath>
      <w:r w:rsidRPr="00404612">
        <w:rPr>
          <w:sz w:val="24"/>
          <w:szCs w:val="24"/>
        </w:rPr>
        <w:t xml:space="preserve"> do łącznego czasu działania, czas tych </w:t>
      </w:r>
      <w:r>
        <w:rPr>
          <w:sz w:val="24"/>
          <w:szCs w:val="24"/>
        </w:rPr>
        <w:t>dwóch</w:t>
      </w:r>
      <w:r w:rsidRPr="00404612">
        <w:rPr>
          <w:sz w:val="24"/>
          <w:szCs w:val="24"/>
        </w:rPr>
        <w:t xml:space="preserve"> wywołań to </w:t>
      </w:r>
      <m:oMath>
        <m:r>
          <w:rPr>
            <w:rFonts w:ascii="Cambria Math" w:hAnsi="Cambria Math"/>
            <w:sz w:val="24"/>
            <w:szCs w:val="24"/>
          </w:rPr>
          <m:t>2T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oMath>
      <w:r w:rsidRPr="00404612">
        <w:rPr>
          <w:sz w:val="24"/>
          <w:szCs w:val="24"/>
        </w:rPr>
        <w:t>.</w:t>
      </w:r>
      <w:r>
        <w:rPr>
          <w:sz w:val="24"/>
          <w:szCs w:val="24"/>
        </w:rPr>
        <w:t xml:space="preserve"> </w:t>
      </w:r>
      <w:r w:rsidRPr="00E53714">
        <w:rPr>
          <w:sz w:val="24"/>
          <w:szCs w:val="24"/>
        </w:rPr>
        <w:t>Uwzględniamy</w:t>
      </w:r>
      <w:r>
        <w:rPr>
          <w:sz w:val="24"/>
          <w:szCs w:val="24"/>
        </w:rPr>
        <w:t xml:space="preserve"> pięć</w:t>
      </w:r>
      <w:r w:rsidRPr="00E53714">
        <w:rPr>
          <w:sz w:val="24"/>
          <w:szCs w:val="24"/>
        </w:rPr>
        <w:t xml:space="preserve"> </w:t>
      </w:r>
      <w:proofErr w:type="spellStart"/>
      <w:r>
        <w:rPr>
          <w:sz w:val="24"/>
          <w:szCs w:val="24"/>
        </w:rPr>
        <w:t>mnożeń</w:t>
      </w:r>
      <w:proofErr w:type="spellEnd"/>
      <w:r w:rsidRPr="00E53714">
        <w:rPr>
          <w:sz w:val="24"/>
          <w:szCs w:val="24"/>
        </w:rPr>
        <w:t xml:space="preserve"> </w:t>
      </w:r>
      <w:r>
        <w:rPr>
          <w:sz w:val="24"/>
          <w:szCs w:val="24"/>
        </w:rPr>
        <w:t>oraz 2 odwracania macierzy.</w:t>
      </w:r>
      <w:r w:rsidRPr="00E53714">
        <w:rPr>
          <w:sz w:val="24"/>
          <w:szCs w:val="24"/>
        </w:rPr>
        <w:t xml:space="preserve"> zawierających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num>
          <m:den>
            <m:r>
              <w:rPr>
                <w:rFonts w:ascii="Cambria Math" w:hAnsi="Cambria Math"/>
                <w:sz w:val="24"/>
                <w:szCs w:val="24"/>
              </w:rPr>
              <m:t>4</m:t>
            </m:r>
          </m:den>
        </m:f>
      </m:oMath>
      <w:r w:rsidRPr="00E53714">
        <w:rPr>
          <w:sz w:val="24"/>
          <w:szCs w:val="24"/>
        </w:rPr>
        <w:t xml:space="preserve"> elementów. </w:t>
      </w:r>
      <w:r>
        <w:rPr>
          <w:sz w:val="24"/>
          <w:szCs w:val="24"/>
        </w:rPr>
        <w:t>Ł</w:t>
      </w:r>
      <w:r w:rsidRPr="00E53714">
        <w:rPr>
          <w:sz w:val="24"/>
          <w:szCs w:val="24"/>
        </w:rPr>
        <w:t xml:space="preserve">ączny czas ich wykonywania to </w:t>
      </w:r>
      <m:oMath>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oMath>
      <w:r w:rsidRPr="00E53714">
        <w:rPr>
          <w:rFonts w:eastAsiaTheme="minorEastAsia"/>
          <w:sz w:val="24"/>
          <w:szCs w:val="24"/>
        </w:rPr>
        <w:t>.</w:t>
      </w:r>
      <w:r>
        <w:rPr>
          <w:rFonts w:eastAsiaTheme="minorEastAsia"/>
          <w:sz w:val="24"/>
          <w:szCs w:val="24"/>
        </w:rPr>
        <w:t xml:space="preserve"> </w:t>
      </w:r>
    </w:p>
    <w:p w14:paraId="43EFB6B7" w14:textId="77777777" w:rsidR="0052350B" w:rsidRPr="00404612" w:rsidRDefault="0052350B" w:rsidP="008811F3">
      <w:pPr>
        <w:pStyle w:val="Akapitzlist"/>
        <w:ind w:left="372"/>
        <w:jc w:val="both"/>
        <w:rPr>
          <w:sz w:val="24"/>
          <w:szCs w:val="24"/>
        </w:rPr>
      </w:pPr>
    </w:p>
    <w:p w14:paraId="4C0300D4" w14:textId="3027F966" w:rsidR="0052350B" w:rsidRDefault="0052350B" w:rsidP="00536AE6">
      <w:pPr>
        <w:pStyle w:val="Akapitzlist"/>
        <w:numPr>
          <w:ilvl w:val="0"/>
          <w:numId w:val="6"/>
        </w:numPr>
        <w:spacing w:after="0" w:line="240" w:lineRule="auto"/>
        <w:ind w:left="720"/>
        <w:jc w:val="both"/>
        <w:rPr>
          <w:sz w:val="24"/>
          <w:szCs w:val="24"/>
        </w:rPr>
      </w:pPr>
      <w:r w:rsidRPr="004D1AFA">
        <w:rPr>
          <w:sz w:val="24"/>
          <w:szCs w:val="24"/>
        </w:rPr>
        <w:t xml:space="preserve">Zakładamy, że łączenie wykonuje się w stałym czasie </w:t>
      </w:r>
      <m:oMath>
        <m:r>
          <w:rPr>
            <w:rFonts w:ascii="Cambria Math" w:hAnsi="Cambria Math"/>
            <w:sz w:val="24"/>
            <w:szCs w:val="24"/>
          </w:rPr>
          <m:t>Θ</m:t>
        </m:r>
        <m:d>
          <m:dPr>
            <m:ctrlPr>
              <w:rPr>
                <w:rFonts w:ascii="Cambria Math" w:hAnsi="Cambria Math"/>
                <w:sz w:val="24"/>
                <w:szCs w:val="24"/>
              </w:rPr>
            </m:ctrlPr>
          </m:dPr>
          <m:e>
            <m:r>
              <w:rPr>
                <w:rFonts w:ascii="Cambria Math" w:hAnsi="Cambria Math"/>
                <w:sz w:val="24"/>
                <w:szCs w:val="24"/>
              </w:rPr>
              <m:t>1</m:t>
            </m:r>
          </m:e>
        </m:d>
      </m:oMath>
      <w:r w:rsidRPr="004D1AFA">
        <w:rPr>
          <w:sz w:val="24"/>
          <w:szCs w:val="24"/>
        </w:rPr>
        <w:t>.</w:t>
      </w:r>
    </w:p>
    <w:p w14:paraId="4CDBE82A" w14:textId="77777777" w:rsidR="00536AE6" w:rsidRPr="00536AE6" w:rsidRDefault="00536AE6" w:rsidP="00536AE6">
      <w:pPr>
        <w:spacing w:after="0" w:line="240" w:lineRule="auto"/>
        <w:jc w:val="both"/>
        <w:rPr>
          <w:sz w:val="24"/>
          <w:szCs w:val="24"/>
        </w:rPr>
      </w:pPr>
    </w:p>
    <w:p w14:paraId="2A43A5D3" w14:textId="77777777" w:rsidR="0052350B" w:rsidRDefault="0052350B" w:rsidP="00536AE6">
      <w:pPr>
        <w:spacing w:after="0" w:line="240" w:lineRule="auto"/>
        <w:ind w:left="720"/>
        <w:jc w:val="both"/>
        <w:rPr>
          <w:sz w:val="24"/>
          <w:szCs w:val="24"/>
        </w:rPr>
      </w:pPr>
      <w:r>
        <w:rPr>
          <w:sz w:val="24"/>
          <w:szCs w:val="24"/>
        </w:rPr>
        <w:t>Rekurencja opisująca czas działania algorytmu faktoryzacji LU przedstawia się równaniem:</w:t>
      </w:r>
    </w:p>
    <w:p w14:paraId="003D5D35" w14:textId="77777777" w:rsidR="0052350B" w:rsidRDefault="0052350B" w:rsidP="00536AE6">
      <w:pPr>
        <w:spacing w:after="0" w:line="240" w:lineRule="auto"/>
        <w:ind w:left="720"/>
        <w:jc w:val="both"/>
        <w:rPr>
          <w:sz w:val="24"/>
          <w:szCs w:val="24"/>
        </w:rPr>
      </w:pPr>
    </w:p>
    <w:p w14:paraId="4D2D6DA7" w14:textId="77777777" w:rsidR="0052350B" w:rsidRPr="00404612" w:rsidRDefault="0052350B" w:rsidP="00536AE6">
      <w:pPr>
        <w:spacing w:after="0" w:line="240" w:lineRule="auto"/>
        <w:ind w:left="720"/>
        <w:jc w:val="both"/>
        <w:rPr>
          <w:rFonts w:eastAsiaTheme="minorEastAs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2"/>
                            <m:mcJc m:val="center"/>
                          </m:mcPr>
                        </m:mc>
                      </m:mcs>
                      <m:ctrlPr>
                        <w:rPr>
                          <w:rFonts w:ascii="Cambria Math" w:hAnsi="Cambria Math"/>
                          <w:i/>
                          <w:sz w:val="24"/>
                          <w:szCs w:val="24"/>
                        </w:rPr>
                      </m:ctrlPr>
                    </m:mPr>
                    <m:mr>
                      <m:e>
                        <m:r>
                          <w:rPr>
                            <w:rFonts w:ascii="Cambria Math" w:hAnsi="Cambria Math"/>
                            <w:sz w:val="24"/>
                            <w:szCs w:val="24"/>
                          </w:rPr>
                          <m:t>Θ</m:t>
                        </m:r>
                        <m:d>
                          <m:dPr>
                            <m:ctrlPr>
                              <w:rPr>
                                <w:rFonts w:ascii="Cambria Math" w:hAnsi="Cambria Math"/>
                                <w:sz w:val="24"/>
                                <w:szCs w:val="24"/>
                              </w:rPr>
                            </m:ctrlPr>
                          </m:dPr>
                          <m:e>
                            <m:r>
                              <w:rPr>
                                <w:rFonts w:ascii="Cambria Math" w:hAnsi="Cambria Math"/>
                                <w:sz w:val="24"/>
                                <w:szCs w:val="24"/>
                              </w:rPr>
                              <m:t>1</m:t>
                            </m:r>
                          </m:e>
                        </m:d>
                      </m:e>
                      <m:e>
                        <m:r>
                          <w:rPr>
                            <w:rFonts w:ascii="Cambria Math" w:hAnsi="Cambria Math"/>
                            <w:sz w:val="24"/>
                            <w:szCs w:val="24"/>
                          </w:rPr>
                          <m:t xml:space="preserve">  dla n=1</m:t>
                        </m:r>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2T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e>
                      <m:e>
                        <m:r>
                          <w:rPr>
                            <w:rFonts w:ascii="Cambria Math" w:hAnsi="Cambria Math"/>
                            <w:sz w:val="24"/>
                            <w:szCs w:val="24"/>
                          </w:rPr>
                          <m:t>dla n&gt;1</m:t>
                        </m:r>
                      </m:e>
                    </m:mr>
                  </m:m>
                </m:e>
              </m:eqArr>
            </m:e>
          </m:d>
          <m:r>
            <w:rPr>
              <w:rFonts w:ascii="Cambria Math" w:hAnsi="Cambria Math"/>
              <w:sz w:val="24"/>
              <w:szCs w:val="24"/>
            </w:rPr>
            <m:t xml:space="preserve"> </m:t>
          </m:r>
        </m:oMath>
      </m:oMathPara>
    </w:p>
    <w:p w14:paraId="62D490BC" w14:textId="77777777" w:rsidR="0052350B" w:rsidRPr="009204BC" w:rsidRDefault="0052350B" w:rsidP="00536AE6">
      <w:pPr>
        <w:spacing w:after="0" w:line="240" w:lineRule="auto"/>
        <w:ind w:left="720"/>
        <w:jc w:val="both"/>
        <w:rPr>
          <w:rFonts w:eastAsiaTheme="minorEastAsia"/>
          <w:sz w:val="24"/>
          <w:szCs w:val="24"/>
        </w:rPr>
      </w:pPr>
    </w:p>
    <w:p w14:paraId="09C70F39" w14:textId="1B4EE9B3" w:rsidR="0052350B" w:rsidRPr="00536AE6" w:rsidRDefault="0052350B" w:rsidP="00536AE6">
      <w:pPr>
        <w:ind w:left="12" w:firstLine="708"/>
        <w:jc w:val="both"/>
        <w:rPr>
          <w:rFonts w:eastAsiaTheme="minorEastAsia"/>
          <w:sz w:val="24"/>
          <w:szCs w:val="24"/>
        </w:rPr>
      </w:pPr>
      <w:r>
        <w:rPr>
          <w:rFonts w:eastAsiaTheme="minorEastAsia"/>
          <w:sz w:val="24"/>
          <w:szCs w:val="24"/>
        </w:rPr>
        <w:t xml:space="preserve">Rozwiązaniem tej rekurencji jest </w:t>
      </w:r>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r>
          <w:rPr>
            <w:rFonts w:ascii="Cambria Math" w:hAnsi="Cambria Math"/>
            <w:sz w:val="24"/>
            <w:szCs w:val="24"/>
          </w:rPr>
          <m:t>.</m:t>
        </m:r>
      </m:oMath>
      <w:r>
        <w:rPr>
          <w:rFonts w:eastAsiaTheme="minorEastAsia"/>
          <w:sz w:val="24"/>
          <w:szCs w:val="24"/>
        </w:rPr>
        <w:t xml:space="preserve"> </w:t>
      </w:r>
    </w:p>
    <w:p w14:paraId="349FB501" w14:textId="77777777" w:rsidR="0052350B" w:rsidRPr="002A3B74" w:rsidRDefault="0052350B" w:rsidP="0052350B">
      <w:pPr>
        <w:pStyle w:val="Akapitzlist"/>
        <w:numPr>
          <w:ilvl w:val="0"/>
          <w:numId w:val="7"/>
        </w:numPr>
        <w:rPr>
          <w:b/>
          <w:bCs/>
          <w:sz w:val="24"/>
          <w:szCs w:val="24"/>
        </w:rPr>
      </w:pPr>
      <w:r w:rsidRPr="002A3B74">
        <w:rPr>
          <w:b/>
          <w:bCs/>
          <w:sz w:val="24"/>
          <w:szCs w:val="24"/>
        </w:rPr>
        <w:lastRenderedPageBreak/>
        <w:t>Najważniejsze fragmenty kodu:</w:t>
      </w:r>
    </w:p>
    <w:p w14:paraId="4AC29F71" w14:textId="04940349" w:rsidR="0052350B" w:rsidRDefault="0052350B" w:rsidP="0052350B">
      <w:pPr>
        <w:ind w:left="1080"/>
        <w:rPr>
          <w:b/>
          <w:bCs/>
          <w:sz w:val="24"/>
          <w:szCs w:val="24"/>
        </w:rPr>
      </w:pPr>
      <w:r w:rsidRPr="0052350B">
        <w:rPr>
          <w:b/>
          <w:bCs/>
          <w:noProof/>
          <w:sz w:val="24"/>
          <w:szCs w:val="24"/>
        </w:rPr>
        <w:drawing>
          <wp:inline distT="0" distB="0" distL="0" distR="0" wp14:anchorId="3D4EC449" wp14:editId="7809E557">
            <wp:extent cx="5334257" cy="5801710"/>
            <wp:effectExtent l="0" t="0" r="0" b="8890"/>
            <wp:docPr id="1816745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4595" name="Picture 1" descr="A screenshot of a computer program&#10;&#10;Description automatically generated"/>
                    <pic:cNvPicPr/>
                  </pic:nvPicPr>
                  <pic:blipFill>
                    <a:blip r:embed="rId8"/>
                    <a:stretch>
                      <a:fillRect/>
                    </a:stretch>
                  </pic:blipFill>
                  <pic:spPr>
                    <a:xfrm>
                      <a:off x="0" y="0"/>
                      <a:ext cx="5341491" cy="5809578"/>
                    </a:xfrm>
                    <a:prstGeom prst="rect">
                      <a:avLst/>
                    </a:prstGeom>
                  </pic:spPr>
                </pic:pic>
              </a:graphicData>
            </a:graphic>
          </wp:inline>
        </w:drawing>
      </w:r>
    </w:p>
    <w:p w14:paraId="36631043" w14:textId="77777777" w:rsidR="0052350B" w:rsidRDefault="0052350B" w:rsidP="0052350B">
      <w:pPr>
        <w:ind w:left="1080"/>
        <w:rPr>
          <w:b/>
          <w:bCs/>
          <w:sz w:val="24"/>
          <w:szCs w:val="24"/>
        </w:rPr>
      </w:pPr>
    </w:p>
    <w:p w14:paraId="623CAFCE" w14:textId="2DD92280" w:rsidR="00536AE6" w:rsidRDefault="003512A4" w:rsidP="003512A4">
      <w:pPr>
        <w:rPr>
          <w:b/>
          <w:bCs/>
          <w:sz w:val="24"/>
          <w:szCs w:val="24"/>
        </w:rPr>
      </w:pPr>
      <w:r>
        <w:rPr>
          <w:b/>
          <w:bCs/>
          <w:sz w:val="24"/>
          <w:szCs w:val="24"/>
        </w:rPr>
        <w:br w:type="page"/>
      </w:r>
    </w:p>
    <w:p w14:paraId="247CFCF4" w14:textId="3D964A99" w:rsidR="002A3B74" w:rsidRPr="002A3B74" w:rsidRDefault="002A3B74" w:rsidP="002A3B74">
      <w:pPr>
        <w:ind w:left="360"/>
      </w:pPr>
      <w:r w:rsidRPr="002A3B74">
        <w:rPr>
          <w:b/>
          <w:bCs/>
          <w:sz w:val="24"/>
          <w:szCs w:val="24"/>
        </w:rPr>
        <w:lastRenderedPageBreak/>
        <w:t>2.</w:t>
      </w:r>
      <w:r w:rsidR="0052350B">
        <w:rPr>
          <w:b/>
          <w:bCs/>
          <w:sz w:val="24"/>
          <w:szCs w:val="24"/>
        </w:rPr>
        <w:t>3</w:t>
      </w:r>
      <w:r w:rsidRPr="002A3B74">
        <w:rPr>
          <w:b/>
          <w:bCs/>
          <w:sz w:val="24"/>
          <w:szCs w:val="24"/>
        </w:rPr>
        <w:t xml:space="preserve">. </w:t>
      </w:r>
      <w:r w:rsidR="0052350B">
        <w:rPr>
          <w:b/>
          <w:bCs/>
          <w:sz w:val="24"/>
          <w:szCs w:val="24"/>
        </w:rPr>
        <w:t>Obliczanie wyznacznika macierzy</w:t>
      </w:r>
    </w:p>
    <w:p w14:paraId="5A315C8E" w14:textId="30C56CA6" w:rsidR="006D1E49" w:rsidRDefault="00594C1B" w:rsidP="002A3B74">
      <w:pPr>
        <w:ind w:left="708"/>
        <w:rPr>
          <w:sz w:val="24"/>
          <w:szCs w:val="24"/>
        </w:rPr>
      </w:pPr>
      <w:r>
        <w:rPr>
          <w:sz w:val="24"/>
          <w:szCs w:val="24"/>
        </w:rPr>
        <w:t xml:space="preserve">Zaimplementowano </w:t>
      </w:r>
      <w:r w:rsidR="0052350B">
        <w:rPr>
          <w:sz w:val="24"/>
          <w:szCs w:val="24"/>
        </w:rPr>
        <w:t xml:space="preserve">obliczanie wyznacznika </w:t>
      </w:r>
      <w:r w:rsidR="00295F53">
        <w:rPr>
          <w:sz w:val="24"/>
          <w:szCs w:val="24"/>
        </w:rPr>
        <w:t>macierz</w:t>
      </w:r>
      <w:r w:rsidR="0052350B">
        <w:rPr>
          <w:sz w:val="24"/>
          <w:szCs w:val="24"/>
        </w:rPr>
        <w:t>y.</w:t>
      </w:r>
    </w:p>
    <w:p w14:paraId="3518C170" w14:textId="7D848A0B" w:rsidR="0052350B" w:rsidRPr="00FA10DB" w:rsidRDefault="00404612" w:rsidP="00FA10DB">
      <w:pPr>
        <w:pStyle w:val="Akapitzlist"/>
        <w:numPr>
          <w:ilvl w:val="0"/>
          <w:numId w:val="7"/>
        </w:numPr>
        <w:spacing w:after="0"/>
        <w:rPr>
          <w:b/>
          <w:bCs/>
          <w:sz w:val="24"/>
          <w:szCs w:val="24"/>
        </w:rPr>
      </w:pPr>
      <w:r w:rsidRPr="002A3B74">
        <w:rPr>
          <w:b/>
          <w:bCs/>
          <w:sz w:val="24"/>
          <w:szCs w:val="24"/>
        </w:rPr>
        <w:t>Pseudokod algorytmu:</w:t>
      </w:r>
    </w:p>
    <w:p w14:paraId="4600E094" w14:textId="534F98DD" w:rsidR="00295F53" w:rsidRDefault="00393010" w:rsidP="00295F53">
      <w:pPr>
        <w:spacing w:after="0" w:line="240" w:lineRule="auto"/>
        <w:ind w:left="1416"/>
        <w:rPr>
          <w:rFonts w:ascii="Arial Narrow" w:hAnsi="Arial Narrow"/>
          <w:sz w:val="24"/>
          <w:szCs w:val="24"/>
        </w:rPr>
      </w:pPr>
      <w:r>
        <w:rPr>
          <w:rFonts w:ascii="Arial Narrow" w:hAnsi="Arial Narrow"/>
          <w:sz w:val="24"/>
          <w:szCs w:val="24"/>
        </w:rPr>
        <w:t>determinant</w:t>
      </w:r>
      <w:r w:rsidR="00295F53" w:rsidRPr="002A3B74">
        <w:rPr>
          <w:rFonts w:ascii="Arial Narrow" w:hAnsi="Arial Narrow"/>
          <w:sz w:val="24"/>
          <w:szCs w:val="24"/>
        </w:rPr>
        <w:t>(A):</w:t>
      </w:r>
    </w:p>
    <w:p w14:paraId="40C2A7EB" w14:textId="65DFC2F4" w:rsidR="00295F53" w:rsidRDefault="00393010" w:rsidP="00295F53">
      <w:pPr>
        <w:spacing w:after="0" w:line="240" w:lineRule="auto"/>
        <w:ind w:left="2124"/>
        <w:rPr>
          <w:rFonts w:ascii="Arial Narrow" w:hAnsi="Arial Narrow"/>
          <w:sz w:val="24"/>
          <w:szCs w:val="24"/>
        </w:rPr>
      </w:pPr>
      <w:r>
        <w:rPr>
          <w:rFonts w:ascii="Arial Narrow" w:hAnsi="Arial Narrow"/>
          <w:sz w:val="24"/>
          <w:szCs w:val="24"/>
        </w:rPr>
        <w:t>L, U = LU(A)</w:t>
      </w:r>
      <w:r w:rsidR="0052350B">
        <w:rPr>
          <w:rFonts w:ascii="Arial Narrow" w:hAnsi="Arial Narrow"/>
          <w:sz w:val="24"/>
          <w:szCs w:val="24"/>
        </w:rPr>
        <w:t xml:space="preserve"> (1)</w:t>
      </w:r>
    </w:p>
    <w:p w14:paraId="739E498F" w14:textId="5A4EB832" w:rsidR="00393010" w:rsidRDefault="0052350B" w:rsidP="00295F53">
      <w:pPr>
        <w:spacing w:after="0" w:line="240" w:lineRule="auto"/>
        <w:ind w:left="2124"/>
        <w:rPr>
          <w:sz w:val="24"/>
          <w:szCs w:val="24"/>
        </w:rPr>
      </w:pPr>
      <w:r>
        <w:rPr>
          <w:rFonts w:ascii="Arial Narrow" w:hAnsi="Arial Narrow"/>
          <w:sz w:val="24"/>
          <w:szCs w:val="24"/>
        </w:rPr>
        <w:t>return suma iloczynów liczb występujących na diagonalach macierzy (2)</w:t>
      </w:r>
    </w:p>
    <w:p w14:paraId="1C793E52" w14:textId="77777777" w:rsidR="00393010" w:rsidRDefault="00393010" w:rsidP="0052350B">
      <w:pPr>
        <w:spacing w:after="0"/>
        <w:rPr>
          <w:sz w:val="24"/>
          <w:szCs w:val="24"/>
        </w:rPr>
      </w:pPr>
    </w:p>
    <w:p w14:paraId="70E3B220" w14:textId="77777777" w:rsidR="00404612" w:rsidRDefault="00404612" w:rsidP="002A3B74">
      <w:pPr>
        <w:pStyle w:val="Akapitzlist"/>
        <w:numPr>
          <w:ilvl w:val="0"/>
          <w:numId w:val="7"/>
        </w:numPr>
        <w:rPr>
          <w:b/>
          <w:bCs/>
          <w:sz w:val="24"/>
          <w:szCs w:val="24"/>
        </w:rPr>
      </w:pPr>
      <w:r w:rsidRPr="002A3B74">
        <w:rPr>
          <w:b/>
          <w:bCs/>
          <w:sz w:val="24"/>
          <w:szCs w:val="24"/>
        </w:rPr>
        <w:t>Złożoność obliczeniowa:</w:t>
      </w:r>
    </w:p>
    <w:p w14:paraId="4E6D6D34" w14:textId="77777777" w:rsidR="0052350B" w:rsidRPr="002A3B74" w:rsidRDefault="0052350B" w:rsidP="0052350B">
      <w:pPr>
        <w:pStyle w:val="Akapitzlist"/>
        <w:ind w:left="1080"/>
        <w:rPr>
          <w:b/>
          <w:bCs/>
          <w:sz w:val="24"/>
          <w:szCs w:val="24"/>
        </w:rPr>
      </w:pPr>
    </w:p>
    <w:p w14:paraId="32B657CF" w14:textId="121AA3D2" w:rsidR="00FE28DE" w:rsidRPr="0052350B" w:rsidRDefault="0052350B" w:rsidP="0052350B">
      <w:pPr>
        <w:pStyle w:val="Akapitzlist"/>
        <w:numPr>
          <w:ilvl w:val="0"/>
          <w:numId w:val="9"/>
        </w:numPr>
        <w:spacing w:after="0" w:line="240" w:lineRule="auto"/>
        <w:jc w:val="both"/>
        <w:rPr>
          <w:sz w:val="24"/>
          <w:szCs w:val="24"/>
        </w:rPr>
      </w:pPr>
      <w:r>
        <w:rPr>
          <w:sz w:val="24"/>
          <w:szCs w:val="24"/>
        </w:rPr>
        <w:t xml:space="preserve">Koszt faktoryzacji LU to </w:t>
      </w:r>
      <m:oMath>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oMath>
      <w:r>
        <w:rPr>
          <w:rFonts w:eastAsiaTheme="minorEastAsia"/>
          <w:sz w:val="24"/>
          <w:szCs w:val="24"/>
        </w:rPr>
        <w:t>.</w:t>
      </w:r>
    </w:p>
    <w:p w14:paraId="07B900CB" w14:textId="57453AF3" w:rsidR="0052350B" w:rsidRPr="0052350B" w:rsidRDefault="0052350B" w:rsidP="0052350B">
      <w:pPr>
        <w:pStyle w:val="Akapitzlist"/>
        <w:numPr>
          <w:ilvl w:val="0"/>
          <w:numId w:val="9"/>
        </w:numPr>
        <w:spacing w:after="0" w:line="240" w:lineRule="auto"/>
        <w:jc w:val="both"/>
        <w:rPr>
          <w:sz w:val="24"/>
          <w:szCs w:val="24"/>
        </w:rPr>
      </w:pPr>
      <w:r>
        <w:rPr>
          <w:rFonts w:eastAsiaTheme="minorEastAsia"/>
          <w:sz w:val="24"/>
          <w:szCs w:val="24"/>
        </w:rPr>
        <w:t xml:space="preserve">Kosz sumowania iloczynów to </w:t>
      </w:r>
      <m:oMath>
        <m:r>
          <w:rPr>
            <w:rFonts w:ascii="Cambria Math" w:hAnsi="Cambria Math"/>
            <w:sz w:val="24"/>
            <w:szCs w:val="24"/>
          </w:rPr>
          <m:t>Θ</m:t>
        </m:r>
        <m:d>
          <m:dPr>
            <m:ctrlPr>
              <w:rPr>
                <w:rFonts w:ascii="Cambria Math" w:hAnsi="Cambria Math"/>
                <w:sz w:val="24"/>
                <w:szCs w:val="24"/>
              </w:rPr>
            </m:ctrlPr>
          </m:dPr>
          <m:e>
            <m:r>
              <w:rPr>
                <w:rFonts w:ascii="Cambria Math" w:hAnsi="Cambria Math"/>
                <w:sz w:val="24"/>
                <w:szCs w:val="24"/>
              </w:rPr>
              <m:t>n</m:t>
            </m:r>
          </m:e>
        </m:d>
      </m:oMath>
      <w:r>
        <w:rPr>
          <w:rFonts w:eastAsiaTheme="minorEastAsia"/>
          <w:sz w:val="24"/>
          <w:szCs w:val="24"/>
        </w:rPr>
        <w:t>.</w:t>
      </w:r>
    </w:p>
    <w:p w14:paraId="21CAFAC1" w14:textId="77777777" w:rsidR="0052350B" w:rsidRPr="0052350B" w:rsidRDefault="0052350B" w:rsidP="0052350B">
      <w:pPr>
        <w:pStyle w:val="Akapitzlist"/>
        <w:spacing w:after="0" w:line="240" w:lineRule="auto"/>
        <w:ind w:left="1776"/>
        <w:jc w:val="both"/>
        <w:rPr>
          <w:sz w:val="24"/>
          <w:szCs w:val="24"/>
        </w:rPr>
      </w:pPr>
    </w:p>
    <w:p w14:paraId="36354C4D" w14:textId="2100E7BD" w:rsidR="0052350B" w:rsidRDefault="0052350B" w:rsidP="0052350B">
      <w:pPr>
        <w:spacing w:after="0" w:line="240" w:lineRule="auto"/>
        <w:ind w:left="1080"/>
        <w:jc w:val="both"/>
        <w:rPr>
          <w:sz w:val="24"/>
          <w:szCs w:val="24"/>
        </w:rPr>
      </w:pPr>
      <w:r>
        <w:rPr>
          <w:sz w:val="24"/>
          <w:szCs w:val="24"/>
        </w:rPr>
        <w:t xml:space="preserve">Zatem złożoność obliczeniowa obliczania wyznacznika macierzy to </w:t>
      </w:r>
      <m:oMath>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oMath>
      <w:r>
        <w:rPr>
          <w:rFonts w:eastAsiaTheme="minorEastAsia"/>
          <w:sz w:val="24"/>
          <w:szCs w:val="24"/>
        </w:rPr>
        <w:t>.</w:t>
      </w:r>
    </w:p>
    <w:p w14:paraId="2BEA2127" w14:textId="77777777" w:rsidR="004D1AFA" w:rsidRDefault="004D1AFA" w:rsidP="00594C1B">
      <w:pPr>
        <w:spacing w:after="0"/>
        <w:ind w:left="708"/>
        <w:rPr>
          <w:sz w:val="24"/>
          <w:szCs w:val="24"/>
        </w:rPr>
      </w:pPr>
    </w:p>
    <w:p w14:paraId="4F904FAA" w14:textId="77777777" w:rsidR="002A3B74" w:rsidRPr="002A3B74" w:rsidRDefault="002A3B74" w:rsidP="002A3B74">
      <w:pPr>
        <w:pStyle w:val="Akapitzlist"/>
        <w:numPr>
          <w:ilvl w:val="0"/>
          <w:numId w:val="7"/>
        </w:numPr>
        <w:rPr>
          <w:b/>
          <w:bCs/>
          <w:sz w:val="24"/>
          <w:szCs w:val="24"/>
        </w:rPr>
      </w:pPr>
      <w:r w:rsidRPr="002A3B74">
        <w:rPr>
          <w:b/>
          <w:bCs/>
          <w:sz w:val="24"/>
          <w:szCs w:val="24"/>
        </w:rPr>
        <w:t>Najważniejsze fragmenty kodu:</w:t>
      </w:r>
    </w:p>
    <w:p w14:paraId="6D7DA906" w14:textId="57ADCEA2" w:rsidR="0052350B" w:rsidRDefault="0052350B" w:rsidP="00536AE6">
      <w:pPr>
        <w:spacing w:after="0"/>
        <w:ind w:left="1416"/>
        <w:jc w:val="both"/>
        <w:rPr>
          <w:sz w:val="24"/>
          <w:szCs w:val="24"/>
        </w:rPr>
      </w:pPr>
      <w:r w:rsidRPr="0052350B">
        <w:rPr>
          <w:noProof/>
          <w:sz w:val="24"/>
          <w:szCs w:val="24"/>
        </w:rPr>
        <w:drawing>
          <wp:inline distT="0" distB="0" distL="0" distR="0" wp14:anchorId="05FB8E72" wp14:editId="44BC0079">
            <wp:extent cx="3038899" cy="2543530"/>
            <wp:effectExtent l="0" t="0" r="9525" b="9525"/>
            <wp:docPr id="311281751"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81751" name="Picture 1" descr="A screen shot of a computer program"/>
                    <pic:cNvPicPr/>
                  </pic:nvPicPr>
                  <pic:blipFill>
                    <a:blip r:embed="rId9"/>
                    <a:stretch>
                      <a:fillRect/>
                    </a:stretch>
                  </pic:blipFill>
                  <pic:spPr>
                    <a:xfrm>
                      <a:off x="0" y="0"/>
                      <a:ext cx="3038899" cy="2543530"/>
                    </a:xfrm>
                    <a:prstGeom prst="rect">
                      <a:avLst/>
                    </a:prstGeom>
                  </pic:spPr>
                </pic:pic>
              </a:graphicData>
            </a:graphic>
          </wp:inline>
        </w:drawing>
      </w:r>
    </w:p>
    <w:p w14:paraId="1A0D503B" w14:textId="0BCBA7A7" w:rsidR="00536AE6" w:rsidRPr="00536AE6" w:rsidRDefault="00536AE6" w:rsidP="00536AE6">
      <w:pPr>
        <w:rPr>
          <w:sz w:val="24"/>
          <w:szCs w:val="24"/>
        </w:rPr>
      </w:pPr>
      <w:r>
        <w:rPr>
          <w:sz w:val="24"/>
          <w:szCs w:val="24"/>
        </w:rPr>
        <w:br w:type="page"/>
      </w:r>
    </w:p>
    <w:p w14:paraId="1D339F8C" w14:textId="05685A30" w:rsidR="002A3B74" w:rsidRDefault="002A3B74" w:rsidP="002A3B74">
      <w:pPr>
        <w:pStyle w:val="Akapitzlist"/>
        <w:numPr>
          <w:ilvl w:val="0"/>
          <w:numId w:val="2"/>
        </w:numPr>
        <w:rPr>
          <w:b/>
          <w:bCs/>
          <w:sz w:val="36"/>
          <w:szCs w:val="36"/>
        </w:rPr>
      </w:pPr>
      <w:r>
        <w:rPr>
          <w:b/>
          <w:bCs/>
          <w:sz w:val="36"/>
          <w:szCs w:val="36"/>
        </w:rPr>
        <w:lastRenderedPageBreak/>
        <w:t>Wyniki</w:t>
      </w:r>
    </w:p>
    <w:p w14:paraId="7817486D" w14:textId="4EFD3B6E" w:rsidR="007C69D0" w:rsidRPr="007C69D0" w:rsidRDefault="007C69D0" w:rsidP="007C69D0">
      <w:r w:rsidRPr="007C69D0">
        <w:rPr>
          <w:b/>
          <w:bCs/>
          <w:sz w:val="24"/>
          <w:szCs w:val="24"/>
        </w:rPr>
        <w:t>3.1. Rekurencyjne odwracanie macierzy</w:t>
      </w:r>
    </w:p>
    <w:p w14:paraId="0724BB66" w14:textId="0EDBB6C7" w:rsidR="00C644B9" w:rsidRDefault="008E4DA3" w:rsidP="00536AE6">
      <w:pPr>
        <w:spacing w:after="0"/>
        <w:jc w:val="both"/>
        <w:rPr>
          <w:sz w:val="24"/>
          <w:szCs w:val="24"/>
        </w:rPr>
      </w:pPr>
      <w:r>
        <w:rPr>
          <w:noProof/>
          <w:sz w:val="24"/>
          <w:szCs w:val="24"/>
        </w:rPr>
        <w:drawing>
          <wp:anchor distT="0" distB="0" distL="114300" distR="114300" simplePos="0" relativeHeight="251664384" behindDoc="0" locked="0" layoutInCell="1" allowOverlap="1" wp14:anchorId="10B7A43D" wp14:editId="7AB3673E">
            <wp:simplePos x="0" y="0"/>
            <wp:positionH relativeFrom="column">
              <wp:posOffset>871855</wp:posOffset>
            </wp:positionH>
            <wp:positionV relativeFrom="paragraph">
              <wp:posOffset>461645</wp:posOffset>
            </wp:positionV>
            <wp:extent cx="4572000" cy="3422650"/>
            <wp:effectExtent l="0" t="0" r="0" b="6350"/>
            <wp:wrapTopAndBottom/>
            <wp:docPr id="161694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4B9">
        <w:rPr>
          <w:sz w:val="24"/>
          <w:szCs w:val="24"/>
        </w:rPr>
        <w:t xml:space="preserve">Na poniższym wykresie przedstawiono </w:t>
      </w:r>
      <w:r w:rsidR="00DC4D8B">
        <w:rPr>
          <w:sz w:val="24"/>
          <w:szCs w:val="24"/>
        </w:rPr>
        <w:t xml:space="preserve">porównanie </w:t>
      </w:r>
      <w:r w:rsidR="0048500F">
        <w:rPr>
          <w:sz w:val="24"/>
          <w:szCs w:val="24"/>
        </w:rPr>
        <w:t>czasu</w:t>
      </w:r>
      <w:r w:rsidR="00DC4D8B">
        <w:rPr>
          <w:sz w:val="24"/>
          <w:szCs w:val="24"/>
        </w:rPr>
        <w:t xml:space="preserve"> działania</w:t>
      </w:r>
      <w:r w:rsidR="000C2CE5">
        <w:rPr>
          <w:sz w:val="24"/>
          <w:szCs w:val="24"/>
        </w:rPr>
        <w:t xml:space="preserve"> rekurencyjnego</w:t>
      </w:r>
      <w:r w:rsidR="0048500F">
        <w:rPr>
          <w:sz w:val="24"/>
          <w:szCs w:val="24"/>
        </w:rPr>
        <w:t xml:space="preserve"> </w:t>
      </w:r>
      <w:r w:rsidR="00DC4D8B">
        <w:rPr>
          <w:sz w:val="24"/>
          <w:szCs w:val="24"/>
        </w:rPr>
        <w:t xml:space="preserve">oraz iteracyjnego </w:t>
      </w:r>
      <w:r w:rsidR="005E2959">
        <w:rPr>
          <w:sz w:val="24"/>
          <w:szCs w:val="24"/>
        </w:rPr>
        <w:t xml:space="preserve">algorytmu </w:t>
      </w:r>
      <w:r w:rsidR="000C2CE5">
        <w:rPr>
          <w:sz w:val="24"/>
          <w:szCs w:val="24"/>
        </w:rPr>
        <w:t>odwracania macierzy</w:t>
      </w:r>
      <w:r w:rsidR="00DC4D8B">
        <w:rPr>
          <w:sz w:val="24"/>
          <w:szCs w:val="24"/>
        </w:rPr>
        <w:t xml:space="preserve"> </w:t>
      </w:r>
      <w:r w:rsidR="000C2CE5">
        <w:rPr>
          <w:sz w:val="24"/>
          <w:szCs w:val="24"/>
        </w:rPr>
        <w:t xml:space="preserve">w </w:t>
      </w:r>
      <w:r w:rsidR="0048500F">
        <w:rPr>
          <w:sz w:val="24"/>
          <w:szCs w:val="24"/>
        </w:rPr>
        <w:t>zależności od ilości elementów.</w:t>
      </w:r>
    </w:p>
    <w:p w14:paraId="3DC0A293" w14:textId="440DD1F5" w:rsidR="00AB02BB" w:rsidRDefault="00AB02BB" w:rsidP="00536AE6">
      <w:pPr>
        <w:spacing w:after="0"/>
        <w:rPr>
          <w:sz w:val="24"/>
          <w:szCs w:val="24"/>
        </w:rPr>
      </w:pPr>
    </w:p>
    <w:p w14:paraId="4216203F" w14:textId="613C88B5" w:rsidR="0048500F" w:rsidRDefault="008811F3" w:rsidP="00536AE6">
      <w:pPr>
        <w:spacing w:after="0"/>
        <w:jc w:val="both"/>
        <w:rPr>
          <w:sz w:val="24"/>
          <w:szCs w:val="24"/>
        </w:rPr>
      </w:pPr>
      <w:r>
        <w:rPr>
          <w:noProof/>
          <w:sz w:val="24"/>
          <w:szCs w:val="24"/>
        </w:rPr>
        <w:drawing>
          <wp:anchor distT="0" distB="0" distL="114300" distR="114300" simplePos="0" relativeHeight="251670528" behindDoc="0" locked="0" layoutInCell="1" allowOverlap="1" wp14:anchorId="09D9AA9D" wp14:editId="006546E2">
            <wp:simplePos x="0" y="0"/>
            <wp:positionH relativeFrom="column">
              <wp:posOffset>671195</wp:posOffset>
            </wp:positionH>
            <wp:positionV relativeFrom="paragraph">
              <wp:posOffset>491490</wp:posOffset>
            </wp:positionV>
            <wp:extent cx="4905375" cy="3672218"/>
            <wp:effectExtent l="0" t="0" r="0" b="4445"/>
            <wp:wrapTopAndBottom/>
            <wp:docPr id="2468591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672218"/>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W</w:t>
      </w:r>
      <w:r w:rsidR="0048500F">
        <w:rPr>
          <w:sz w:val="24"/>
          <w:szCs w:val="24"/>
        </w:rPr>
        <w:t>ygenerowano wykres przedstawiający liczbę wykonanych operacji arytmetycznych w zależności od wielkości macierzy</w:t>
      </w:r>
      <w:r>
        <w:rPr>
          <w:sz w:val="24"/>
          <w:szCs w:val="24"/>
        </w:rPr>
        <w:t xml:space="preserve"> dla obu wariantów algorytmu</w:t>
      </w:r>
      <w:r w:rsidR="0048500F">
        <w:rPr>
          <w:sz w:val="24"/>
          <w:szCs w:val="24"/>
        </w:rPr>
        <w:t>.</w:t>
      </w:r>
    </w:p>
    <w:p w14:paraId="710A2DD3" w14:textId="78D1028D" w:rsidR="008811F3" w:rsidRDefault="008811F3" w:rsidP="007C69D0">
      <w:pPr>
        <w:rPr>
          <w:b/>
          <w:bCs/>
          <w:sz w:val="24"/>
          <w:szCs w:val="24"/>
        </w:rPr>
      </w:pPr>
      <w:r>
        <w:rPr>
          <w:noProof/>
          <w:sz w:val="24"/>
          <w:szCs w:val="24"/>
        </w:rPr>
        <w:lastRenderedPageBreak/>
        <w:drawing>
          <wp:anchor distT="0" distB="0" distL="114300" distR="114300" simplePos="0" relativeHeight="251669504" behindDoc="0" locked="0" layoutInCell="1" allowOverlap="1" wp14:anchorId="1F27DE78" wp14:editId="37D236F5">
            <wp:simplePos x="0" y="0"/>
            <wp:positionH relativeFrom="column">
              <wp:posOffset>300355</wp:posOffset>
            </wp:positionH>
            <wp:positionV relativeFrom="paragraph">
              <wp:posOffset>392430</wp:posOffset>
            </wp:positionV>
            <wp:extent cx="5305425" cy="3971925"/>
            <wp:effectExtent l="0" t="0" r="9525" b="9525"/>
            <wp:wrapTopAndBottom/>
            <wp:docPr id="7850408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3971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Wygenerowano wykres przedstawiający liczbę wykonanych operacji arytmetycznych z podziałem na dodawanie i odejmowanie w zależności od wielkości macierzy.</w:t>
      </w:r>
    </w:p>
    <w:p w14:paraId="28589E91" w14:textId="03413D15" w:rsidR="007C69D0" w:rsidRPr="007C69D0" w:rsidRDefault="007C69D0" w:rsidP="007C69D0">
      <w:r w:rsidRPr="007C69D0">
        <w:rPr>
          <w:b/>
          <w:bCs/>
          <w:sz w:val="24"/>
          <w:szCs w:val="24"/>
        </w:rPr>
        <w:t>3.</w:t>
      </w:r>
      <w:r>
        <w:rPr>
          <w:b/>
          <w:bCs/>
          <w:sz w:val="24"/>
          <w:szCs w:val="24"/>
        </w:rPr>
        <w:t>2</w:t>
      </w:r>
      <w:r w:rsidRPr="007C69D0">
        <w:rPr>
          <w:b/>
          <w:bCs/>
          <w:sz w:val="24"/>
          <w:szCs w:val="24"/>
        </w:rPr>
        <w:t xml:space="preserve">. </w:t>
      </w:r>
      <w:r>
        <w:rPr>
          <w:b/>
          <w:bCs/>
          <w:sz w:val="24"/>
          <w:szCs w:val="24"/>
        </w:rPr>
        <w:t>Faktoryzacja LU</w:t>
      </w:r>
    </w:p>
    <w:p w14:paraId="13679784" w14:textId="77777777" w:rsidR="008811F3" w:rsidRDefault="008E4DA3" w:rsidP="00536AE6">
      <w:pPr>
        <w:spacing w:after="0"/>
        <w:jc w:val="both"/>
        <w:rPr>
          <w:sz w:val="24"/>
          <w:szCs w:val="24"/>
        </w:rPr>
      </w:pPr>
      <w:r>
        <w:rPr>
          <w:noProof/>
        </w:rPr>
        <w:drawing>
          <wp:anchor distT="0" distB="0" distL="114300" distR="114300" simplePos="0" relativeHeight="251665408" behindDoc="0" locked="0" layoutInCell="1" allowOverlap="1" wp14:anchorId="42897A4A" wp14:editId="59FC7F46">
            <wp:simplePos x="0" y="0"/>
            <wp:positionH relativeFrom="column">
              <wp:posOffset>350520</wp:posOffset>
            </wp:positionH>
            <wp:positionV relativeFrom="paragraph">
              <wp:posOffset>543560</wp:posOffset>
            </wp:positionV>
            <wp:extent cx="4987290" cy="3733800"/>
            <wp:effectExtent l="0" t="0" r="3810" b="0"/>
            <wp:wrapTopAndBottom/>
            <wp:docPr id="8613033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7290"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9D0">
        <w:rPr>
          <w:sz w:val="24"/>
          <w:szCs w:val="24"/>
        </w:rPr>
        <w:t>Na poniższym wykresie przedstawiono czas działania algorytmu faktoryzacji LU macierzy w zależności od ilości elementów.</w:t>
      </w:r>
    </w:p>
    <w:p w14:paraId="7A1B6D6A" w14:textId="082C5648" w:rsidR="007C69D0" w:rsidRDefault="008811F3" w:rsidP="00536AE6">
      <w:pPr>
        <w:spacing w:after="0"/>
        <w:jc w:val="both"/>
        <w:rPr>
          <w:sz w:val="24"/>
          <w:szCs w:val="24"/>
        </w:rPr>
      </w:pPr>
      <w:r>
        <w:rPr>
          <w:noProof/>
          <w:sz w:val="24"/>
          <w:szCs w:val="24"/>
        </w:rPr>
        <w:lastRenderedPageBreak/>
        <w:drawing>
          <wp:anchor distT="0" distB="0" distL="114300" distR="114300" simplePos="0" relativeHeight="251666432" behindDoc="0" locked="0" layoutInCell="1" allowOverlap="1" wp14:anchorId="15D2A16F" wp14:editId="3CAF4BCB">
            <wp:simplePos x="0" y="0"/>
            <wp:positionH relativeFrom="column">
              <wp:posOffset>752475</wp:posOffset>
            </wp:positionH>
            <wp:positionV relativeFrom="paragraph">
              <wp:posOffset>563880</wp:posOffset>
            </wp:positionV>
            <wp:extent cx="4867275" cy="3644265"/>
            <wp:effectExtent l="0" t="0" r="9525" b="0"/>
            <wp:wrapTopAndBottom/>
            <wp:docPr id="20406674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3644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W</w:t>
      </w:r>
      <w:r w:rsidR="007C69D0">
        <w:rPr>
          <w:sz w:val="24"/>
          <w:szCs w:val="24"/>
        </w:rPr>
        <w:t>ygenerowano wykres przedstawiający liczbę wykonanych operacji arytmetycznych w zależności od wielkości macierzy.</w:t>
      </w:r>
    </w:p>
    <w:p w14:paraId="458859C0" w14:textId="50578A34" w:rsidR="005F5184" w:rsidRPr="007C69D0" w:rsidRDefault="005F5184" w:rsidP="005F5184">
      <w:r w:rsidRPr="007C69D0">
        <w:rPr>
          <w:b/>
          <w:bCs/>
          <w:sz w:val="24"/>
          <w:szCs w:val="24"/>
        </w:rPr>
        <w:t>3.</w:t>
      </w:r>
      <w:r>
        <w:rPr>
          <w:b/>
          <w:bCs/>
          <w:sz w:val="24"/>
          <w:szCs w:val="24"/>
        </w:rPr>
        <w:t>3</w:t>
      </w:r>
      <w:r w:rsidRPr="007C69D0">
        <w:rPr>
          <w:b/>
          <w:bCs/>
          <w:sz w:val="24"/>
          <w:szCs w:val="24"/>
        </w:rPr>
        <w:t xml:space="preserve">. </w:t>
      </w:r>
      <w:r>
        <w:rPr>
          <w:b/>
          <w:bCs/>
          <w:sz w:val="24"/>
          <w:szCs w:val="24"/>
        </w:rPr>
        <w:t>Obliczanie wyznacznika macierzy</w:t>
      </w:r>
    </w:p>
    <w:p w14:paraId="36E8ED94" w14:textId="69544531" w:rsidR="005F5184" w:rsidRDefault="008E4DA3" w:rsidP="00536AE6">
      <w:pPr>
        <w:spacing w:after="0"/>
        <w:rPr>
          <w:sz w:val="24"/>
          <w:szCs w:val="24"/>
        </w:rPr>
      </w:pPr>
      <w:r>
        <w:rPr>
          <w:noProof/>
          <w:sz w:val="24"/>
          <w:szCs w:val="24"/>
        </w:rPr>
        <w:drawing>
          <wp:anchor distT="0" distB="0" distL="114300" distR="114300" simplePos="0" relativeHeight="251667456" behindDoc="0" locked="0" layoutInCell="1" allowOverlap="1" wp14:anchorId="4F5C29E8" wp14:editId="08213309">
            <wp:simplePos x="0" y="0"/>
            <wp:positionH relativeFrom="column">
              <wp:posOffset>621030</wp:posOffset>
            </wp:positionH>
            <wp:positionV relativeFrom="paragraph">
              <wp:posOffset>511810</wp:posOffset>
            </wp:positionV>
            <wp:extent cx="5164455" cy="3867150"/>
            <wp:effectExtent l="0" t="0" r="0" b="0"/>
            <wp:wrapTopAndBottom/>
            <wp:docPr id="15555264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4455" cy="386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184">
        <w:rPr>
          <w:sz w:val="24"/>
          <w:szCs w:val="24"/>
        </w:rPr>
        <w:t>Na poniższym wykresie przedstawiono czas działania algorytmu obliczającego wyznacznik macierzy w zależności od wielkości macierzy.</w:t>
      </w:r>
    </w:p>
    <w:p w14:paraId="782C18EB" w14:textId="16E61F90" w:rsidR="007C69D0" w:rsidRDefault="008811F3" w:rsidP="006F2A31">
      <w:pPr>
        <w:spacing w:after="0"/>
        <w:rPr>
          <w:sz w:val="24"/>
          <w:szCs w:val="24"/>
        </w:rPr>
      </w:pPr>
      <w:r>
        <w:rPr>
          <w:noProof/>
          <w:sz w:val="24"/>
          <w:szCs w:val="24"/>
        </w:rPr>
        <w:lastRenderedPageBreak/>
        <w:drawing>
          <wp:anchor distT="0" distB="0" distL="114300" distR="114300" simplePos="0" relativeHeight="251668480" behindDoc="0" locked="0" layoutInCell="1" allowOverlap="1" wp14:anchorId="1BF2D604" wp14:editId="65FC53FC">
            <wp:simplePos x="0" y="0"/>
            <wp:positionH relativeFrom="column">
              <wp:posOffset>509905</wp:posOffset>
            </wp:positionH>
            <wp:positionV relativeFrom="paragraph">
              <wp:posOffset>558165</wp:posOffset>
            </wp:positionV>
            <wp:extent cx="4871720" cy="3648075"/>
            <wp:effectExtent l="0" t="0" r="5080" b="9525"/>
            <wp:wrapTopAndBottom/>
            <wp:docPr id="2657180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1720"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W</w:t>
      </w:r>
      <w:r w:rsidR="005F5184">
        <w:rPr>
          <w:sz w:val="24"/>
          <w:szCs w:val="24"/>
        </w:rPr>
        <w:t>ygenerowano wykres przedstawiający liczbę wykonanych operacji arytmetycznych w zależności od wielkości macierzy.</w:t>
      </w:r>
    </w:p>
    <w:p w14:paraId="74CB84B3" w14:textId="33F11D8C" w:rsidR="007C69D0" w:rsidRDefault="007C69D0" w:rsidP="006F2A31">
      <w:pPr>
        <w:spacing w:after="0"/>
        <w:rPr>
          <w:sz w:val="24"/>
          <w:szCs w:val="24"/>
        </w:rPr>
      </w:pPr>
    </w:p>
    <w:p w14:paraId="4AEE85D4" w14:textId="15E2AD9E" w:rsidR="005F5184" w:rsidRPr="007C69D0" w:rsidRDefault="005F5184" w:rsidP="005F5184">
      <w:r w:rsidRPr="007C69D0">
        <w:rPr>
          <w:b/>
          <w:bCs/>
          <w:sz w:val="24"/>
          <w:szCs w:val="24"/>
        </w:rPr>
        <w:t>3.</w:t>
      </w:r>
      <w:r>
        <w:rPr>
          <w:b/>
          <w:bCs/>
          <w:sz w:val="24"/>
          <w:szCs w:val="24"/>
        </w:rPr>
        <w:t>4</w:t>
      </w:r>
      <w:r w:rsidRPr="007C69D0">
        <w:rPr>
          <w:b/>
          <w:bCs/>
          <w:sz w:val="24"/>
          <w:szCs w:val="24"/>
        </w:rPr>
        <w:t xml:space="preserve">. </w:t>
      </w:r>
      <w:r>
        <w:rPr>
          <w:b/>
          <w:bCs/>
          <w:sz w:val="24"/>
          <w:szCs w:val="24"/>
        </w:rPr>
        <w:t>Testy w MATLAB</w:t>
      </w:r>
    </w:p>
    <w:p w14:paraId="39319EDC" w14:textId="49052DB9" w:rsidR="007C69D0" w:rsidRDefault="008811F3" w:rsidP="00536AE6">
      <w:pPr>
        <w:spacing w:after="0"/>
        <w:rPr>
          <w:sz w:val="24"/>
          <w:szCs w:val="24"/>
        </w:rPr>
      </w:pPr>
      <w:r>
        <w:rPr>
          <w:sz w:val="24"/>
          <w:szCs w:val="24"/>
        </w:rPr>
        <w:t>Przetestowano działanie algorytmów z tymi zaimplementowanymi w programie MATLAB.</w:t>
      </w:r>
    </w:p>
    <w:p w14:paraId="35055347" w14:textId="77777777" w:rsidR="007C69D0" w:rsidRDefault="007C69D0" w:rsidP="00536AE6">
      <w:pPr>
        <w:spacing w:after="0"/>
        <w:rPr>
          <w:sz w:val="24"/>
          <w:szCs w:val="24"/>
        </w:rPr>
      </w:pPr>
    </w:p>
    <w:p w14:paraId="48EB7205" w14:textId="27AEFDF7" w:rsidR="00AB02BB" w:rsidRDefault="008811F3" w:rsidP="00536AE6">
      <w:pPr>
        <w:spacing w:after="0"/>
        <w:ind w:left="-708" w:firstLine="708"/>
        <w:rPr>
          <w:sz w:val="24"/>
          <w:szCs w:val="24"/>
        </w:rPr>
      </w:pPr>
      <w:r>
        <w:rPr>
          <w:sz w:val="24"/>
          <w:szCs w:val="24"/>
        </w:rPr>
        <w:t xml:space="preserve">Dla wygenerowanej macierzy </w:t>
      </w:r>
      <w:r w:rsidR="00FA5651">
        <w:rPr>
          <w:sz w:val="24"/>
          <w:szCs w:val="24"/>
        </w:rPr>
        <w:t>4</w:t>
      </w:r>
      <w:r>
        <w:rPr>
          <w:sz w:val="24"/>
          <w:szCs w:val="24"/>
        </w:rPr>
        <w:t>x</w:t>
      </w:r>
      <w:r w:rsidR="00FA5651">
        <w:rPr>
          <w:sz w:val="24"/>
          <w:szCs w:val="24"/>
        </w:rPr>
        <w:t>4</w:t>
      </w:r>
      <w:r>
        <w:rPr>
          <w:sz w:val="24"/>
          <w:szCs w:val="24"/>
        </w:rPr>
        <w:t>:</w:t>
      </w:r>
    </w:p>
    <w:p w14:paraId="6A916C79" w14:textId="2A30F53C" w:rsidR="00FA5651" w:rsidRPr="00FA5651" w:rsidRDefault="00B952AF" w:rsidP="00536AE6">
      <w:pPr>
        <w:spacing w:after="0"/>
        <w:rPr>
          <w:rFonts w:eastAsiaTheme="minorEastAsia"/>
          <w:sz w:val="24"/>
          <w:szCs w:val="24"/>
        </w:rPr>
      </w:pPr>
      <w:r>
        <w:rPr>
          <w:rFonts w:eastAsiaTheme="minorEastAsia"/>
          <w:sz w:val="24"/>
          <w:szCs w:val="24"/>
        </w:rPr>
        <w:tab/>
      </w:r>
      <w:r>
        <w:rPr>
          <w:rFonts w:eastAsiaTheme="minorEastAsia"/>
          <w:sz w:val="24"/>
          <w:szCs w:val="24"/>
        </w:rPr>
        <w:tab/>
      </w:r>
    </w:p>
    <w:p w14:paraId="3AA45877" w14:textId="3F5EF758" w:rsidR="00AB02BB" w:rsidRPr="00FA5651" w:rsidRDefault="00B952AF" w:rsidP="00536AE6">
      <w:pPr>
        <w:spacing w:after="0"/>
        <w:rPr>
          <w:sz w:val="24"/>
          <w:szCs w:val="24"/>
        </w:rPr>
      </w:pPr>
      <m:oMathPara>
        <m:oMath>
          <m:r>
            <w:rPr>
              <w:rFonts w:ascii="Cambria Math" w:eastAsiaTheme="minorEastAsia" w:hAnsi="Cambria Math"/>
              <w:sz w:val="16"/>
              <w:szCs w:val="16"/>
            </w:rPr>
            <m:t xml:space="preserve">A= </m:t>
          </m:r>
          <m:d>
            <m:dPr>
              <m:begChr m:val="["/>
              <m:endChr m:val="]"/>
              <m:ctrlPr>
                <w:rPr>
                  <w:rFonts w:ascii="Cambria Math" w:eastAsiaTheme="minorEastAsia" w:hAnsi="Cambria Math"/>
                  <w:i/>
                  <w:sz w:val="16"/>
                  <w:szCs w:val="16"/>
                </w:rPr>
              </m:ctrlPr>
            </m:dPr>
            <m:e>
              <m:m>
                <m:mPr>
                  <m:mcs>
                    <m:mc>
                      <m:mcPr>
                        <m:count m:val="4"/>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0.3996362682016685</m:t>
                    </m:r>
                    <m:ctrlPr>
                      <w:rPr>
                        <w:rFonts w:ascii="Cambria Math" w:eastAsia="Cambria Math" w:hAnsi="Cambria Math" w:cs="Cambria Math"/>
                        <w:i/>
                        <w:sz w:val="16"/>
                        <w:szCs w:val="16"/>
                      </w:rPr>
                    </m:ctrlPr>
                  </m:e>
                  <m:e>
                    <m:r>
                      <w:rPr>
                        <w:rFonts w:ascii="Cambria Math" w:eastAsia="Cambria Math" w:hAnsi="Cambria Math" w:cs="Cambria Math"/>
                        <w:sz w:val="16"/>
                        <w:szCs w:val="16"/>
                      </w:rPr>
                      <m:t>0.3775324097440138</m:t>
                    </m:r>
                    <m:ctrlPr>
                      <w:rPr>
                        <w:rFonts w:ascii="Cambria Math" w:eastAsia="Cambria Math" w:hAnsi="Cambria Math" w:cs="Cambria Math"/>
                        <w:i/>
                        <w:sz w:val="16"/>
                        <w:szCs w:val="16"/>
                      </w:rPr>
                    </m:ctrlPr>
                  </m:e>
                  <m:e>
                    <m:r>
                      <w:rPr>
                        <w:rFonts w:ascii="Cambria Math" w:eastAsia="Cambria Math" w:hAnsi="Cambria Math" w:cs="Cambria Math"/>
                        <w:sz w:val="16"/>
                        <w:szCs w:val="16"/>
                      </w:rPr>
                      <m:t>0.2867355288648659</m:t>
                    </m:r>
                    <m:ctrlPr>
                      <w:rPr>
                        <w:rFonts w:ascii="Cambria Math" w:eastAsia="Cambria Math" w:hAnsi="Cambria Math" w:cs="Cambria Math"/>
                        <w:i/>
                        <w:sz w:val="16"/>
                        <w:szCs w:val="16"/>
                      </w:rPr>
                    </m:ctrlPr>
                  </m:e>
                  <m:e>
                    <m:r>
                      <w:rPr>
                        <w:rFonts w:ascii="Cambria Math" w:eastAsia="Cambria Math" w:hAnsi="Cambria Math" w:cs="Cambria Math"/>
                        <w:sz w:val="16"/>
                        <w:szCs w:val="16"/>
                      </w:rPr>
                      <m:t>0.9335904617261223</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0.8442372135947669</m:t>
                    </m:r>
                    <m:ctrlPr>
                      <w:rPr>
                        <w:rFonts w:ascii="Cambria Math" w:eastAsia="Cambria Math" w:hAnsi="Cambria Math" w:cs="Cambria Math"/>
                        <w:i/>
                        <w:sz w:val="16"/>
                        <w:szCs w:val="16"/>
                      </w:rPr>
                    </m:ctrlPr>
                  </m:e>
                  <m:e>
                    <m:r>
                      <w:rPr>
                        <w:rFonts w:ascii="Cambria Math" w:eastAsia="Cambria Math" w:hAnsi="Cambria Math" w:cs="Cambria Math"/>
                        <w:sz w:val="16"/>
                        <w:szCs w:val="16"/>
                      </w:rPr>
                      <m:t>0.6695498023698692</m:t>
                    </m:r>
                    <m:ctrlPr>
                      <w:rPr>
                        <w:rFonts w:ascii="Cambria Math" w:eastAsia="Cambria Math" w:hAnsi="Cambria Math" w:cs="Cambria Math"/>
                        <w:i/>
                        <w:sz w:val="16"/>
                        <w:szCs w:val="16"/>
                      </w:rPr>
                    </m:ctrlPr>
                  </m:e>
                  <m:e>
                    <m:r>
                      <w:rPr>
                        <w:rFonts w:ascii="Cambria Math" w:eastAsia="Cambria Math" w:hAnsi="Cambria Math" w:cs="Cambria Math"/>
                        <w:sz w:val="16"/>
                        <w:szCs w:val="16"/>
                      </w:rPr>
                      <m:t>0.4219842325585101</m:t>
                    </m:r>
                    <m:ctrlPr>
                      <w:rPr>
                        <w:rFonts w:ascii="Cambria Math" w:eastAsia="Cambria Math" w:hAnsi="Cambria Math" w:cs="Cambria Math"/>
                        <w:i/>
                        <w:sz w:val="16"/>
                        <w:szCs w:val="16"/>
                      </w:rPr>
                    </m:ctrlPr>
                  </m:e>
                  <m:e>
                    <m:r>
                      <w:rPr>
                        <w:rFonts w:ascii="Cambria Math" w:eastAsia="Cambria Math" w:hAnsi="Cambria Math" w:cs="Cambria Math"/>
                        <w:sz w:val="16"/>
                        <w:szCs w:val="16"/>
                      </w:rPr>
                      <m:t>0.4341797318639589</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0.026568629132153628</m:t>
                    </m:r>
                  </m:e>
                  <m:e>
                    <m:r>
                      <w:rPr>
                        <w:rFonts w:ascii="Cambria Math" w:eastAsiaTheme="minorEastAsia" w:hAnsi="Cambria Math"/>
                        <w:sz w:val="16"/>
                        <w:szCs w:val="16"/>
                      </w:rPr>
                      <m:t>0.6848164865354961</m:t>
                    </m:r>
                  </m:e>
                  <m:e>
                    <m:r>
                      <w:rPr>
                        <w:rFonts w:ascii="Cambria Math" w:eastAsiaTheme="minorEastAsia" w:hAnsi="Cambria Math"/>
                        <w:sz w:val="16"/>
                        <w:szCs w:val="16"/>
                      </w:rPr>
                      <m:t>0.006902246086230951</m:t>
                    </m:r>
                    <m:ctrlPr>
                      <w:rPr>
                        <w:rFonts w:ascii="Cambria Math" w:eastAsia="Cambria Math" w:hAnsi="Cambria Math" w:cs="Cambria Math"/>
                        <w:i/>
                        <w:sz w:val="16"/>
                        <w:szCs w:val="16"/>
                      </w:rPr>
                    </m:ctrlPr>
                  </m:e>
                  <m:e>
                    <m:r>
                      <w:rPr>
                        <w:rFonts w:ascii="Cambria Math" w:eastAsia="Cambria Math" w:hAnsi="Cambria Math" w:cs="Cambria Math"/>
                        <w:sz w:val="16"/>
                        <w:szCs w:val="16"/>
                      </w:rPr>
                      <m:t>0.49542134706786245</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0.5269780713781076</m:t>
                    </m:r>
                  </m:e>
                  <m:e>
                    <m:r>
                      <w:rPr>
                        <w:rFonts w:ascii="Cambria Math" w:eastAsiaTheme="minorEastAsia" w:hAnsi="Cambria Math"/>
                        <w:sz w:val="16"/>
                        <w:szCs w:val="16"/>
                      </w:rPr>
                      <m:t>0.8534918403914511</m:t>
                    </m:r>
                    <m:ctrlPr>
                      <w:rPr>
                        <w:rFonts w:ascii="Cambria Math" w:eastAsia="Cambria Math" w:hAnsi="Cambria Math" w:cs="Cambria Math"/>
                        <w:i/>
                        <w:sz w:val="16"/>
                        <w:szCs w:val="16"/>
                      </w:rPr>
                    </m:ctrlPr>
                  </m:e>
                  <m:e>
                    <m:r>
                      <w:rPr>
                        <w:rFonts w:ascii="Cambria Math" w:eastAsia="Cambria Math" w:hAnsi="Cambria Math" w:cs="Cambria Math"/>
                        <w:sz w:val="16"/>
                        <w:szCs w:val="16"/>
                      </w:rPr>
                      <m:t>0.5867139799665525</m:t>
                    </m:r>
                    <m:ctrlPr>
                      <w:rPr>
                        <w:rFonts w:ascii="Cambria Math" w:eastAsia="Cambria Math" w:hAnsi="Cambria Math" w:cs="Cambria Math"/>
                        <w:i/>
                        <w:sz w:val="16"/>
                        <w:szCs w:val="16"/>
                      </w:rPr>
                    </m:ctrlPr>
                  </m:e>
                  <m:e>
                    <m:r>
                      <w:rPr>
                        <w:rFonts w:ascii="Cambria Math" w:eastAsia="Cambria Math" w:hAnsi="Cambria Math" w:cs="Cambria Math"/>
                        <w:sz w:val="16"/>
                        <w:szCs w:val="16"/>
                      </w:rPr>
                      <m:t>0.08457429827957923</m:t>
                    </m:r>
                  </m:e>
                </m:mr>
              </m:m>
            </m:e>
          </m:d>
          <m:r>
            <w:rPr>
              <w:rFonts w:ascii="Cambria Math" w:eastAsiaTheme="minorEastAsia" w:hAnsi="Cambria Math"/>
              <w:sz w:val="16"/>
              <w:szCs w:val="16"/>
            </w:rPr>
            <m:t xml:space="preserve"> </m:t>
          </m:r>
        </m:oMath>
      </m:oMathPara>
    </w:p>
    <w:p w14:paraId="10113D92" w14:textId="77777777" w:rsidR="00536AE6" w:rsidRPr="00AB02BB" w:rsidRDefault="00536AE6" w:rsidP="00536AE6">
      <w:pPr>
        <w:spacing w:after="0"/>
        <w:rPr>
          <w:rFonts w:eastAsiaTheme="minorEastAsia"/>
          <w:sz w:val="24"/>
          <w:szCs w:val="24"/>
        </w:rPr>
      </w:pPr>
    </w:p>
    <w:p w14:paraId="67A84582" w14:textId="57FD8B42" w:rsidR="00AB02BB" w:rsidRDefault="00AB02BB" w:rsidP="00536AE6">
      <w:pPr>
        <w:spacing w:after="0"/>
        <w:ind w:left="-708" w:firstLine="708"/>
        <w:rPr>
          <w:rFonts w:eastAsiaTheme="minorEastAsia"/>
          <w:sz w:val="24"/>
          <w:szCs w:val="24"/>
        </w:rPr>
      </w:pPr>
      <w:r>
        <w:rPr>
          <w:rFonts w:eastAsiaTheme="minorEastAsia"/>
          <w:sz w:val="24"/>
          <w:szCs w:val="24"/>
        </w:rPr>
        <w:t>zaimplementowane algorytmy zwróciły następujące wyniki:</w:t>
      </w:r>
    </w:p>
    <w:p w14:paraId="4FD7D449" w14:textId="77777777" w:rsidR="00536AE6" w:rsidRDefault="00536AE6" w:rsidP="00536AE6">
      <w:pPr>
        <w:spacing w:after="0"/>
        <w:ind w:left="-708" w:firstLine="708"/>
        <w:rPr>
          <w:rFonts w:eastAsiaTheme="minorEastAsia"/>
          <w:sz w:val="24"/>
          <w:szCs w:val="24"/>
        </w:rPr>
      </w:pPr>
    </w:p>
    <w:p w14:paraId="67235C21" w14:textId="199EC97E" w:rsidR="00AB02BB" w:rsidRPr="00B952AF" w:rsidRDefault="00536AE6" w:rsidP="00B952AF">
      <w:pPr>
        <w:pStyle w:val="Akapitzlist"/>
        <w:numPr>
          <w:ilvl w:val="0"/>
          <w:numId w:val="7"/>
        </w:numPr>
        <w:spacing w:after="0"/>
        <w:rPr>
          <w:sz w:val="24"/>
          <w:szCs w:val="24"/>
        </w:rPr>
      </w:pPr>
      <w:r w:rsidRPr="00B952AF">
        <w:rPr>
          <w:sz w:val="24"/>
          <w:szCs w:val="24"/>
        </w:rPr>
        <w:t>odwracanie macierzy</w:t>
      </w:r>
      <w:r w:rsidR="00AB02BB" w:rsidRPr="00B952AF">
        <w:rPr>
          <w:sz w:val="24"/>
          <w:szCs w:val="24"/>
        </w:rPr>
        <w:t>:</w:t>
      </w:r>
    </w:p>
    <w:p w14:paraId="661FF16E" w14:textId="612429F2" w:rsidR="00536AE6" w:rsidRDefault="00536AE6" w:rsidP="00536AE6">
      <w:pPr>
        <w:pStyle w:val="Akapitzlist"/>
        <w:spacing w:after="0"/>
        <w:ind w:left="1080"/>
        <w:rPr>
          <w:sz w:val="24"/>
          <w:szCs w:val="24"/>
        </w:rPr>
      </w:pPr>
    </w:p>
    <w:p w14:paraId="5D17CFC1" w14:textId="4548AFA2" w:rsidR="00536AE6" w:rsidRPr="00B952AF" w:rsidRDefault="00000000" w:rsidP="00B952AF">
      <w:pPr>
        <w:pStyle w:val="Akapitzlist"/>
        <w:spacing w:after="0"/>
        <w:ind w:left="0" w:firstLine="708"/>
        <w:rPr>
          <w:rFonts w:eastAsiaTheme="minorEastAsia"/>
          <w:sz w:val="16"/>
          <w:szCs w:val="16"/>
        </w:rPr>
      </w:pP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A</m:t>
            </m:r>
          </m:e>
          <m:sub>
            <m:r>
              <w:rPr>
                <w:rFonts w:ascii="Cambria Math" w:eastAsiaTheme="minorEastAsia" w:hAnsi="Cambria Math"/>
                <w:sz w:val="16"/>
                <w:szCs w:val="16"/>
              </w:rPr>
              <m:t>rekurencja</m:t>
            </m:r>
          </m:sub>
          <m:sup>
            <m:r>
              <w:rPr>
                <w:rFonts w:ascii="Cambria Math" w:eastAsiaTheme="minorEastAsia" w:hAnsi="Cambria Math"/>
                <w:sz w:val="16"/>
                <w:szCs w:val="16"/>
              </w:rPr>
              <m:t>-1</m:t>
            </m:r>
          </m:sup>
        </m:sSubSup>
        <m:r>
          <w:rPr>
            <w:rFonts w:ascii="Cambria Math" w:eastAsiaTheme="minorEastAsia" w:hAnsi="Cambria Math"/>
            <w:sz w:val="16"/>
            <w:szCs w:val="16"/>
          </w:rPr>
          <m:t xml:space="preserve">= </m:t>
        </m:r>
        <m:d>
          <m:dPr>
            <m:begChr m:val="["/>
            <m:endChr m:val="]"/>
            <m:ctrlPr>
              <w:rPr>
                <w:rFonts w:ascii="Cambria Math" w:eastAsiaTheme="minorEastAsia" w:hAnsi="Cambria Math"/>
                <w:i/>
                <w:sz w:val="16"/>
                <w:szCs w:val="16"/>
              </w:rPr>
            </m:ctrlPr>
          </m:dPr>
          <m:e>
            <m:m>
              <m:mPr>
                <m:mcs>
                  <m:mc>
                    <m:mcPr>
                      <m:count m:val="4"/>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-0.8765338450388764</m:t>
                  </m:r>
                </m:e>
                <m:e>
                  <m:r>
                    <w:rPr>
                      <w:rFonts w:ascii="Cambria Math" w:eastAsiaTheme="minorEastAsia" w:hAnsi="Cambria Math"/>
                      <w:sz w:val="16"/>
                      <w:szCs w:val="16"/>
                    </w:rPr>
                    <m:t>2.428286254740784</m:t>
                  </m:r>
                </m:e>
                <m:e>
                  <m:r>
                    <w:rPr>
                      <w:rFonts w:ascii="Cambria Math" w:eastAsiaTheme="minorEastAsia" w:hAnsi="Cambria Math"/>
                      <w:sz w:val="16"/>
                      <w:szCs w:val="16"/>
                    </w:rPr>
                    <m:t>-0.2518254400791182</m:t>
                  </m:r>
                  <m:ctrlPr>
                    <w:rPr>
                      <w:rFonts w:ascii="Cambria Math" w:eastAsia="Cambria Math" w:hAnsi="Cambria Math" w:cs="Cambria Math"/>
                      <w:i/>
                      <w:sz w:val="16"/>
                      <w:szCs w:val="16"/>
                    </w:rPr>
                  </m:ctrlPr>
                </m:e>
                <m:e>
                  <m:r>
                    <w:rPr>
                      <w:rFonts w:ascii="Cambria Math" w:eastAsia="Cambria Math" w:hAnsi="Cambria Math" w:cs="Cambria Math"/>
                      <w:sz w:val="16"/>
                      <w:szCs w:val="16"/>
                    </w:rPr>
                    <m:t>-1.3151671533372182</m:t>
                  </m:r>
                </m:e>
              </m:mr>
              <m:mr>
                <m:e>
                  <m:r>
                    <w:rPr>
                      <w:rFonts w:ascii="Cambria Math" w:eastAsiaTheme="minorEastAsia" w:hAnsi="Cambria Math"/>
                      <w:sz w:val="16"/>
                      <w:szCs w:val="16"/>
                    </w:rPr>
                    <m:t>-0.8687881777468327</m:t>
                  </m:r>
                  <m:ctrlPr>
                    <w:rPr>
                      <w:rFonts w:ascii="Cambria Math" w:eastAsia="Cambria Math" w:hAnsi="Cambria Math" w:cs="Cambria Math"/>
                      <w:i/>
                      <w:sz w:val="16"/>
                      <w:szCs w:val="16"/>
                    </w:rPr>
                  </m:ctrlPr>
                </m:e>
                <m:e>
                  <m:r>
                    <w:rPr>
                      <w:rFonts w:ascii="Cambria Math" w:eastAsia="Cambria Math" w:hAnsi="Cambria Math" w:cs="Cambria Math"/>
                      <w:sz w:val="16"/>
                      <w:szCs w:val="16"/>
                    </w:rPr>
                    <m:t>0.20343962875281996</m:t>
                  </m:r>
                  <m:ctrlPr>
                    <w:rPr>
                      <w:rFonts w:ascii="Cambria Math" w:eastAsia="Cambria Math" w:hAnsi="Cambria Math" w:cs="Cambria Math"/>
                      <w:i/>
                      <w:sz w:val="16"/>
                      <w:szCs w:val="16"/>
                    </w:rPr>
                  </m:ctrlPr>
                </m:e>
                <m:e>
                  <m:r>
                    <w:rPr>
                      <w:rFonts w:ascii="Cambria Math" w:eastAsia="Cambria Math" w:hAnsi="Cambria Math" w:cs="Cambria Math"/>
                      <w:sz w:val="16"/>
                      <w:szCs w:val="16"/>
                    </w:rPr>
                    <m:t>1.414221858831219</m:t>
                  </m:r>
                  <m:ctrlPr>
                    <w:rPr>
                      <w:rFonts w:ascii="Cambria Math" w:eastAsia="Cambria Math" w:hAnsi="Cambria Math" w:cs="Cambria Math"/>
                      <w:i/>
                      <w:sz w:val="16"/>
                      <w:szCs w:val="16"/>
                    </w:rPr>
                  </m:ctrlPr>
                </m:e>
                <m:e>
                  <m:r>
                    <w:rPr>
                      <w:rFonts w:ascii="Cambria Math" w:eastAsia="Cambria Math" w:hAnsi="Cambria Math" w:cs="Cambria Math"/>
                      <w:sz w:val="16"/>
                      <w:szCs w:val="16"/>
                    </w:rPr>
                    <m:t>0.2616314251197229</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1.874993051255954</m:t>
                  </m:r>
                </m:e>
                <m:e>
                  <m:r>
                    <w:rPr>
                      <w:rFonts w:ascii="Cambria Math" w:eastAsiaTheme="minorEastAsia" w:hAnsi="Cambria Math"/>
                      <w:sz w:val="16"/>
                      <w:szCs w:val="16"/>
                    </w:rPr>
                    <m:t>-2.4225519429693705</m:t>
                  </m:r>
                </m:e>
                <m:e>
                  <m:r>
                    <w:rPr>
                      <w:rFonts w:ascii="Cambria Math" w:eastAsiaTheme="minorEastAsia" w:hAnsi="Cambria Math"/>
                      <w:sz w:val="16"/>
                      <w:szCs w:val="16"/>
                    </w:rPr>
                    <m:t>-1.8459044518565995</m:t>
                  </m:r>
                  <m:ctrlPr>
                    <w:rPr>
                      <w:rFonts w:ascii="Cambria Math" w:eastAsia="Cambria Math" w:hAnsi="Cambria Math" w:cs="Cambria Math"/>
                      <w:i/>
                      <w:sz w:val="16"/>
                      <w:szCs w:val="16"/>
                    </w:rPr>
                  </m:ctrlPr>
                </m:e>
                <m:e>
                  <m:r>
                    <w:rPr>
                      <w:rFonts w:ascii="Cambria Math" w:eastAsia="Cambria Math" w:hAnsi="Cambria Math" w:cs="Cambria Math"/>
                      <w:sz w:val="16"/>
                      <w:szCs w:val="16"/>
                    </w:rPr>
                    <m:t>2.5521677277589014</m:t>
                  </m:r>
                </m:e>
              </m:mr>
              <m:mr>
                <m:e>
                  <m:r>
                    <w:rPr>
                      <w:rFonts w:ascii="Cambria Math" w:eastAsiaTheme="minorEastAsia" w:hAnsi="Cambria Math"/>
                      <w:sz w:val="16"/>
                      <w:szCs w:val="16"/>
                    </w:rPr>
                    <m:t>1.2218026336803671</m:t>
                  </m:r>
                </m:e>
                <m:e>
                  <m:r>
                    <w:rPr>
                      <w:rFonts w:ascii="Cambria Math" w:eastAsiaTheme="minorEastAsia" w:hAnsi="Cambria Math"/>
                      <w:sz w:val="16"/>
                      <w:szCs w:val="16"/>
                    </w:rPr>
                    <m:t>-0.3776865897158288</m:t>
                  </m:r>
                </m:e>
                <m:e>
                  <m:r>
                    <w:rPr>
                      <w:rFonts w:ascii="Cambria Math" w:eastAsiaTheme="minorEastAsia" w:hAnsi="Cambria Math"/>
                      <w:sz w:val="16"/>
                      <w:szCs w:val="16"/>
                    </w:rPr>
                    <m:t>0.10283993464741556</m:t>
                  </m:r>
                  <m:ctrlPr>
                    <w:rPr>
                      <w:rFonts w:ascii="Cambria Math" w:eastAsia="Cambria Math" w:hAnsi="Cambria Math" w:cs="Cambria Math"/>
                      <w:i/>
                      <w:sz w:val="16"/>
                      <w:szCs w:val="16"/>
                    </w:rPr>
                  </m:ctrlPr>
                </m:e>
                <m:e>
                  <m:r>
                    <w:rPr>
                      <w:rFonts w:ascii="Cambria Math" w:eastAsia="Cambria Math" w:hAnsi="Cambria Math" w:cs="Cambria Math"/>
                      <w:sz w:val="16"/>
                      <w:szCs w:val="16"/>
                    </w:rPr>
                    <m:t>-0.32667751529510675</m:t>
                  </m:r>
                </m:e>
              </m:mr>
            </m:m>
          </m:e>
        </m:d>
        <m:r>
          <w:rPr>
            <w:rFonts w:ascii="Cambria Math" w:eastAsiaTheme="minorEastAsia" w:hAnsi="Cambria Math"/>
            <w:sz w:val="16"/>
            <w:szCs w:val="16"/>
          </w:rPr>
          <m:t xml:space="preserve"> </m:t>
        </m:r>
      </m:oMath>
      <w:r w:rsidR="00FA5651" w:rsidRPr="00B952AF">
        <w:rPr>
          <w:rFonts w:eastAsiaTheme="minorEastAsia"/>
          <w:sz w:val="16"/>
          <w:szCs w:val="16"/>
        </w:rPr>
        <w:tab/>
      </w:r>
    </w:p>
    <w:p w14:paraId="06CAD338" w14:textId="14DFB3D5" w:rsidR="00536AE6" w:rsidRDefault="00000000" w:rsidP="00B952AF">
      <w:pPr>
        <w:pStyle w:val="Akapitzlist"/>
        <w:spacing w:after="0"/>
        <w:ind w:left="0" w:firstLine="708"/>
        <w:rPr>
          <w:rFonts w:eastAsiaTheme="minorEastAsia"/>
          <w:sz w:val="24"/>
          <w:szCs w:val="24"/>
        </w:rPr>
      </w:pP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A</m:t>
            </m:r>
          </m:e>
          <m:sub>
            <m:r>
              <w:rPr>
                <w:rFonts w:ascii="Cambria Math" w:eastAsiaTheme="minorEastAsia" w:hAnsi="Cambria Math"/>
                <w:sz w:val="16"/>
                <w:szCs w:val="16"/>
              </w:rPr>
              <m:t>iteracja</m:t>
            </m:r>
          </m:sub>
          <m:sup>
            <m:r>
              <w:rPr>
                <w:rFonts w:ascii="Cambria Math" w:eastAsiaTheme="minorEastAsia" w:hAnsi="Cambria Math"/>
                <w:sz w:val="16"/>
                <w:szCs w:val="16"/>
              </w:rPr>
              <m:t>-1</m:t>
            </m:r>
          </m:sup>
        </m:sSubSup>
        <m:r>
          <w:rPr>
            <w:rFonts w:ascii="Cambria Math" w:eastAsiaTheme="minorEastAsia" w:hAnsi="Cambria Math"/>
            <w:sz w:val="16"/>
            <w:szCs w:val="16"/>
          </w:rPr>
          <m:t xml:space="preserve">= </m:t>
        </m:r>
        <m:d>
          <m:dPr>
            <m:begChr m:val="["/>
            <m:endChr m:val="]"/>
            <m:ctrlPr>
              <w:rPr>
                <w:rFonts w:ascii="Cambria Math" w:eastAsiaTheme="minorEastAsia" w:hAnsi="Cambria Math"/>
                <w:i/>
                <w:sz w:val="16"/>
                <w:szCs w:val="16"/>
              </w:rPr>
            </m:ctrlPr>
          </m:dPr>
          <m:e>
            <m:m>
              <m:mPr>
                <m:mcs>
                  <m:mc>
                    <m:mcPr>
                      <m:count m:val="4"/>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-0.8765338450389437</m:t>
                  </m:r>
                  <m:ctrlPr>
                    <w:rPr>
                      <w:rFonts w:ascii="Cambria Math" w:eastAsia="Cambria Math" w:hAnsi="Cambria Math" w:cs="Cambria Math"/>
                      <w:i/>
                      <w:sz w:val="16"/>
                      <w:szCs w:val="16"/>
                    </w:rPr>
                  </m:ctrlPr>
                </m:e>
                <m:e>
                  <m:r>
                    <w:rPr>
                      <w:rFonts w:ascii="Cambria Math" w:eastAsia="Cambria Math" w:hAnsi="Cambria Math" w:cs="Cambria Math"/>
                      <w:sz w:val="16"/>
                      <w:szCs w:val="16"/>
                    </w:rPr>
                    <m:t>2.4282862547407595</m:t>
                  </m:r>
                  <m:ctrlPr>
                    <w:rPr>
                      <w:rFonts w:ascii="Cambria Math" w:eastAsia="Cambria Math" w:hAnsi="Cambria Math" w:cs="Cambria Math"/>
                      <w:i/>
                      <w:sz w:val="16"/>
                      <w:szCs w:val="16"/>
                    </w:rPr>
                  </m:ctrlPr>
                </m:e>
                <m:e>
                  <m:r>
                    <w:rPr>
                      <w:rFonts w:ascii="Cambria Math" w:eastAsia="Cambria Math" w:hAnsi="Cambria Math" w:cs="Cambria Math"/>
                      <w:sz w:val="16"/>
                      <w:szCs w:val="16"/>
                    </w:rPr>
                    <m:t>-0.251825440079116</m:t>
                  </m:r>
                  <m:ctrlPr>
                    <w:rPr>
                      <w:rFonts w:ascii="Cambria Math" w:eastAsia="Cambria Math" w:hAnsi="Cambria Math" w:cs="Cambria Math"/>
                      <w:i/>
                      <w:sz w:val="16"/>
                      <w:szCs w:val="16"/>
                    </w:rPr>
                  </m:ctrlPr>
                </m:e>
                <m:e>
                  <m:r>
                    <w:rPr>
                      <w:rFonts w:ascii="Cambria Math" w:eastAsia="Cambria Math" w:hAnsi="Cambria Math" w:cs="Cambria Math"/>
                      <w:sz w:val="16"/>
                      <w:szCs w:val="16"/>
                    </w:rPr>
                    <m:t>-1.3151671533372231</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-0.8687881777467514</m:t>
                  </m:r>
                </m:e>
                <m:e>
                  <m:r>
                    <w:rPr>
                      <w:rFonts w:ascii="Cambria Math" w:eastAsiaTheme="minorEastAsia" w:hAnsi="Cambria Math"/>
                      <w:sz w:val="16"/>
                      <w:szCs w:val="16"/>
                    </w:rPr>
                    <m:t>0.2034396287528648</m:t>
                  </m:r>
                  <m:ctrlPr>
                    <w:rPr>
                      <w:rFonts w:ascii="Cambria Math" w:eastAsia="Cambria Math" w:hAnsi="Cambria Math" w:cs="Cambria Math"/>
                      <w:i/>
                      <w:sz w:val="16"/>
                      <w:szCs w:val="16"/>
                    </w:rPr>
                  </m:ctrlPr>
                </m:e>
                <m:e>
                  <m:r>
                    <w:rPr>
                      <w:rFonts w:ascii="Cambria Math" w:eastAsia="Cambria Math" w:hAnsi="Cambria Math" w:cs="Cambria Math"/>
                      <w:sz w:val="16"/>
                      <w:szCs w:val="16"/>
                    </w:rPr>
                    <m:t>1.4142218588312185</m:t>
                  </m:r>
                </m:e>
                <m:e>
                  <m:r>
                    <w:rPr>
                      <w:rFonts w:ascii="Cambria Math" w:eastAsiaTheme="minorEastAsia" w:hAnsi="Cambria Math"/>
                      <w:sz w:val="16"/>
                      <w:szCs w:val="16"/>
                    </w:rPr>
                    <m:t>0.2616314251197207</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1.8749930512559558</m:t>
                  </m:r>
                  <m:ctrlPr>
                    <w:rPr>
                      <w:rFonts w:ascii="Cambria Math" w:eastAsia="Cambria Math" w:hAnsi="Cambria Math" w:cs="Cambria Math"/>
                      <w:i/>
                      <w:sz w:val="16"/>
                      <w:szCs w:val="16"/>
                    </w:rPr>
                  </m:ctrlPr>
                </m:e>
                <m:e>
                  <m:r>
                    <w:rPr>
                      <w:rFonts w:ascii="Cambria Math" w:eastAsia="Cambria Math" w:hAnsi="Cambria Math" w:cs="Cambria Math"/>
                      <w:sz w:val="16"/>
                      <w:szCs w:val="16"/>
                    </w:rPr>
                    <m:t>-2.4225519429693727</m:t>
                  </m:r>
                  <m:ctrlPr>
                    <w:rPr>
                      <w:rFonts w:ascii="Cambria Math" w:eastAsia="Cambria Math" w:hAnsi="Cambria Math" w:cs="Cambria Math"/>
                      <w:i/>
                      <w:sz w:val="16"/>
                      <w:szCs w:val="16"/>
                    </w:rPr>
                  </m:ctrlPr>
                </m:e>
                <m:e>
                  <m:r>
                    <w:rPr>
                      <w:rFonts w:ascii="Cambria Math" w:eastAsia="Cambria Math" w:hAnsi="Cambria Math" w:cs="Cambria Math"/>
                      <w:sz w:val="16"/>
                      <w:szCs w:val="16"/>
                    </w:rPr>
                    <m:t>-1.8459044518565995</m:t>
                  </m:r>
                  <m:ctrlPr>
                    <w:rPr>
                      <w:rFonts w:ascii="Cambria Math" w:eastAsia="Cambria Math" w:hAnsi="Cambria Math" w:cs="Cambria Math"/>
                      <w:i/>
                      <w:sz w:val="16"/>
                      <w:szCs w:val="16"/>
                    </w:rPr>
                  </m:ctrlPr>
                </m:e>
                <m:e>
                  <m:r>
                    <w:rPr>
                      <w:rFonts w:ascii="Cambria Math" w:eastAsia="Cambria Math" w:hAnsi="Cambria Math" w:cs="Cambria Math"/>
                      <w:sz w:val="16"/>
                      <w:szCs w:val="16"/>
                    </w:rPr>
                    <m:t>2.5521677277589006</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1.22180263368036</m:t>
                  </m:r>
                </m:e>
                <m:e>
                  <m:r>
                    <w:rPr>
                      <w:rFonts w:ascii="Cambria Math" w:eastAsiaTheme="minorEastAsia" w:hAnsi="Cambria Math"/>
                      <w:sz w:val="16"/>
                      <w:szCs w:val="16"/>
                    </w:rPr>
                    <m:t>-0.37768658971583224</m:t>
                  </m:r>
                  <m:ctrlPr>
                    <w:rPr>
                      <w:rFonts w:ascii="Cambria Math" w:eastAsia="Cambria Math" w:hAnsi="Cambria Math" w:cs="Cambria Math"/>
                      <w:i/>
                      <w:sz w:val="16"/>
                      <w:szCs w:val="16"/>
                    </w:rPr>
                  </m:ctrlPr>
                </m:e>
                <m:e>
                  <m:r>
                    <w:rPr>
                      <w:rFonts w:ascii="Cambria Math" w:eastAsia="Cambria Math" w:hAnsi="Cambria Math" w:cs="Cambria Math"/>
                      <w:sz w:val="16"/>
                      <w:szCs w:val="16"/>
                    </w:rPr>
                    <m:t>0.10283993464741538</m:t>
                  </m:r>
                  <m:ctrlPr>
                    <w:rPr>
                      <w:rFonts w:ascii="Cambria Math" w:eastAsia="Cambria Math" w:hAnsi="Cambria Math" w:cs="Cambria Math"/>
                      <w:i/>
                      <w:sz w:val="16"/>
                      <w:szCs w:val="16"/>
                    </w:rPr>
                  </m:ctrlPr>
                </m:e>
                <m:e>
                  <m:r>
                    <w:rPr>
                      <w:rFonts w:ascii="Cambria Math" w:eastAsia="Cambria Math" w:hAnsi="Cambria Math" w:cs="Cambria Math"/>
                      <w:sz w:val="16"/>
                      <w:szCs w:val="16"/>
                    </w:rPr>
                    <m:t>-0.32667751529510636</m:t>
                  </m:r>
                </m:e>
              </m:mr>
            </m:m>
          </m:e>
        </m:d>
      </m:oMath>
      <w:r w:rsidR="00FA5651" w:rsidRPr="00B952AF">
        <w:rPr>
          <w:rFonts w:eastAsiaTheme="minorEastAsia"/>
          <w:sz w:val="24"/>
          <w:szCs w:val="24"/>
        </w:rPr>
        <w:t xml:space="preserve"> </w:t>
      </w:r>
    </w:p>
    <w:p w14:paraId="0EBCED6B" w14:textId="77777777" w:rsidR="00B952AF" w:rsidRPr="00536AE6" w:rsidRDefault="00B952AF" w:rsidP="00B952AF">
      <w:pPr>
        <w:pStyle w:val="Akapitzlist"/>
        <w:spacing w:after="0"/>
        <w:ind w:left="0" w:firstLine="708"/>
        <w:rPr>
          <w:rFonts w:eastAsiaTheme="minorEastAsia"/>
          <w:sz w:val="24"/>
          <w:szCs w:val="24"/>
        </w:rPr>
      </w:pPr>
    </w:p>
    <w:p w14:paraId="10918F22" w14:textId="29BE5B5B" w:rsidR="00536AE6" w:rsidRPr="00B952AF" w:rsidRDefault="00000000" w:rsidP="00B952AF">
      <w:pPr>
        <w:spacing w:after="0"/>
        <w:rPr>
          <w:rFonts w:eastAsiaTheme="minorEastAsia"/>
          <w:sz w:val="16"/>
          <w:szCs w:val="16"/>
        </w:rPr>
      </w:pPr>
      <m:oMathPara>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A</m:t>
              </m:r>
            </m:e>
            <m:sub>
              <m:r>
                <w:rPr>
                  <w:rFonts w:ascii="Cambria Math" w:eastAsiaTheme="minorEastAsia" w:hAnsi="Cambria Math"/>
                  <w:sz w:val="16"/>
                  <w:szCs w:val="16"/>
                </w:rPr>
                <m:t>MATLAB</m:t>
              </m:r>
            </m:sub>
            <m:sup>
              <m:r>
                <w:rPr>
                  <w:rFonts w:ascii="Cambria Math" w:eastAsiaTheme="minorEastAsia" w:hAnsi="Cambria Math"/>
                  <w:sz w:val="16"/>
                  <w:szCs w:val="16"/>
                </w:rPr>
                <m:t>-1</m:t>
              </m:r>
            </m:sup>
          </m:sSubSup>
          <m:r>
            <w:rPr>
              <w:rFonts w:ascii="Cambria Math" w:eastAsiaTheme="minorEastAsia" w:hAnsi="Cambria Math"/>
              <w:sz w:val="16"/>
              <w:szCs w:val="16"/>
            </w:rPr>
            <m:t xml:space="preserve">= </m:t>
          </m:r>
          <w:bookmarkStart w:id="1" w:name="_Hlk150202506"/>
          <m:d>
            <m:dPr>
              <m:begChr m:val="["/>
              <m:endChr m:val="]"/>
              <m:ctrlPr>
                <w:rPr>
                  <w:rFonts w:ascii="Cambria Math" w:eastAsiaTheme="minorEastAsia" w:hAnsi="Cambria Math"/>
                  <w:i/>
                  <w:sz w:val="16"/>
                  <w:szCs w:val="16"/>
                </w:rPr>
              </m:ctrlPr>
            </m:dPr>
            <m:e>
              <m:m>
                <m:mPr>
                  <m:mcs>
                    <m:mc>
                      <m:mcPr>
                        <m:count m:val="4"/>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-0.876533845038943</m:t>
                    </m:r>
                    <m:ctrlPr>
                      <w:rPr>
                        <w:rFonts w:ascii="Cambria Math" w:eastAsia="Cambria Math" w:hAnsi="Cambria Math" w:cs="Cambria Math"/>
                        <w:i/>
                        <w:sz w:val="16"/>
                        <w:szCs w:val="16"/>
                      </w:rPr>
                    </m:ctrlPr>
                  </m:e>
                  <m:e>
                    <m:r>
                      <w:rPr>
                        <w:rFonts w:ascii="Cambria Math" w:eastAsia="Cambria Math" w:hAnsi="Cambria Math" w:cs="Cambria Math"/>
                        <w:sz w:val="16"/>
                        <w:szCs w:val="16"/>
                      </w:rPr>
                      <m:t>2.428286254740761</m:t>
                    </m:r>
                    <m:ctrlPr>
                      <w:rPr>
                        <w:rFonts w:ascii="Cambria Math" w:eastAsia="Cambria Math" w:hAnsi="Cambria Math" w:cs="Cambria Math"/>
                        <w:i/>
                        <w:sz w:val="16"/>
                        <w:szCs w:val="16"/>
                      </w:rPr>
                    </m:ctrlPr>
                  </m:e>
                  <m:e>
                    <m:r>
                      <w:rPr>
                        <w:rFonts w:ascii="Cambria Math" w:eastAsia="Cambria Math" w:hAnsi="Cambria Math" w:cs="Cambria Math"/>
                        <w:sz w:val="16"/>
                        <w:szCs w:val="16"/>
                      </w:rPr>
                      <m:t>-0.251825440079116</m:t>
                    </m:r>
                    <m:ctrlPr>
                      <w:rPr>
                        <w:rFonts w:ascii="Cambria Math" w:eastAsia="Cambria Math" w:hAnsi="Cambria Math" w:cs="Cambria Math"/>
                        <w:i/>
                        <w:sz w:val="16"/>
                        <w:szCs w:val="16"/>
                      </w:rPr>
                    </m:ctrlPr>
                  </m:e>
                  <m:e>
                    <m:r>
                      <w:rPr>
                        <w:rFonts w:ascii="Cambria Math" w:eastAsia="Cambria Math" w:hAnsi="Cambria Math" w:cs="Cambria Math"/>
                        <w:sz w:val="16"/>
                        <w:szCs w:val="16"/>
                      </w:rPr>
                      <m:t>-1.315167153337223</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-0.868788177746753</m:t>
                    </m:r>
                  </m:e>
                  <m:e>
                    <m:r>
                      <w:rPr>
                        <w:rFonts w:ascii="Cambria Math" w:eastAsiaTheme="minorEastAsia" w:hAnsi="Cambria Math"/>
                        <w:sz w:val="16"/>
                        <w:szCs w:val="16"/>
                      </w:rPr>
                      <m:t>0.203439628752865</m:t>
                    </m:r>
                    <m:ctrlPr>
                      <w:rPr>
                        <w:rFonts w:ascii="Cambria Math" w:eastAsia="Cambria Math" w:hAnsi="Cambria Math" w:cs="Cambria Math"/>
                        <w:i/>
                        <w:sz w:val="16"/>
                        <w:szCs w:val="16"/>
                      </w:rPr>
                    </m:ctrlPr>
                  </m:e>
                  <m:e>
                    <m:r>
                      <w:rPr>
                        <w:rFonts w:ascii="Cambria Math" w:eastAsia="Cambria Math" w:hAnsi="Cambria Math" w:cs="Cambria Math"/>
                        <w:sz w:val="16"/>
                        <w:szCs w:val="16"/>
                      </w:rPr>
                      <m:t>1.414221858831219</m:t>
                    </m:r>
                  </m:e>
                  <m:e>
                    <m:r>
                      <w:rPr>
                        <w:rFonts w:ascii="Cambria Math" w:eastAsiaTheme="minorEastAsia" w:hAnsi="Cambria Math"/>
                        <w:sz w:val="16"/>
                        <w:szCs w:val="16"/>
                      </w:rPr>
                      <m:t>0.261631425119721</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1.874993051255957</m:t>
                    </m:r>
                    <m:ctrlPr>
                      <w:rPr>
                        <w:rFonts w:ascii="Cambria Math" w:eastAsia="Cambria Math" w:hAnsi="Cambria Math" w:cs="Cambria Math"/>
                        <w:i/>
                        <w:sz w:val="16"/>
                        <w:szCs w:val="16"/>
                      </w:rPr>
                    </m:ctrlPr>
                  </m:e>
                  <m:e>
                    <m:r>
                      <w:rPr>
                        <w:rFonts w:ascii="Cambria Math" w:eastAsia="Cambria Math" w:hAnsi="Cambria Math" w:cs="Cambria Math"/>
                        <w:sz w:val="16"/>
                        <w:szCs w:val="16"/>
                      </w:rPr>
                      <m:t>-2.422551942969374</m:t>
                    </m:r>
                    <m:ctrlPr>
                      <w:rPr>
                        <w:rFonts w:ascii="Cambria Math" w:eastAsia="Cambria Math" w:hAnsi="Cambria Math" w:cs="Cambria Math"/>
                        <w:i/>
                        <w:sz w:val="16"/>
                        <w:szCs w:val="16"/>
                      </w:rPr>
                    </m:ctrlPr>
                  </m:e>
                  <m:e>
                    <m:r>
                      <w:rPr>
                        <w:rFonts w:ascii="Cambria Math" w:eastAsia="Cambria Math" w:hAnsi="Cambria Math" w:cs="Cambria Math"/>
                        <w:sz w:val="16"/>
                        <w:szCs w:val="16"/>
                      </w:rPr>
                      <m:t>-1.845904451856599</m:t>
                    </m:r>
                    <m:ctrlPr>
                      <w:rPr>
                        <w:rFonts w:ascii="Cambria Math" w:eastAsia="Cambria Math" w:hAnsi="Cambria Math" w:cs="Cambria Math"/>
                        <w:i/>
                        <w:sz w:val="16"/>
                        <w:szCs w:val="16"/>
                      </w:rPr>
                    </m:ctrlPr>
                  </m:e>
                  <m:e>
                    <m:r>
                      <w:rPr>
                        <w:rFonts w:ascii="Cambria Math" w:eastAsia="Cambria Math" w:hAnsi="Cambria Math" w:cs="Cambria Math"/>
                        <w:sz w:val="16"/>
                        <w:szCs w:val="16"/>
                      </w:rPr>
                      <m:t>2.552167727758900</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1.221802633680360</m:t>
                    </m:r>
                  </m:e>
                  <m:e>
                    <m:r>
                      <w:rPr>
                        <w:rFonts w:ascii="Cambria Math" w:eastAsiaTheme="minorEastAsia" w:hAnsi="Cambria Math"/>
                        <w:sz w:val="16"/>
                        <w:szCs w:val="16"/>
                      </w:rPr>
                      <m:t>-0.377686589715832</m:t>
                    </m:r>
                    <m:ctrlPr>
                      <w:rPr>
                        <w:rFonts w:ascii="Cambria Math" w:eastAsia="Cambria Math" w:hAnsi="Cambria Math" w:cs="Cambria Math"/>
                        <w:i/>
                        <w:sz w:val="16"/>
                        <w:szCs w:val="16"/>
                      </w:rPr>
                    </m:ctrlPr>
                  </m:e>
                  <m:e>
                    <m:r>
                      <w:rPr>
                        <w:rFonts w:ascii="Cambria Math" w:eastAsia="Cambria Math" w:hAnsi="Cambria Math" w:cs="Cambria Math"/>
                        <w:sz w:val="16"/>
                        <w:szCs w:val="16"/>
                      </w:rPr>
                      <m:t>0.102839934647415</m:t>
                    </m:r>
                    <m:ctrlPr>
                      <w:rPr>
                        <w:rFonts w:ascii="Cambria Math" w:eastAsia="Cambria Math" w:hAnsi="Cambria Math" w:cs="Cambria Math"/>
                        <w:i/>
                        <w:sz w:val="16"/>
                        <w:szCs w:val="16"/>
                      </w:rPr>
                    </m:ctrlPr>
                  </m:e>
                  <m:e>
                    <m:r>
                      <w:rPr>
                        <w:rFonts w:ascii="Cambria Math" w:eastAsia="Cambria Math" w:hAnsi="Cambria Math" w:cs="Cambria Math"/>
                        <w:sz w:val="16"/>
                        <w:szCs w:val="16"/>
                      </w:rPr>
                      <m:t>-0.326677515295107</m:t>
                    </m:r>
                  </m:e>
                </m:mr>
              </m:m>
            </m:e>
          </m:d>
        </m:oMath>
      </m:oMathPara>
      <w:bookmarkEnd w:id="1"/>
    </w:p>
    <w:p w14:paraId="3B79D2D0" w14:textId="77777777" w:rsidR="00FA5651" w:rsidRPr="00AB02BB" w:rsidRDefault="00FA5651" w:rsidP="00536AE6">
      <w:pPr>
        <w:pStyle w:val="Akapitzlist"/>
        <w:spacing w:after="0"/>
        <w:ind w:left="1080"/>
        <w:rPr>
          <w:rFonts w:eastAsiaTheme="minorEastAsia"/>
          <w:sz w:val="24"/>
          <w:szCs w:val="24"/>
        </w:rPr>
      </w:pPr>
    </w:p>
    <w:p w14:paraId="43F6AECE" w14:textId="3050198D" w:rsidR="00536AE6" w:rsidRDefault="00536AE6" w:rsidP="00536AE6">
      <w:pPr>
        <w:pStyle w:val="Akapitzlist"/>
        <w:numPr>
          <w:ilvl w:val="0"/>
          <w:numId w:val="7"/>
        </w:numPr>
        <w:spacing w:after="0"/>
        <w:rPr>
          <w:rFonts w:eastAsiaTheme="minorEastAsia"/>
          <w:sz w:val="24"/>
          <w:szCs w:val="24"/>
        </w:rPr>
      </w:pPr>
      <w:r>
        <w:rPr>
          <w:rFonts w:eastAsiaTheme="minorEastAsia"/>
          <w:sz w:val="24"/>
          <w:szCs w:val="24"/>
        </w:rPr>
        <w:lastRenderedPageBreak/>
        <w:t>faktoryzacja LU</w:t>
      </w:r>
    </w:p>
    <w:p w14:paraId="2DDB791F" w14:textId="2A08CC29" w:rsidR="00D019AD" w:rsidRPr="004D03DC" w:rsidRDefault="004D03DC" w:rsidP="00D019AD">
      <w:pPr>
        <w:pStyle w:val="Akapitzlist"/>
        <w:spacing w:after="0"/>
        <w:ind w:left="1080"/>
        <w:rPr>
          <w:rFonts w:eastAsiaTheme="minorEastAsia"/>
          <w:sz w:val="18"/>
          <w:szCs w:val="18"/>
        </w:rPr>
      </w:pPr>
      <m:oMathPara>
        <m:oMath>
          <m:r>
            <w:rPr>
              <w:rFonts w:ascii="Cambria Math" w:eastAsiaTheme="minorEastAsia" w:hAnsi="Cambria Math"/>
              <w:sz w:val="18"/>
              <w:szCs w:val="18"/>
            </w:rPr>
            <m:t xml:space="preserve">L= </m:t>
          </m:r>
          <m:d>
            <m:dPr>
              <m:begChr m:val="["/>
              <m:endChr m:val="]"/>
              <m:ctrlPr>
                <w:rPr>
                  <w:rFonts w:ascii="Cambria Math" w:eastAsiaTheme="minorEastAsia" w:hAnsi="Cambria Math"/>
                  <w:i/>
                  <w:sz w:val="18"/>
                  <w:szCs w:val="18"/>
                </w:rPr>
              </m:ctrlPr>
            </m:dPr>
            <m:e>
              <m:m>
                <m:mPr>
                  <m:mcs>
                    <m:mc>
                      <m:mcPr>
                        <m:count m:val="4"/>
                        <m:mcJc m:val="center"/>
                      </m:mcPr>
                    </m:mc>
                  </m:mcs>
                  <m:ctrlPr>
                    <w:rPr>
                      <w:rFonts w:ascii="Cambria Math" w:eastAsiaTheme="minorEastAsia" w:hAnsi="Cambria Math"/>
                      <w:i/>
                      <w:sz w:val="18"/>
                      <w:szCs w:val="18"/>
                    </w:rPr>
                  </m:ctrlPr>
                </m:mPr>
                <m:mr>
                  <m:e>
                    <m:r>
                      <w:rPr>
                        <w:rFonts w:ascii="Cambria Math" w:eastAsiaTheme="minorEastAsia" w:hAnsi="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2.112514005282272</m:t>
                    </m:r>
                  </m:e>
                  <m:e>
                    <m:r>
                      <w:rPr>
                        <w:rFonts w:ascii="Cambria Math" w:eastAsiaTheme="minorEastAsia" w:hAnsi="Cambria Math"/>
                        <w:sz w:val="18"/>
                        <w:szCs w:val="18"/>
                      </w:rPr>
                      <m:t>1</m:t>
                    </m:r>
                  </m:e>
                  <m:e>
                    <m:r>
                      <w:rPr>
                        <w:rFonts w:ascii="Cambria Math" w:eastAsiaTheme="minorEastAsia"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mr>
                <m:mr>
                  <m:e>
                    <m:r>
                      <w:rPr>
                        <w:rFonts w:ascii="Cambria Math" w:eastAsiaTheme="minorEastAsia" w:hAnsi="Cambria Math"/>
                        <w:sz w:val="18"/>
                        <w:szCs w:val="18"/>
                      </w:rPr>
                      <m:t>0.066482026898385</m:t>
                    </m:r>
                  </m:e>
                  <m:e>
                    <m:r>
                      <w:rPr>
                        <w:rFonts w:ascii="Cambria Math" w:eastAsiaTheme="minorEastAsia" w:hAnsi="Cambria Math"/>
                        <w:sz w:val="18"/>
                        <w:szCs w:val="18"/>
                      </w:rPr>
                      <m:t>-5.154335859014112</m:t>
                    </m:r>
                  </m:e>
                  <m:e>
                    <m:r>
                      <w:rPr>
                        <w:rFonts w:ascii="Cambria Math" w:eastAsiaTheme="minorEastAsia" w:hAnsi="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mr>
                <m:mr>
                  <m:e>
                    <m:r>
                      <w:rPr>
                        <w:rFonts w:ascii="Cambria Math" w:eastAsiaTheme="minorEastAsia" w:hAnsi="Cambria Math"/>
                        <w:sz w:val="18"/>
                        <w:szCs w:val="18"/>
                      </w:rPr>
                      <m:t>1.3186442605659066</m:t>
                    </m:r>
                  </m:e>
                  <m:e>
                    <m:r>
                      <w:rPr>
                        <w:rFonts w:ascii="Cambria Math" w:eastAsiaTheme="minorEastAsia" w:hAnsi="Cambria Math"/>
                        <w:sz w:val="18"/>
                        <w:szCs w:val="18"/>
                      </w:rPr>
                      <m:t>-2.7787592047393996</m:t>
                    </m:r>
                  </m:e>
                  <m:e>
                    <m:r>
                      <w:rPr>
                        <w:rFonts w:ascii="Cambria Math" w:eastAsiaTheme="minorEastAsia" w:hAnsi="Cambria Math"/>
                        <w:sz w:val="18"/>
                        <w:szCs w:val="18"/>
                      </w:rPr>
                      <m:t>0.3148056717479142</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e>
                </m:mr>
              </m:m>
            </m:e>
          </m:d>
        </m:oMath>
      </m:oMathPara>
    </w:p>
    <w:p w14:paraId="1D0ABF27" w14:textId="40540DBD" w:rsidR="004D03DC" w:rsidRPr="004D03DC" w:rsidRDefault="004D03DC" w:rsidP="00D019AD">
      <w:pPr>
        <w:pStyle w:val="Akapitzlist"/>
        <w:spacing w:after="0"/>
        <w:ind w:left="1080"/>
        <w:rPr>
          <w:rFonts w:eastAsiaTheme="minorEastAsia"/>
          <w:sz w:val="18"/>
          <w:szCs w:val="18"/>
        </w:rPr>
      </w:pPr>
    </w:p>
    <w:p w14:paraId="557EB439" w14:textId="753CA238" w:rsidR="0030143B" w:rsidRPr="004D03DC" w:rsidRDefault="004D03DC" w:rsidP="004D03DC">
      <w:pPr>
        <w:pStyle w:val="Akapitzlist"/>
        <w:spacing w:after="0"/>
        <w:ind w:left="1080"/>
        <w:rPr>
          <w:rFonts w:eastAsiaTheme="minorEastAsia"/>
          <w:i/>
          <w:sz w:val="24"/>
          <w:szCs w:val="24"/>
        </w:rPr>
      </w:pPr>
      <m:oMathPara>
        <m:oMath>
          <m:r>
            <w:rPr>
              <w:rFonts w:ascii="Cambria Math" w:eastAsiaTheme="minorEastAsia" w:hAnsi="Cambria Math"/>
              <w:sz w:val="18"/>
              <w:szCs w:val="18"/>
            </w:rPr>
            <m:t xml:space="preserve">U= </m:t>
          </m:r>
          <m:d>
            <m:dPr>
              <m:begChr m:val="["/>
              <m:endChr m:val="]"/>
              <m:ctrlPr>
                <w:rPr>
                  <w:rFonts w:ascii="Cambria Math" w:eastAsiaTheme="minorEastAsia" w:hAnsi="Cambria Math"/>
                  <w:i/>
                  <w:sz w:val="18"/>
                  <w:szCs w:val="18"/>
                </w:rPr>
              </m:ctrlPr>
            </m:dPr>
            <m:e>
              <m:m>
                <m:mPr>
                  <m:mcs>
                    <m:mc>
                      <m:mcPr>
                        <m:count m:val="4"/>
                        <m:mcJc m:val="center"/>
                      </m:mcPr>
                    </m:mc>
                  </m:mcs>
                  <m:ctrlPr>
                    <w:rPr>
                      <w:rFonts w:ascii="Cambria Math" w:eastAsiaTheme="minorEastAsia" w:hAnsi="Cambria Math"/>
                      <w:i/>
                      <w:sz w:val="18"/>
                      <w:szCs w:val="18"/>
                    </w:rPr>
                  </m:ctrlPr>
                </m:mPr>
                <m:mr>
                  <m:e>
                    <m:r>
                      <w:rPr>
                        <w:rFonts w:ascii="Cambria Math" w:eastAsiaTheme="minorEastAsia" w:hAnsi="Cambria Math"/>
                        <w:sz w:val="18"/>
                        <w:szCs w:val="18"/>
                      </w:rPr>
                      <m:t>0.3996362682016685</m:t>
                    </m:r>
                  </m:e>
                  <m:e>
                    <m:r>
                      <w:rPr>
                        <w:rFonts w:ascii="Cambria Math" w:eastAsiaTheme="minorEastAsia" w:hAnsi="Cambria Math"/>
                        <w:sz w:val="18"/>
                        <w:szCs w:val="18"/>
                      </w:rPr>
                      <m:t>0.3775324097440138</m:t>
                    </m:r>
                  </m:e>
                  <m:e>
                    <m:r>
                      <w:rPr>
                        <w:rFonts w:ascii="Cambria Math" w:eastAsiaTheme="minorEastAsia" w:hAnsi="Cambria Math"/>
                        <w:sz w:val="18"/>
                        <w:szCs w:val="18"/>
                      </w:rPr>
                      <m:t>0.2867355288648661</m:t>
                    </m:r>
                    <m:ctrlPr>
                      <w:rPr>
                        <w:rFonts w:ascii="Cambria Math" w:eastAsia="Cambria Math" w:hAnsi="Cambria Math" w:cs="Cambria Math"/>
                        <w:i/>
                        <w:sz w:val="18"/>
                        <w:szCs w:val="18"/>
                      </w:rPr>
                    </m:ctrlPr>
                  </m:e>
                  <m:e>
                    <m:r>
                      <w:rPr>
                        <w:rFonts w:ascii="Cambria Math" w:eastAsia="Cambria Math" w:hAnsi="Cambria Math" w:cs="Cambria Math"/>
                        <w:sz w:val="18"/>
                        <w:szCs w:val="18"/>
                      </w:rPr>
                      <m:t>0.9335904617261223</m:t>
                    </m:r>
                  </m:e>
                </m:mr>
                <m:mr>
                  <m:e>
                    <m:r>
                      <w:rPr>
                        <w:rFonts w:ascii="Cambria Math" w:eastAsiaTheme="minorEastAsia"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-0.12799270066232526</m:t>
                    </m:r>
                    <m:ctrlPr>
                      <w:rPr>
                        <w:rFonts w:ascii="Cambria Math" w:eastAsia="Cambria Math" w:hAnsi="Cambria Math" w:cs="Cambria Math"/>
                        <w:i/>
                        <w:sz w:val="18"/>
                        <w:szCs w:val="18"/>
                      </w:rPr>
                    </m:ctrlPr>
                  </m:e>
                  <m:e>
                    <m:r>
                      <w:rPr>
                        <w:rFonts w:ascii="Cambria Math" w:eastAsia="Cambria Math" w:hAnsi="Cambria Math" w:cs="Cambria Math"/>
                        <w:sz w:val="18"/>
                        <w:szCs w:val="18"/>
                      </w:rPr>
                      <m:t>-0.18374858798053834</m:t>
                    </m:r>
                    <m:ctrlPr>
                      <w:rPr>
                        <w:rFonts w:ascii="Cambria Math" w:eastAsia="Cambria Math" w:hAnsi="Cambria Math" w:cs="Cambria Math"/>
                        <w:i/>
                        <w:sz w:val="18"/>
                        <w:szCs w:val="18"/>
                      </w:rPr>
                    </m:ctrlPr>
                  </m:e>
                  <m:e>
                    <m:r>
                      <w:rPr>
                        <w:rFonts w:ascii="Cambria Math" w:eastAsia="Cambria Math" w:hAnsi="Cambria Math" w:cs="Cambria Math"/>
                        <w:sz w:val="18"/>
                        <w:szCs w:val="18"/>
                      </w:rPr>
                      <m:t>0.9335904617261223</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-0.9592624491277839</m:t>
                    </m:r>
                    <m:ctrlPr>
                      <w:rPr>
                        <w:rFonts w:ascii="Cambria Math" w:eastAsia="Cambria Math" w:hAnsi="Cambria Math" w:cs="Cambria Math"/>
                        <w:i/>
                        <w:sz w:val="18"/>
                        <w:szCs w:val="18"/>
                      </w:rPr>
                    </m:ctrlPr>
                  </m:e>
                  <m:e>
                    <m:r>
                      <w:rPr>
                        <w:rFonts w:ascii="Cambria Math" w:eastAsia="Cambria Math" w:hAnsi="Cambria Math" w:cs="Cambria Math"/>
                        <w:sz w:val="18"/>
                        <w:szCs w:val="18"/>
                      </w:rPr>
                      <m:t>-7.494236825277966</m:t>
                    </m:r>
                  </m:e>
                </m:mr>
                <m:mr>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-3.06112282964024</m:t>
                    </m:r>
                  </m:e>
                </m:mr>
              </m:m>
            </m:e>
          </m:d>
        </m:oMath>
      </m:oMathPara>
    </w:p>
    <w:p w14:paraId="7AEC9D68" w14:textId="096A0165" w:rsidR="0030143B" w:rsidRPr="00536AE6" w:rsidRDefault="0030143B" w:rsidP="0030143B">
      <w:pPr>
        <w:spacing w:after="0"/>
        <w:rPr>
          <w:rFonts w:eastAsiaTheme="minorEastAsia"/>
          <w:sz w:val="24"/>
          <w:szCs w:val="24"/>
        </w:rPr>
      </w:pPr>
    </w:p>
    <w:p w14:paraId="738E6587" w14:textId="6F791CCD" w:rsidR="00536AE6" w:rsidRPr="004D03DC" w:rsidRDefault="00000000" w:rsidP="0030143B">
      <w:pPr>
        <w:pStyle w:val="Akapitzlist"/>
        <w:spacing w:after="0"/>
        <w:ind w:left="360"/>
        <w:rPr>
          <w:rFonts w:eastAsiaTheme="minorEastAsia"/>
          <w:sz w:val="24"/>
          <w:szCs w:val="24"/>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MATLAB</m:t>
              </m:r>
            </m:sub>
          </m:sSub>
          <m:r>
            <w:rPr>
              <w:rFonts w:ascii="Cambria Math" w:eastAsiaTheme="minorEastAsia" w:hAnsi="Cambria Math"/>
              <w:sz w:val="18"/>
              <w:szCs w:val="18"/>
            </w:rPr>
            <m:t xml:space="preserve">= </m:t>
          </m:r>
          <m:d>
            <m:dPr>
              <m:begChr m:val="["/>
              <m:endChr m:val="]"/>
              <m:ctrlPr>
                <w:rPr>
                  <w:rFonts w:ascii="Cambria Math" w:eastAsiaTheme="minorEastAsia" w:hAnsi="Cambria Math"/>
                  <w:i/>
                  <w:sz w:val="18"/>
                  <w:szCs w:val="18"/>
                </w:rPr>
              </m:ctrlPr>
            </m:dPr>
            <m:e>
              <m:m>
                <m:mPr>
                  <m:mcs>
                    <m:mc>
                      <m:mcPr>
                        <m:count m:val="4"/>
                        <m:mcJc m:val="center"/>
                      </m:mcPr>
                    </m:mc>
                  </m:mcs>
                  <m:ctrlPr>
                    <w:rPr>
                      <w:rFonts w:ascii="Cambria Math" w:eastAsiaTheme="minorEastAsia" w:hAnsi="Cambria Math"/>
                      <w:i/>
                      <w:sz w:val="18"/>
                      <w:szCs w:val="18"/>
                    </w:rPr>
                  </m:ctrlPr>
                </m:mPr>
                <m:mr>
                  <m:e>
                    <m:r>
                      <w:rPr>
                        <w:rFonts w:ascii="Cambria Math" w:eastAsiaTheme="minorEastAsia" w:hAnsi="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0.031470573322662</m:t>
                    </m:r>
                  </m:e>
                  <m:e>
                    <m:r>
                      <w:rPr>
                        <w:rFonts w:ascii="Cambria Math" w:eastAsiaTheme="minorEastAsia" w:hAnsi="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e>
                    <m:r>
                      <w:rPr>
                        <w:rFonts w:ascii="Cambria Math" w:eastAsiaTheme="minorEastAsia" w:hAnsi="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0.624206162547884</m:t>
                    </m:r>
                    <m:ctrlPr>
                      <w:rPr>
                        <w:rFonts w:ascii="Cambria Math" w:eastAsia="Cambria Math" w:hAnsi="Cambria Math" w:cs="Cambria Math"/>
                        <w:i/>
                        <w:sz w:val="18"/>
                        <w:szCs w:val="18"/>
                      </w:rPr>
                    </m:ctrlPr>
                  </m:e>
                  <m:e>
                    <m:r>
                      <w:rPr>
                        <w:rFonts w:ascii="Cambria Math" w:eastAsia="Cambria Math" w:hAnsi="Cambria Math" w:cs="Cambria Math"/>
                        <w:sz w:val="18"/>
                        <w:szCs w:val="18"/>
                      </w:rPr>
                      <m:t>0.656207556469453</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0.473369642757176</m:t>
                    </m:r>
                  </m:e>
                  <m:e>
                    <m:r>
                      <w:rPr>
                        <w:rFonts w:ascii="Cambria Math" w:eastAsiaTheme="minorEastAsia" w:hAnsi="Cambria Math"/>
                        <w:sz w:val="18"/>
                        <w:szCs w:val="18"/>
                      </w:rPr>
                      <m:t>0.091281780169313</m:t>
                    </m:r>
                    <m:ctrlPr>
                      <w:rPr>
                        <w:rFonts w:ascii="Cambria Math" w:eastAsia="Cambria Math" w:hAnsi="Cambria Math" w:cs="Cambria Math"/>
                        <w:i/>
                        <w:sz w:val="18"/>
                        <w:szCs w:val="18"/>
                      </w:rPr>
                    </m:ctrlPr>
                  </m:e>
                  <m:e>
                    <m:r>
                      <w:rPr>
                        <w:rFonts w:ascii="Cambria Math" w:eastAsia="Cambria Math" w:hAnsi="Cambria Math" w:cs="Cambria Math"/>
                        <w:sz w:val="18"/>
                        <w:szCs w:val="18"/>
                      </w:rPr>
                      <m:t>0.267373392633044</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e>
                </m:mr>
              </m:m>
            </m:e>
          </m:d>
        </m:oMath>
      </m:oMathPara>
    </w:p>
    <w:p w14:paraId="72B85E6A" w14:textId="77777777" w:rsidR="004D03DC" w:rsidRPr="004D03DC" w:rsidRDefault="004D03DC" w:rsidP="0030143B">
      <w:pPr>
        <w:pStyle w:val="Akapitzlist"/>
        <w:spacing w:after="0"/>
        <w:ind w:left="360"/>
        <w:rPr>
          <w:rFonts w:eastAsiaTheme="minorEastAsia"/>
          <w:sz w:val="24"/>
          <w:szCs w:val="24"/>
        </w:rPr>
      </w:pPr>
    </w:p>
    <w:p w14:paraId="66D7DFD6" w14:textId="4AE0EF6C" w:rsidR="0030143B" w:rsidRPr="004D03DC" w:rsidRDefault="00000000" w:rsidP="004D03DC">
      <w:pPr>
        <w:pStyle w:val="Akapitzlist"/>
        <w:spacing w:after="0"/>
        <w:ind w:left="360"/>
        <w:rPr>
          <w:rFonts w:eastAsiaTheme="minorEastAsia"/>
          <w:sz w:val="24"/>
          <w:szCs w:val="24"/>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U</m:t>
              </m:r>
            </m:e>
            <m:sub>
              <m:r>
                <w:rPr>
                  <w:rFonts w:ascii="Cambria Math" w:eastAsiaTheme="minorEastAsia" w:hAnsi="Cambria Math"/>
                  <w:sz w:val="18"/>
                  <w:szCs w:val="18"/>
                </w:rPr>
                <m:t>MATLAB</m:t>
              </m:r>
            </m:sub>
          </m:sSub>
          <m:r>
            <w:rPr>
              <w:rFonts w:ascii="Cambria Math" w:eastAsiaTheme="minorEastAsia" w:hAnsi="Cambria Math"/>
              <w:sz w:val="18"/>
              <w:szCs w:val="18"/>
            </w:rPr>
            <m:t xml:space="preserve">= </m:t>
          </m:r>
          <m:d>
            <m:dPr>
              <m:begChr m:val="["/>
              <m:endChr m:val="]"/>
              <m:ctrlPr>
                <w:rPr>
                  <w:rFonts w:ascii="Cambria Math" w:eastAsiaTheme="minorEastAsia" w:hAnsi="Cambria Math"/>
                  <w:i/>
                  <w:sz w:val="18"/>
                  <w:szCs w:val="18"/>
                </w:rPr>
              </m:ctrlPr>
            </m:dPr>
            <m:e>
              <m:m>
                <m:mPr>
                  <m:mcs>
                    <m:mc>
                      <m:mcPr>
                        <m:count m:val="4"/>
                        <m:mcJc m:val="center"/>
                      </m:mcPr>
                    </m:mc>
                  </m:mcs>
                  <m:ctrlPr>
                    <w:rPr>
                      <w:rFonts w:ascii="Cambria Math" w:eastAsiaTheme="minorEastAsia" w:hAnsi="Cambria Math"/>
                      <w:i/>
                      <w:sz w:val="18"/>
                      <w:szCs w:val="18"/>
                    </w:rPr>
                  </m:ctrlPr>
                </m:mPr>
                <m:mr>
                  <m:e>
                    <m:r>
                      <w:rPr>
                        <w:rFonts w:ascii="Cambria Math" w:eastAsiaTheme="minorEastAsia" w:hAnsi="Cambria Math"/>
                        <w:sz w:val="18"/>
                        <w:szCs w:val="18"/>
                      </w:rPr>
                      <m:t>0.844237213594767</m:t>
                    </m:r>
                    <m:ctrlPr>
                      <w:rPr>
                        <w:rFonts w:ascii="Cambria Math" w:eastAsia="Cambria Math" w:hAnsi="Cambria Math" w:cs="Cambria Math"/>
                        <w:i/>
                        <w:sz w:val="18"/>
                        <w:szCs w:val="18"/>
                      </w:rPr>
                    </m:ctrlPr>
                  </m:e>
                  <m:e>
                    <m:r>
                      <w:rPr>
                        <w:rFonts w:ascii="Cambria Math" w:eastAsia="Cambria Math" w:hAnsi="Cambria Math" w:cs="Cambria Math"/>
                        <w:sz w:val="18"/>
                        <w:szCs w:val="18"/>
                      </w:rPr>
                      <m:t>0.669549802369869</m:t>
                    </m:r>
                    <m:ctrlPr>
                      <w:rPr>
                        <w:rFonts w:ascii="Cambria Math" w:eastAsia="Cambria Math" w:hAnsi="Cambria Math" w:cs="Cambria Math"/>
                        <w:i/>
                        <w:sz w:val="18"/>
                        <w:szCs w:val="18"/>
                      </w:rPr>
                    </m:ctrlPr>
                  </m:e>
                  <m:e>
                    <m:r>
                      <w:rPr>
                        <w:rFonts w:ascii="Cambria Math" w:eastAsia="Cambria Math" w:hAnsi="Cambria Math" w:cs="Cambria Math"/>
                        <w:sz w:val="18"/>
                        <w:szCs w:val="18"/>
                      </w:rPr>
                      <m:t>0.421984232558510</m:t>
                    </m:r>
                    <m:ctrlPr>
                      <w:rPr>
                        <w:rFonts w:ascii="Cambria Math" w:eastAsia="Cambria Math" w:hAnsi="Cambria Math" w:cs="Cambria Math"/>
                        <w:i/>
                        <w:sz w:val="18"/>
                        <w:szCs w:val="18"/>
                      </w:rPr>
                    </m:ctrlPr>
                  </m:e>
                  <m:e>
                    <m:r>
                      <w:rPr>
                        <w:rFonts w:ascii="Cambria Math" w:eastAsia="Cambria Math" w:hAnsi="Cambria Math" w:cs="Cambria Math"/>
                        <w:sz w:val="18"/>
                        <w:szCs w:val="18"/>
                      </w:rPr>
                      <m:t>0.434179731863959</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e>
                  <m:e>
                    <m:r>
                      <w:rPr>
                        <w:rFonts w:ascii="Cambria Math" w:eastAsiaTheme="minorEastAsia" w:hAnsi="Cambria Math"/>
                        <w:sz w:val="18"/>
                        <w:szCs w:val="18"/>
                      </w:rPr>
                      <m:t>0.663745370386842</m:t>
                    </m:r>
                    <m:ctrlPr>
                      <w:rPr>
                        <w:rFonts w:ascii="Cambria Math" w:eastAsia="Cambria Math" w:hAnsi="Cambria Math" w:cs="Cambria Math"/>
                        <w:i/>
                        <w:sz w:val="18"/>
                        <w:szCs w:val="18"/>
                      </w:rPr>
                    </m:ctrlPr>
                  </m:e>
                  <m:e>
                    <m:r>
                      <w:rPr>
                        <w:rFonts w:ascii="Cambria Math" w:eastAsia="Cambria Math" w:hAnsi="Cambria Math" w:cs="Cambria Math"/>
                        <w:sz w:val="18"/>
                        <w:szCs w:val="18"/>
                      </w:rPr>
                      <m:t>-0.006377839645509</m:t>
                    </m:r>
                  </m:e>
                  <m:e>
                    <m:r>
                      <w:rPr>
                        <w:rFonts w:ascii="Cambria Math" w:eastAsiaTheme="minorEastAsia" w:hAnsi="Cambria Math"/>
                        <w:sz w:val="18"/>
                        <w:szCs w:val="18"/>
                      </w:rPr>
                      <m:t>0.481757461981024</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0.327494008074824</m:t>
                    </m:r>
                    <m:ctrlPr>
                      <w:rPr>
                        <w:rFonts w:ascii="Cambria Math" w:eastAsia="Cambria Math" w:hAnsi="Cambria Math" w:cs="Cambria Math"/>
                        <w:i/>
                        <w:sz w:val="18"/>
                        <w:szCs w:val="18"/>
                      </w:rPr>
                    </m:ctrlPr>
                  </m:e>
                  <m:e>
                    <m:r>
                      <w:rPr>
                        <w:rFonts w:ascii="Cambria Math" w:eastAsia="Cambria Math" w:hAnsi="Cambria Math" w:cs="Cambria Math"/>
                        <w:sz w:val="18"/>
                        <w:szCs w:val="18"/>
                      </w:rPr>
                      <m:t>-0.502576252940785</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e>
                  <m:e>
                    <m:r>
                      <w:rPr>
                        <w:rFonts w:ascii="Cambria Math" w:eastAsiaTheme="minorEastAsia"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0.818462796227376</m:t>
                    </m:r>
                  </m:e>
                </m:mr>
              </m:m>
            </m:e>
          </m:d>
        </m:oMath>
      </m:oMathPara>
    </w:p>
    <w:p w14:paraId="66C2D628" w14:textId="77777777" w:rsidR="0030143B" w:rsidRDefault="0030143B" w:rsidP="00536AE6">
      <w:pPr>
        <w:pStyle w:val="Akapitzlist"/>
        <w:spacing w:after="0"/>
        <w:ind w:left="1080"/>
        <w:rPr>
          <w:rFonts w:eastAsiaTheme="minorEastAsia"/>
          <w:sz w:val="24"/>
          <w:szCs w:val="24"/>
        </w:rPr>
      </w:pPr>
    </w:p>
    <w:p w14:paraId="6E710ADE" w14:textId="77777777" w:rsidR="0030143B" w:rsidRDefault="0030143B" w:rsidP="00536AE6">
      <w:pPr>
        <w:pStyle w:val="Akapitzlist"/>
        <w:spacing w:after="0"/>
        <w:ind w:left="1080"/>
        <w:rPr>
          <w:rFonts w:eastAsiaTheme="minorEastAsia"/>
          <w:sz w:val="24"/>
          <w:szCs w:val="24"/>
        </w:rPr>
      </w:pPr>
    </w:p>
    <w:p w14:paraId="779B3E1D" w14:textId="0EE6F1C4" w:rsidR="00536AE6" w:rsidRDefault="00536AE6" w:rsidP="00536AE6">
      <w:pPr>
        <w:pStyle w:val="Akapitzlist"/>
        <w:numPr>
          <w:ilvl w:val="0"/>
          <w:numId w:val="7"/>
        </w:numPr>
        <w:spacing w:after="0"/>
        <w:rPr>
          <w:rFonts w:eastAsiaTheme="minorEastAsia"/>
          <w:sz w:val="24"/>
          <w:szCs w:val="24"/>
        </w:rPr>
      </w:pPr>
      <w:r>
        <w:rPr>
          <w:rFonts w:eastAsiaTheme="minorEastAsia"/>
          <w:sz w:val="24"/>
          <w:szCs w:val="24"/>
        </w:rPr>
        <w:t>obliczanie wyznacznika</w:t>
      </w:r>
    </w:p>
    <w:p w14:paraId="5E606026" w14:textId="77777777" w:rsidR="0030143B" w:rsidRDefault="0030143B" w:rsidP="0030143B">
      <w:pPr>
        <w:pStyle w:val="Akapitzlist"/>
        <w:spacing w:after="0"/>
        <w:ind w:left="1080"/>
        <w:rPr>
          <w:rFonts w:eastAsiaTheme="minorEastAsia"/>
          <w:sz w:val="24"/>
          <w:szCs w:val="24"/>
        </w:rPr>
      </w:pPr>
    </w:p>
    <w:p w14:paraId="60E3B856" w14:textId="5DA94E21" w:rsidR="00536AE6" w:rsidRPr="00536AE6" w:rsidRDefault="00000000" w:rsidP="00536AE6">
      <w:pPr>
        <w:pStyle w:val="Akapitzlist"/>
        <w:spacing w:after="0"/>
        <w:ind w:left="1080"/>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det</m:t>
              </m:r>
            </m:fName>
            <m:e>
              <m:d>
                <m:dPr>
                  <m:ctrlPr>
                    <w:rPr>
                      <w:rFonts w:ascii="Cambria Math" w:eastAsiaTheme="minorEastAsia" w:hAnsi="Cambria Math"/>
                      <w:i/>
                      <w:sz w:val="24"/>
                      <w:szCs w:val="24"/>
                    </w:rPr>
                  </m:ctrlPr>
                </m:dPr>
                <m:e>
                  <m:r>
                    <w:rPr>
                      <w:rFonts w:ascii="Cambria Math" w:eastAsiaTheme="minorEastAsia" w:hAnsi="Cambria Math"/>
                      <w:sz w:val="24"/>
                      <w:szCs w:val="24"/>
                    </w:rPr>
                    <m:t>A</m:t>
                  </m:r>
                </m:e>
              </m:d>
            </m:e>
          </m:func>
          <m:r>
            <w:rPr>
              <w:rFonts w:ascii="Cambria Math" w:eastAsiaTheme="minorEastAsia" w:hAnsi="Cambria Math"/>
              <w:sz w:val="24"/>
              <w:szCs w:val="24"/>
            </w:rPr>
            <m:t xml:space="preserve">=-0.15019943469607316 </m:t>
          </m:r>
        </m:oMath>
      </m:oMathPara>
    </w:p>
    <w:p w14:paraId="1B239B27" w14:textId="77777777" w:rsidR="00536AE6" w:rsidRPr="00536AE6" w:rsidRDefault="00536AE6" w:rsidP="00536AE6">
      <w:pPr>
        <w:pStyle w:val="Akapitzlist"/>
        <w:spacing w:after="0"/>
        <w:ind w:left="1080"/>
        <w:rPr>
          <w:rFonts w:eastAsiaTheme="minorEastAsia"/>
          <w:sz w:val="24"/>
          <w:szCs w:val="24"/>
        </w:rPr>
      </w:pPr>
    </w:p>
    <w:p w14:paraId="4003EDD3" w14:textId="5C1FEEA7" w:rsidR="00536AE6" w:rsidRPr="00907A46" w:rsidRDefault="00000000" w:rsidP="00536AE6">
      <w:pPr>
        <w:pStyle w:val="Akapitzlist"/>
        <w:spacing w:after="0"/>
        <w:ind w:left="1080"/>
        <w:rPr>
          <w:rFonts w:eastAsiaTheme="minorEastAsia"/>
          <w:sz w:val="24"/>
          <w:szCs w:val="24"/>
        </w:rPr>
      </w:pPr>
      <m:oMathPara>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det⁡</m:t>
              </m:r>
              <m:r>
                <w:rPr>
                  <w:rFonts w:ascii="Cambria Math" w:eastAsiaTheme="minorEastAsia" w:hAnsi="Cambria Math"/>
                  <w:sz w:val="24"/>
                  <w:szCs w:val="24"/>
                </w:rPr>
                <m:t>(A)</m:t>
              </m:r>
            </m:e>
            <m:sub>
              <m:r>
                <w:rPr>
                  <w:rFonts w:ascii="Cambria Math" w:eastAsiaTheme="minorEastAsia" w:hAnsi="Cambria Math"/>
                  <w:sz w:val="24"/>
                  <w:szCs w:val="24"/>
                </w:rPr>
                <m:t>MATLAB</m:t>
              </m:r>
            </m:sub>
          </m:sSub>
          <m:r>
            <w:rPr>
              <w:rFonts w:ascii="Cambria Math" w:eastAsiaTheme="minorEastAsia" w:hAnsi="Cambria Math"/>
              <w:sz w:val="24"/>
              <w:szCs w:val="24"/>
            </w:rPr>
            <m:t>= -0.150199434696073</m:t>
          </m:r>
        </m:oMath>
      </m:oMathPara>
    </w:p>
    <w:p w14:paraId="3577ABB1" w14:textId="77777777" w:rsidR="00AB02BB" w:rsidRPr="00AB02BB" w:rsidRDefault="00AB02BB" w:rsidP="001A5027">
      <w:pPr>
        <w:spacing w:after="0"/>
        <w:rPr>
          <w:color w:val="000000" w:themeColor="text1"/>
          <w:sz w:val="24"/>
          <w:szCs w:val="24"/>
        </w:rPr>
      </w:pPr>
    </w:p>
    <w:p w14:paraId="55DA5D21" w14:textId="77777777" w:rsidR="0048500F" w:rsidRDefault="0048500F" w:rsidP="0048500F">
      <w:pPr>
        <w:spacing w:after="0"/>
        <w:jc w:val="center"/>
        <w:rPr>
          <w:sz w:val="24"/>
          <w:szCs w:val="24"/>
        </w:rPr>
      </w:pPr>
    </w:p>
    <w:p w14:paraId="6EC66922" w14:textId="2FF94EF6" w:rsidR="00907A46" w:rsidRPr="00907A46" w:rsidRDefault="00AB02BB" w:rsidP="00907A46">
      <w:pPr>
        <w:pStyle w:val="Akapitzlist"/>
        <w:numPr>
          <w:ilvl w:val="0"/>
          <w:numId w:val="2"/>
        </w:numPr>
        <w:rPr>
          <w:b/>
          <w:bCs/>
          <w:sz w:val="36"/>
          <w:szCs w:val="36"/>
        </w:rPr>
      </w:pPr>
      <w:bookmarkStart w:id="2" w:name="_Hlk149055303"/>
      <w:r>
        <w:rPr>
          <w:b/>
          <w:bCs/>
          <w:sz w:val="36"/>
          <w:szCs w:val="36"/>
        </w:rPr>
        <w:t>Wnioski</w:t>
      </w:r>
      <w:bookmarkEnd w:id="2"/>
    </w:p>
    <w:p w14:paraId="49F329A5" w14:textId="77777777" w:rsidR="00907A46" w:rsidRDefault="00907A46" w:rsidP="00907A46">
      <w:pPr>
        <w:spacing w:after="0"/>
        <w:rPr>
          <w:rFonts w:eastAsiaTheme="minorEastAsia"/>
          <w:color w:val="000000" w:themeColor="text1"/>
          <w:sz w:val="24"/>
          <w:szCs w:val="24"/>
        </w:rPr>
      </w:pPr>
      <w:r>
        <w:rPr>
          <w:rFonts w:eastAsiaTheme="minorEastAsia"/>
          <w:color w:val="000000" w:themeColor="text1"/>
          <w:sz w:val="24"/>
          <w:szCs w:val="24"/>
        </w:rPr>
        <w:t>Porównując ze sobą czas wyznaczania macierzy odwrotnej w przypadku iteracyjnym i rekurencyjnym można zauważyć, że sposób iteracyjny działa znacząco szybciej od sposobu rekurencyjnego. Może to być skutkiem tego, iż mimo że sposób rekurencyjny wykonuje mniej operacji mnożenia, to musi wykonać więcej operacji addytywnych (łącznie rozwiązanie rekurencyjne wykonuje więcej obliczeń). Dodatkowo należy pamiętać, że teoretycznie lepsza złożoność obliczeniowa nie zawsze oznacza szybszy algorytm (zależy to także od sposobu implementacji oraz czasu przeznaczonego np. na wywoływanie kolejnych funkcji).</w:t>
      </w:r>
    </w:p>
    <w:p w14:paraId="10917244" w14:textId="77777777" w:rsidR="00907A46" w:rsidRDefault="00907A46" w:rsidP="00907A46">
      <w:pPr>
        <w:spacing w:after="0"/>
        <w:rPr>
          <w:rFonts w:eastAsiaTheme="minorEastAsia"/>
          <w:color w:val="000000" w:themeColor="text1"/>
          <w:sz w:val="24"/>
          <w:szCs w:val="24"/>
        </w:rPr>
      </w:pPr>
    </w:p>
    <w:p w14:paraId="36D94D95" w14:textId="77777777" w:rsidR="00907A46" w:rsidRDefault="00907A46" w:rsidP="00907A46">
      <w:pPr>
        <w:spacing w:after="0"/>
        <w:rPr>
          <w:rFonts w:eastAsiaTheme="minorEastAsia"/>
          <w:color w:val="000000" w:themeColor="text1"/>
          <w:sz w:val="24"/>
          <w:szCs w:val="24"/>
        </w:rPr>
      </w:pPr>
      <w:r>
        <w:rPr>
          <w:rFonts w:eastAsiaTheme="minorEastAsia"/>
          <w:color w:val="000000" w:themeColor="text1"/>
          <w:sz w:val="24"/>
          <w:szCs w:val="24"/>
        </w:rPr>
        <w:t xml:space="preserve">Patrząc na wykresy przedstawiające czas obliczania faktoryzacji LU oraz wyznacznika można zauważyć, że czas ten znacząco zwiększa się dla większych macierzy. Bierze się to ze złożoności obliczeniowej oraz z ilości operacji którą musi wykonać algorytm. Warto również zauważyć, że w obu przypadkach ilość </w:t>
      </w:r>
      <w:proofErr w:type="spellStart"/>
      <w:r>
        <w:rPr>
          <w:rFonts w:eastAsiaTheme="minorEastAsia"/>
          <w:color w:val="000000" w:themeColor="text1"/>
          <w:sz w:val="24"/>
          <w:szCs w:val="24"/>
        </w:rPr>
        <w:t>dodawań</w:t>
      </w:r>
      <w:proofErr w:type="spellEnd"/>
      <w:r>
        <w:rPr>
          <w:rFonts w:eastAsiaTheme="minorEastAsia"/>
          <w:color w:val="000000" w:themeColor="text1"/>
          <w:sz w:val="24"/>
          <w:szCs w:val="24"/>
        </w:rPr>
        <w:t xml:space="preserve"> jest wyraźnie większa niż ilość </w:t>
      </w:r>
      <w:proofErr w:type="spellStart"/>
      <w:r>
        <w:rPr>
          <w:rFonts w:eastAsiaTheme="minorEastAsia"/>
          <w:color w:val="000000" w:themeColor="text1"/>
          <w:sz w:val="24"/>
          <w:szCs w:val="24"/>
        </w:rPr>
        <w:t>mnożeń</w:t>
      </w:r>
      <w:proofErr w:type="spellEnd"/>
      <w:r>
        <w:rPr>
          <w:rFonts w:eastAsiaTheme="minorEastAsia"/>
          <w:color w:val="000000" w:themeColor="text1"/>
          <w:sz w:val="24"/>
          <w:szCs w:val="24"/>
        </w:rPr>
        <w:t xml:space="preserve">. Może mieć to wpływ na mniejszy błąd numeryczny. Dodatkowo można stwierdzić, że czas obliczania faktoryzacji LU wyznacznika jest do siebie zbliżony, ponieważ wyznaczanie wyznacznika macierzy to tak naprawdę faktoryzacja LU i obliczenie iloczynu diagonali wyznaczonych macierzy. </w:t>
      </w:r>
    </w:p>
    <w:p w14:paraId="474F4B30" w14:textId="77777777" w:rsidR="00907A46" w:rsidRDefault="00907A46" w:rsidP="00907A46">
      <w:pPr>
        <w:spacing w:after="0"/>
        <w:rPr>
          <w:rFonts w:eastAsiaTheme="minorEastAsia"/>
          <w:color w:val="000000" w:themeColor="text1"/>
          <w:sz w:val="24"/>
          <w:szCs w:val="24"/>
        </w:rPr>
      </w:pPr>
    </w:p>
    <w:p w14:paraId="49820D6B" w14:textId="77777777" w:rsidR="00907A46" w:rsidRDefault="00907A46" w:rsidP="00907A46">
      <w:pPr>
        <w:spacing w:after="0"/>
        <w:rPr>
          <w:rFonts w:eastAsiaTheme="minorEastAsia"/>
          <w:color w:val="000000" w:themeColor="text1"/>
          <w:sz w:val="24"/>
          <w:szCs w:val="24"/>
        </w:rPr>
      </w:pPr>
    </w:p>
    <w:p w14:paraId="537E0421" w14:textId="3F8DCF9B" w:rsidR="00907A46" w:rsidRPr="00907A46" w:rsidRDefault="00907A46" w:rsidP="00907A46">
      <w:pPr>
        <w:spacing w:after="0"/>
        <w:rPr>
          <w:rFonts w:eastAsiaTheme="minorEastAsia"/>
          <w:color w:val="000000" w:themeColor="text1"/>
          <w:sz w:val="24"/>
          <w:szCs w:val="24"/>
        </w:rPr>
      </w:pPr>
      <w:r>
        <w:rPr>
          <w:rFonts w:eastAsiaTheme="minorEastAsia"/>
          <w:color w:val="000000" w:themeColor="text1"/>
          <w:sz w:val="24"/>
          <w:szCs w:val="24"/>
        </w:rPr>
        <w:lastRenderedPageBreak/>
        <w:t>Porównując wyniki otrzymane przez rekurencyjne wyznaczanie odwrotności, faktoryzacji LU oraz wyznacznika macierzy z wynikami otrzymanymi w programie MATLAB można stwierdzić, że zaimplementowane algorytmy działają poprawnie z dokładnością do błędów numerycznych (inna faktoryzacja LU wynika z permutacji wierszy w programie MATLAB).</w:t>
      </w:r>
    </w:p>
    <w:p w14:paraId="28F7EAB0" w14:textId="77777777" w:rsidR="00907A46" w:rsidRPr="00907A46" w:rsidRDefault="00907A46" w:rsidP="00907A46">
      <w:pPr>
        <w:rPr>
          <w:sz w:val="24"/>
          <w:szCs w:val="24"/>
        </w:rPr>
      </w:pPr>
    </w:p>
    <w:p w14:paraId="0EA7DAD6" w14:textId="75C50BE5" w:rsidR="00B742F3" w:rsidRPr="00B742F3" w:rsidRDefault="00B742F3" w:rsidP="00B742F3">
      <w:pPr>
        <w:pStyle w:val="Akapitzlist"/>
        <w:numPr>
          <w:ilvl w:val="0"/>
          <w:numId w:val="2"/>
        </w:numPr>
        <w:rPr>
          <w:b/>
          <w:bCs/>
          <w:sz w:val="36"/>
          <w:szCs w:val="36"/>
        </w:rPr>
      </w:pPr>
      <w:r>
        <w:rPr>
          <w:b/>
          <w:bCs/>
          <w:sz w:val="36"/>
          <w:szCs w:val="36"/>
        </w:rPr>
        <w:t>Bibliografia</w:t>
      </w:r>
    </w:p>
    <w:p w14:paraId="28DDC3EE" w14:textId="29C4A34A" w:rsidR="00BA68E3" w:rsidRDefault="00BA68E3" w:rsidP="00B742F3">
      <w:pPr>
        <w:pStyle w:val="Akapitzlist"/>
        <w:numPr>
          <w:ilvl w:val="0"/>
          <w:numId w:val="8"/>
        </w:numPr>
        <w:rPr>
          <w:rFonts w:eastAsiaTheme="minorEastAsia"/>
          <w:sz w:val="24"/>
          <w:szCs w:val="24"/>
        </w:rPr>
      </w:pPr>
      <w:r w:rsidRPr="00B742F3">
        <w:rPr>
          <w:rFonts w:eastAsiaTheme="minorEastAsia"/>
          <w:sz w:val="24"/>
          <w:szCs w:val="24"/>
        </w:rPr>
        <w:t>wykład z przedmiotu „Algorytmy macierzowe” przygotowany przez prof. dr hab. Macieja Paszyńskiego</w:t>
      </w:r>
    </w:p>
    <w:p w14:paraId="507697C8" w14:textId="0CD2FF09" w:rsidR="0030143B" w:rsidRPr="0030143B" w:rsidRDefault="00000000" w:rsidP="00B742F3">
      <w:pPr>
        <w:pStyle w:val="Akapitzlist"/>
        <w:numPr>
          <w:ilvl w:val="0"/>
          <w:numId w:val="8"/>
        </w:numPr>
        <w:rPr>
          <w:rFonts w:eastAsiaTheme="minorEastAsia"/>
          <w:sz w:val="24"/>
          <w:szCs w:val="24"/>
        </w:rPr>
      </w:pPr>
      <w:hyperlink r:id="rId17" w:history="1">
        <w:r w:rsidR="0030143B" w:rsidRPr="00E35D11">
          <w:rPr>
            <w:rStyle w:val="Hipercze"/>
          </w:rPr>
          <w:t>https://en.wikipedia.org/wiki/LU_decomposition</w:t>
        </w:r>
      </w:hyperlink>
    </w:p>
    <w:p w14:paraId="46337A39" w14:textId="26777956" w:rsidR="00B742F3" w:rsidRPr="00B742F3" w:rsidRDefault="00B742F3" w:rsidP="00B742F3">
      <w:pPr>
        <w:pStyle w:val="Akapitzlist"/>
        <w:numPr>
          <w:ilvl w:val="0"/>
          <w:numId w:val="8"/>
        </w:numPr>
        <w:rPr>
          <w:rFonts w:eastAsiaTheme="minorEastAsia"/>
          <w:sz w:val="24"/>
          <w:szCs w:val="24"/>
        </w:rPr>
      </w:pPr>
      <w:r>
        <w:rPr>
          <w:rFonts w:eastAsiaTheme="minorEastAsia"/>
          <w:sz w:val="24"/>
          <w:szCs w:val="24"/>
        </w:rPr>
        <w:t xml:space="preserve">Thomas H. </w:t>
      </w:r>
      <w:proofErr w:type="spellStart"/>
      <w:r>
        <w:rPr>
          <w:rFonts w:eastAsiaTheme="minorEastAsia"/>
          <w:sz w:val="24"/>
          <w:szCs w:val="24"/>
        </w:rPr>
        <w:t>Cormen</w:t>
      </w:r>
      <w:proofErr w:type="spellEnd"/>
      <w:r>
        <w:rPr>
          <w:rFonts w:eastAsiaTheme="minorEastAsia"/>
          <w:sz w:val="24"/>
          <w:szCs w:val="24"/>
        </w:rPr>
        <w:t xml:space="preserve"> - „</w:t>
      </w:r>
      <w:r w:rsidRPr="00B742F3">
        <w:rPr>
          <w:rFonts w:eastAsiaTheme="minorEastAsia"/>
          <w:sz w:val="24"/>
          <w:szCs w:val="24"/>
        </w:rPr>
        <w:t>Wprowadzenie do algorytmów</w:t>
      </w:r>
      <w:r>
        <w:rPr>
          <w:rFonts w:eastAsiaTheme="minorEastAsia"/>
          <w:sz w:val="24"/>
          <w:szCs w:val="24"/>
        </w:rPr>
        <w:t>”</w:t>
      </w:r>
    </w:p>
    <w:p w14:paraId="32E3AA57" w14:textId="5EB25647" w:rsidR="00BA68E3" w:rsidRPr="00BA68E3" w:rsidRDefault="00BA68E3" w:rsidP="00377B45">
      <w:pPr>
        <w:spacing w:after="0"/>
        <w:rPr>
          <w:sz w:val="24"/>
          <w:szCs w:val="24"/>
        </w:rPr>
      </w:pPr>
    </w:p>
    <w:sectPr w:rsidR="00BA68E3" w:rsidRPr="00BA68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24E84" w14:textId="77777777" w:rsidR="008427A4" w:rsidRDefault="008427A4" w:rsidP="0073017B">
      <w:pPr>
        <w:spacing w:after="0" w:line="240" w:lineRule="auto"/>
      </w:pPr>
      <w:r>
        <w:separator/>
      </w:r>
    </w:p>
  </w:endnote>
  <w:endnote w:type="continuationSeparator" w:id="0">
    <w:p w14:paraId="16337D05" w14:textId="77777777" w:rsidR="008427A4" w:rsidRDefault="008427A4" w:rsidP="00730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07576" w14:textId="77777777" w:rsidR="008427A4" w:rsidRDefault="008427A4" w:rsidP="0073017B">
      <w:pPr>
        <w:spacing w:after="0" w:line="240" w:lineRule="auto"/>
      </w:pPr>
      <w:r>
        <w:separator/>
      </w:r>
    </w:p>
  </w:footnote>
  <w:footnote w:type="continuationSeparator" w:id="0">
    <w:p w14:paraId="4A14FB65" w14:textId="77777777" w:rsidR="008427A4" w:rsidRDefault="008427A4" w:rsidP="00730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43F1"/>
    <w:multiLevelType w:val="hybridMultilevel"/>
    <w:tmpl w:val="717046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83C7827"/>
    <w:multiLevelType w:val="hybridMultilevel"/>
    <w:tmpl w:val="7ABE53A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CF0405E"/>
    <w:multiLevelType w:val="hybridMultilevel"/>
    <w:tmpl w:val="CA1C20BC"/>
    <w:lvl w:ilvl="0" w:tplc="F7BA6568">
      <w:start w:val="1"/>
      <w:numFmt w:val="decimal"/>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 w15:restartNumberingAfterBreak="0">
    <w:nsid w:val="58562A11"/>
    <w:multiLevelType w:val="hybridMultilevel"/>
    <w:tmpl w:val="249CE7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9D17E68"/>
    <w:multiLevelType w:val="hybridMultilevel"/>
    <w:tmpl w:val="0D9C92FE"/>
    <w:lvl w:ilvl="0" w:tplc="080632EC">
      <w:start w:val="1"/>
      <w:numFmt w:val="decimal"/>
      <w:lvlText w:val="(%1)"/>
      <w:lvlJc w:val="left"/>
      <w:pPr>
        <w:ind w:left="1210"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15:restartNumberingAfterBreak="0">
    <w:nsid w:val="5E360D36"/>
    <w:multiLevelType w:val="multilevel"/>
    <w:tmpl w:val="974A8F8C"/>
    <w:lvl w:ilvl="0">
      <w:start w:val="1"/>
      <w:numFmt w:val="decimal"/>
      <w:lvlText w:val="%1."/>
      <w:lvlJc w:val="left"/>
      <w:pPr>
        <w:ind w:left="360" w:hanging="360"/>
      </w:pPr>
      <w:rPr>
        <w:rFonts w:hint="default"/>
        <w:b/>
        <w:bCs/>
        <w:sz w:val="36"/>
        <w:szCs w:val="40"/>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34400C7"/>
    <w:multiLevelType w:val="hybridMultilevel"/>
    <w:tmpl w:val="B8204748"/>
    <w:lvl w:ilvl="0" w:tplc="0B00547E">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7" w15:restartNumberingAfterBreak="0">
    <w:nsid w:val="6E574936"/>
    <w:multiLevelType w:val="hybridMultilevel"/>
    <w:tmpl w:val="B630C0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3B94E80"/>
    <w:multiLevelType w:val="hybridMultilevel"/>
    <w:tmpl w:val="EDCA0B68"/>
    <w:lvl w:ilvl="0" w:tplc="403005E2">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16cid:durableId="796994614">
    <w:abstractNumId w:val="7"/>
  </w:num>
  <w:num w:numId="2" w16cid:durableId="1000692739">
    <w:abstractNumId w:val="5"/>
  </w:num>
  <w:num w:numId="3" w16cid:durableId="1763142888">
    <w:abstractNumId w:val="1"/>
  </w:num>
  <w:num w:numId="4" w16cid:durableId="967856780">
    <w:abstractNumId w:val="4"/>
  </w:num>
  <w:num w:numId="5" w16cid:durableId="608590100">
    <w:abstractNumId w:val="8"/>
  </w:num>
  <w:num w:numId="6" w16cid:durableId="1606039882">
    <w:abstractNumId w:val="6"/>
  </w:num>
  <w:num w:numId="7" w16cid:durableId="806506064">
    <w:abstractNumId w:val="0"/>
  </w:num>
  <w:num w:numId="8" w16cid:durableId="324624952">
    <w:abstractNumId w:val="3"/>
  </w:num>
  <w:num w:numId="9" w16cid:durableId="1620649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0C"/>
    <w:rsid w:val="000544AC"/>
    <w:rsid w:val="000902DD"/>
    <w:rsid w:val="000C2CE5"/>
    <w:rsid w:val="00130269"/>
    <w:rsid w:val="001A5027"/>
    <w:rsid w:val="001C6287"/>
    <w:rsid w:val="0021234B"/>
    <w:rsid w:val="00274706"/>
    <w:rsid w:val="00295F53"/>
    <w:rsid w:val="002A3B74"/>
    <w:rsid w:val="002D6292"/>
    <w:rsid w:val="002E4FDB"/>
    <w:rsid w:val="0030143B"/>
    <w:rsid w:val="0032311F"/>
    <w:rsid w:val="003512A4"/>
    <w:rsid w:val="00377B45"/>
    <w:rsid w:val="00393010"/>
    <w:rsid w:val="003F276F"/>
    <w:rsid w:val="00404612"/>
    <w:rsid w:val="00406F1E"/>
    <w:rsid w:val="00457109"/>
    <w:rsid w:val="0046684C"/>
    <w:rsid w:val="0048500F"/>
    <w:rsid w:val="004D03DC"/>
    <w:rsid w:val="004D1AFA"/>
    <w:rsid w:val="0052350B"/>
    <w:rsid w:val="00536AE6"/>
    <w:rsid w:val="0055722A"/>
    <w:rsid w:val="00594C1B"/>
    <w:rsid w:val="005E2959"/>
    <w:rsid w:val="005F5184"/>
    <w:rsid w:val="00632C66"/>
    <w:rsid w:val="006D1E49"/>
    <w:rsid w:val="006F2A31"/>
    <w:rsid w:val="006F2CF5"/>
    <w:rsid w:val="0073017B"/>
    <w:rsid w:val="0077301C"/>
    <w:rsid w:val="007C69D0"/>
    <w:rsid w:val="008427A4"/>
    <w:rsid w:val="00871B78"/>
    <w:rsid w:val="008811F3"/>
    <w:rsid w:val="008E4DA3"/>
    <w:rsid w:val="00907A46"/>
    <w:rsid w:val="009204BC"/>
    <w:rsid w:val="00A03F15"/>
    <w:rsid w:val="00A10656"/>
    <w:rsid w:val="00A46DEC"/>
    <w:rsid w:val="00A66C85"/>
    <w:rsid w:val="00AB02BB"/>
    <w:rsid w:val="00AE390C"/>
    <w:rsid w:val="00B742F3"/>
    <w:rsid w:val="00B952AF"/>
    <w:rsid w:val="00BA68E3"/>
    <w:rsid w:val="00C028B2"/>
    <w:rsid w:val="00C644B9"/>
    <w:rsid w:val="00C86DA6"/>
    <w:rsid w:val="00D019AD"/>
    <w:rsid w:val="00D77477"/>
    <w:rsid w:val="00D95FCE"/>
    <w:rsid w:val="00DC4D8B"/>
    <w:rsid w:val="00E1646F"/>
    <w:rsid w:val="00E45642"/>
    <w:rsid w:val="00E53714"/>
    <w:rsid w:val="00EA70AC"/>
    <w:rsid w:val="00F475E9"/>
    <w:rsid w:val="00F75166"/>
    <w:rsid w:val="00FA10DB"/>
    <w:rsid w:val="00FA5651"/>
    <w:rsid w:val="00FC49C8"/>
    <w:rsid w:val="00FD6388"/>
    <w:rsid w:val="00FE28D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1743"/>
  <w15:chartTrackingRefBased/>
  <w15:docId w15:val="{CD7477CC-067F-4DC2-B4E1-2B75ACEE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A68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902DD"/>
    <w:pPr>
      <w:ind w:left="720"/>
      <w:contextualSpacing/>
    </w:pPr>
  </w:style>
  <w:style w:type="character" w:styleId="Tekstzastpczy">
    <w:name w:val="Placeholder Text"/>
    <w:basedOn w:val="Domylnaczcionkaakapitu"/>
    <w:uiPriority w:val="99"/>
    <w:semiHidden/>
    <w:rsid w:val="00C644B9"/>
    <w:rPr>
      <w:color w:val="808080"/>
    </w:rPr>
  </w:style>
  <w:style w:type="character" w:customStyle="1" w:styleId="Nagwek1Znak">
    <w:name w:val="Nagłówek 1 Znak"/>
    <w:basedOn w:val="Domylnaczcionkaakapitu"/>
    <w:link w:val="Nagwek1"/>
    <w:uiPriority w:val="9"/>
    <w:rsid w:val="00BA68E3"/>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B742F3"/>
    <w:rPr>
      <w:color w:val="0563C1" w:themeColor="hyperlink"/>
      <w:u w:val="single"/>
    </w:rPr>
  </w:style>
  <w:style w:type="character" w:styleId="Nierozpoznanawzmianka">
    <w:name w:val="Unresolved Mention"/>
    <w:basedOn w:val="Domylnaczcionkaakapitu"/>
    <w:uiPriority w:val="99"/>
    <w:semiHidden/>
    <w:unhideWhenUsed/>
    <w:rsid w:val="00B742F3"/>
    <w:rPr>
      <w:color w:val="605E5C"/>
      <w:shd w:val="clear" w:color="auto" w:fill="E1DFDD"/>
    </w:rPr>
  </w:style>
  <w:style w:type="paragraph" w:styleId="Tekstprzypisukocowego">
    <w:name w:val="endnote text"/>
    <w:basedOn w:val="Normalny"/>
    <w:link w:val="TekstprzypisukocowegoZnak"/>
    <w:uiPriority w:val="99"/>
    <w:semiHidden/>
    <w:unhideWhenUsed/>
    <w:rsid w:val="0073017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17B"/>
    <w:rPr>
      <w:sz w:val="20"/>
      <w:szCs w:val="20"/>
    </w:rPr>
  </w:style>
  <w:style w:type="character" w:styleId="Odwoanieprzypisukocowego">
    <w:name w:val="endnote reference"/>
    <w:basedOn w:val="Domylnaczcionkaakapitu"/>
    <w:uiPriority w:val="99"/>
    <w:semiHidden/>
    <w:unhideWhenUsed/>
    <w:rsid w:val="0073017B"/>
    <w:rPr>
      <w:vertAlign w:val="superscript"/>
    </w:rPr>
  </w:style>
  <w:style w:type="paragraph" w:styleId="Legenda">
    <w:name w:val="caption"/>
    <w:basedOn w:val="Normalny"/>
    <w:next w:val="Normalny"/>
    <w:uiPriority w:val="35"/>
    <w:unhideWhenUsed/>
    <w:qFormat/>
    <w:rsid w:val="00295F53"/>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5F518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F5184"/>
  </w:style>
  <w:style w:type="paragraph" w:styleId="Stopka">
    <w:name w:val="footer"/>
    <w:basedOn w:val="Normalny"/>
    <w:link w:val="StopkaZnak"/>
    <w:uiPriority w:val="99"/>
    <w:unhideWhenUsed/>
    <w:rsid w:val="005F518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F5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6564">
      <w:bodyDiv w:val="1"/>
      <w:marLeft w:val="0"/>
      <w:marRight w:val="0"/>
      <w:marTop w:val="0"/>
      <w:marBottom w:val="0"/>
      <w:divBdr>
        <w:top w:val="none" w:sz="0" w:space="0" w:color="auto"/>
        <w:left w:val="none" w:sz="0" w:space="0" w:color="auto"/>
        <w:bottom w:val="none" w:sz="0" w:space="0" w:color="auto"/>
        <w:right w:val="none" w:sz="0" w:space="0" w:color="auto"/>
      </w:divBdr>
      <w:divsChild>
        <w:div w:id="980571442">
          <w:marLeft w:val="0"/>
          <w:marRight w:val="0"/>
          <w:marTop w:val="0"/>
          <w:marBottom w:val="0"/>
          <w:divBdr>
            <w:top w:val="none" w:sz="0" w:space="0" w:color="auto"/>
            <w:left w:val="none" w:sz="0" w:space="0" w:color="auto"/>
            <w:bottom w:val="none" w:sz="0" w:space="0" w:color="auto"/>
            <w:right w:val="none" w:sz="0" w:space="0" w:color="auto"/>
          </w:divBdr>
          <w:divsChild>
            <w:div w:id="18152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4666">
      <w:bodyDiv w:val="1"/>
      <w:marLeft w:val="0"/>
      <w:marRight w:val="0"/>
      <w:marTop w:val="0"/>
      <w:marBottom w:val="0"/>
      <w:divBdr>
        <w:top w:val="none" w:sz="0" w:space="0" w:color="auto"/>
        <w:left w:val="none" w:sz="0" w:space="0" w:color="auto"/>
        <w:bottom w:val="none" w:sz="0" w:space="0" w:color="auto"/>
        <w:right w:val="none" w:sz="0" w:space="0" w:color="auto"/>
      </w:divBdr>
      <w:divsChild>
        <w:div w:id="1177382723">
          <w:marLeft w:val="0"/>
          <w:marRight w:val="0"/>
          <w:marTop w:val="0"/>
          <w:marBottom w:val="0"/>
          <w:divBdr>
            <w:top w:val="none" w:sz="0" w:space="0" w:color="auto"/>
            <w:left w:val="none" w:sz="0" w:space="0" w:color="auto"/>
            <w:bottom w:val="none" w:sz="0" w:space="0" w:color="auto"/>
            <w:right w:val="none" w:sz="0" w:space="0" w:color="auto"/>
          </w:divBdr>
          <w:divsChild>
            <w:div w:id="1173448075">
              <w:marLeft w:val="0"/>
              <w:marRight w:val="0"/>
              <w:marTop w:val="0"/>
              <w:marBottom w:val="0"/>
              <w:divBdr>
                <w:top w:val="none" w:sz="0" w:space="0" w:color="auto"/>
                <w:left w:val="none" w:sz="0" w:space="0" w:color="auto"/>
                <w:bottom w:val="none" w:sz="0" w:space="0" w:color="auto"/>
                <w:right w:val="none" w:sz="0" w:space="0" w:color="auto"/>
              </w:divBdr>
            </w:div>
            <w:div w:id="1017005702">
              <w:marLeft w:val="0"/>
              <w:marRight w:val="0"/>
              <w:marTop w:val="0"/>
              <w:marBottom w:val="0"/>
              <w:divBdr>
                <w:top w:val="none" w:sz="0" w:space="0" w:color="auto"/>
                <w:left w:val="none" w:sz="0" w:space="0" w:color="auto"/>
                <w:bottom w:val="none" w:sz="0" w:space="0" w:color="auto"/>
                <w:right w:val="none" w:sz="0" w:space="0" w:color="auto"/>
              </w:divBdr>
            </w:div>
            <w:div w:id="487598800">
              <w:marLeft w:val="0"/>
              <w:marRight w:val="0"/>
              <w:marTop w:val="0"/>
              <w:marBottom w:val="0"/>
              <w:divBdr>
                <w:top w:val="none" w:sz="0" w:space="0" w:color="auto"/>
                <w:left w:val="none" w:sz="0" w:space="0" w:color="auto"/>
                <w:bottom w:val="none" w:sz="0" w:space="0" w:color="auto"/>
                <w:right w:val="none" w:sz="0" w:space="0" w:color="auto"/>
              </w:divBdr>
            </w:div>
            <w:div w:id="2067072494">
              <w:marLeft w:val="0"/>
              <w:marRight w:val="0"/>
              <w:marTop w:val="0"/>
              <w:marBottom w:val="0"/>
              <w:divBdr>
                <w:top w:val="none" w:sz="0" w:space="0" w:color="auto"/>
                <w:left w:val="none" w:sz="0" w:space="0" w:color="auto"/>
                <w:bottom w:val="none" w:sz="0" w:space="0" w:color="auto"/>
                <w:right w:val="none" w:sz="0" w:space="0" w:color="auto"/>
              </w:divBdr>
            </w:div>
            <w:div w:id="375351043">
              <w:marLeft w:val="0"/>
              <w:marRight w:val="0"/>
              <w:marTop w:val="0"/>
              <w:marBottom w:val="0"/>
              <w:divBdr>
                <w:top w:val="none" w:sz="0" w:space="0" w:color="auto"/>
                <w:left w:val="none" w:sz="0" w:space="0" w:color="auto"/>
                <w:bottom w:val="none" w:sz="0" w:space="0" w:color="auto"/>
                <w:right w:val="none" w:sz="0" w:space="0" w:color="auto"/>
              </w:divBdr>
            </w:div>
            <w:div w:id="344136921">
              <w:marLeft w:val="0"/>
              <w:marRight w:val="0"/>
              <w:marTop w:val="0"/>
              <w:marBottom w:val="0"/>
              <w:divBdr>
                <w:top w:val="none" w:sz="0" w:space="0" w:color="auto"/>
                <w:left w:val="none" w:sz="0" w:space="0" w:color="auto"/>
                <w:bottom w:val="none" w:sz="0" w:space="0" w:color="auto"/>
                <w:right w:val="none" w:sz="0" w:space="0" w:color="auto"/>
              </w:divBdr>
            </w:div>
            <w:div w:id="1140920193">
              <w:marLeft w:val="0"/>
              <w:marRight w:val="0"/>
              <w:marTop w:val="0"/>
              <w:marBottom w:val="0"/>
              <w:divBdr>
                <w:top w:val="none" w:sz="0" w:space="0" w:color="auto"/>
                <w:left w:val="none" w:sz="0" w:space="0" w:color="auto"/>
                <w:bottom w:val="none" w:sz="0" w:space="0" w:color="auto"/>
                <w:right w:val="none" w:sz="0" w:space="0" w:color="auto"/>
              </w:divBdr>
            </w:div>
            <w:div w:id="16733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59016">
      <w:bodyDiv w:val="1"/>
      <w:marLeft w:val="0"/>
      <w:marRight w:val="0"/>
      <w:marTop w:val="0"/>
      <w:marBottom w:val="0"/>
      <w:divBdr>
        <w:top w:val="none" w:sz="0" w:space="0" w:color="auto"/>
        <w:left w:val="none" w:sz="0" w:space="0" w:color="auto"/>
        <w:bottom w:val="none" w:sz="0" w:space="0" w:color="auto"/>
        <w:right w:val="none" w:sz="0" w:space="0" w:color="auto"/>
      </w:divBdr>
      <w:divsChild>
        <w:div w:id="1783064840">
          <w:marLeft w:val="0"/>
          <w:marRight w:val="0"/>
          <w:marTop w:val="0"/>
          <w:marBottom w:val="0"/>
          <w:divBdr>
            <w:top w:val="none" w:sz="0" w:space="0" w:color="auto"/>
            <w:left w:val="none" w:sz="0" w:space="0" w:color="auto"/>
            <w:bottom w:val="none" w:sz="0" w:space="0" w:color="auto"/>
            <w:right w:val="none" w:sz="0" w:space="0" w:color="auto"/>
          </w:divBdr>
          <w:divsChild>
            <w:div w:id="3506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2888">
      <w:bodyDiv w:val="1"/>
      <w:marLeft w:val="0"/>
      <w:marRight w:val="0"/>
      <w:marTop w:val="0"/>
      <w:marBottom w:val="0"/>
      <w:divBdr>
        <w:top w:val="none" w:sz="0" w:space="0" w:color="auto"/>
        <w:left w:val="none" w:sz="0" w:space="0" w:color="auto"/>
        <w:bottom w:val="none" w:sz="0" w:space="0" w:color="auto"/>
        <w:right w:val="none" w:sz="0" w:space="0" w:color="auto"/>
      </w:divBdr>
      <w:divsChild>
        <w:div w:id="842427477">
          <w:marLeft w:val="0"/>
          <w:marRight w:val="0"/>
          <w:marTop w:val="0"/>
          <w:marBottom w:val="0"/>
          <w:divBdr>
            <w:top w:val="none" w:sz="0" w:space="0" w:color="auto"/>
            <w:left w:val="none" w:sz="0" w:space="0" w:color="auto"/>
            <w:bottom w:val="none" w:sz="0" w:space="0" w:color="auto"/>
            <w:right w:val="none" w:sz="0" w:space="0" w:color="auto"/>
          </w:divBdr>
          <w:divsChild>
            <w:div w:id="1805155106">
              <w:marLeft w:val="0"/>
              <w:marRight w:val="0"/>
              <w:marTop w:val="0"/>
              <w:marBottom w:val="0"/>
              <w:divBdr>
                <w:top w:val="none" w:sz="0" w:space="0" w:color="auto"/>
                <w:left w:val="none" w:sz="0" w:space="0" w:color="auto"/>
                <w:bottom w:val="none" w:sz="0" w:space="0" w:color="auto"/>
                <w:right w:val="none" w:sz="0" w:space="0" w:color="auto"/>
              </w:divBdr>
            </w:div>
            <w:div w:id="1834836048">
              <w:marLeft w:val="0"/>
              <w:marRight w:val="0"/>
              <w:marTop w:val="0"/>
              <w:marBottom w:val="0"/>
              <w:divBdr>
                <w:top w:val="none" w:sz="0" w:space="0" w:color="auto"/>
                <w:left w:val="none" w:sz="0" w:space="0" w:color="auto"/>
                <w:bottom w:val="none" w:sz="0" w:space="0" w:color="auto"/>
                <w:right w:val="none" w:sz="0" w:space="0" w:color="auto"/>
              </w:divBdr>
            </w:div>
            <w:div w:id="28186538">
              <w:marLeft w:val="0"/>
              <w:marRight w:val="0"/>
              <w:marTop w:val="0"/>
              <w:marBottom w:val="0"/>
              <w:divBdr>
                <w:top w:val="none" w:sz="0" w:space="0" w:color="auto"/>
                <w:left w:val="none" w:sz="0" w:space="0" w:color="auto"/>
                <w:bottom w:val="none" w:sz="0" w:space="0" w:color="auto"/>
                <w:right w:val="none" w:sz="0" w:space="0" w:color="auto"/>
              </w:divBdr>
            </w:div>
            <w:div w:id="16134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3085">
      <w:bodyDiv w:val="1"/>
      <w:marLeft w:val="0"/>
      <w:marRight w:val="0"/>
      <w:marTop w:val="0"/>
      <w:marBottom w:val="0"/>
      <w:divBdr>
        <w:top w:val="none" w:sz="0" w:space="0" w:color="auto"/>
        <w:left w:val="none" w:sz="0" w:space="0" w:color="auto"/>
        <w:bottom w:val="none" w:sz="0" w:space="0" w:color="auto"/>
        <w:right w:val="none" w:sz="0" w:space="0" w:color="auto"/>
      </w:divBdr>
    </w:div>
    <w:div w:id="849222081">
      <w:bodyDiv w:val="1"/>
      <w:marLeft w:val="0"/>
      <w:marRight w:val="0"/>
      <w:marTop w:val="0"/>
      <w:marBottom w:val="0"/>
      <w:divBdr>
        <w:top w:val="none" w:sz="0" w:space="0" w:color="auto"/>
        <w:left w:val="none" w:sz="0" w:space="0" w:color="auto"/>
        <w:bottom w:val="none" w:sz="0" w:space="0" w:color="auto"/>
        <w:right w:val="none" w:sz="0" w:space="0" w:color="auto"/>
      </w:divBdr>
    </w:div>
    <w:div w:id="958144501">
      <w:bodyDiv w:val="1"/>
      <w:marLeft w:val="0"/>
      <w:marRight w:val="0"/>
      <w:marTop w:val="0"/>
      <w:marBottom w:val="0"/>
      <w:divBdr>
        <w:top w:val="none" w:sz="0" w:space="0" w:color="auto"/>
        <w:left w:val="none" w:sz="0" w:space="0" w:color="auto"/>
        <w:bottom w:val="none" w:sz="0" w:space="0" w:color="auto"/>
        <w:right w:val="none" w:sz="0" w:space="0" w:color="auto"/>
      </w:divBdr>
      <w:divsChild>
        <w:div w:id="1533761387">
          <w:marLeft w:val="0"/>
          <w:marRight w:val="0"/>
          <w:marTop w:val="0"/>
          <w:marBottom w:val="0"/>
          <w:divBdr>
            <w:top w:val="none" w:sz="0" w:space="0" w:color="auto"/>
            <w:left w:val="none" w:sz="0" w:space="0" w:color="auto"/>
            <w:bottom w:val="none" w:sz="0" w:space="0" w:color="auto"/>
            <w:right w:val="none" w:sz="0" w:space="0" w:color="auto"/>
          </w:divBdr>
          <w:divsChild>
            <w:div w:id="165022541">
              <w:marLeft w:val="0"/>
              <w:marRight w:val="0"/>
              <w:marTop w:val="0"/>
              <w:marBottom w:val="0"/>
              <w:divBdr>
                <w:top w:val="none" w:sz="0" w:space="0" w:color="auto"/>
                <w:left w:val="none" w:sz="0" w:space="0" w:color="auto"/>
                <w:bottom w:val="none" w:sz="0" w:space="0" w:color="auto"/>
                <w:right w:val="none" w:sz="0" w:space="0" w:color="auto"/>
              </w:divBdr>
            </w:div>
            <w:div w:id="4700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1861">
      <w:bodyDiv w:val="1"/>
      <w:marLeft w:val="0"/>
      <w:marRight w:val="0"/>
      <w:marTop w:val="0"/>
      <w:marBottom w:val="0"/>
      <w:divBdr>
        <w:top w:val="none" w:sz="0" w:space="0" w:color="auto"/>
        <w:left w:val="none" w:sz="0" w:space="0" w:color="auto"/>
        <w:bottom w:val="none" w:sz="0" w:space="0" w:color="auto"/>
        <w:right w:val="none" w:sz="0" w:space="0" w:color="auto"/>
      </w:divBdr>
      <w:divsChild>
        <w:div w:id="1170952363">
          <w:marLeft w:val="0"/>
          <w:marRight w:val="0"/>
          <w:marTop w:val="0"/>
          <w:marBottom w:val="0"/>
          <w:divBdr>
            <w:top w:val="none" w:sz="0" w:space="0" w:color="auto"/>
            <w:left w:val="none" w:sz="0" w:space="0" w:color="auto"/>
            <w:bottom w:val="none" w:sz="0" w:space="0" w:color="auto"/>
            <w:right w:val="none" w:sz="0" w:space="0" w:color="auto"/>
          </w:divBdr>
          <w:divsChild>
            <w:div w:id="1937667582">
              <w:marLeft w:val="0"/>
              <w:marRight w:val="0"/>
              <w:marTop w:val="0"/>
              <w:marBottom w:val="0"/>
              <w:divBdr>
                <w:top w:val="none" w:sz="0" w:space="0" w:color="auto"/>
                <w:left w:val="none" w:sz="0" w:space="0" w:color="auto"/>
                <w:bottom w:val="none" w:sz="0" w:space="0" w:color="auto"/>
                <w:right w:val="none" w:sz="0" w:space="0" w:color="auto"/>
              </w:divBdr>
            </w:div>
            <w:div w:id="863831809">
              <w:marLeft w:val="0"/>
              <w:marRight w:val="0"/>
              <w:marTop w:val="0"/>
              <w:marBottom w:val="0"/>
              <w:divBdr>
                <w:top w:val="none" w:sz="0" w:space="0" w:color="auto"/>
                <w:left w:val="none" w:sz="0" w:space="0" w:color="auto"/>
                <w:bottom w:val="none" w:sz="0" w:space="0" w:color="auto"/>
                <w:right w:val="none" w:sz="0" w:space="0" w:color="auto"/>
              </w:divBdr>
            </w:div>
            <w:div w:id="972253603">
              <w:marLeft w:val="0"/>
              <w:marRight w:val="0"/>
              <w:marTop w:val="0"/>
              <w:marBottom w:val="0"/>
              <w:divBdr>
                <w:top w:val="none" w:sz="0" w:space="0" w:color="auto"/>
                <w:left w:val="none" w:sz="0" w:space="0" w:color="auto"/>
                <w:bottom w:val="none" w:sz="0" w:space="0" w:color="auto"/>
                <w:right w:val="none" w:sz="0" w:space="0" w:color="auto"/>
              </w:divBdr>
            </w:div>
            <w:div w:id="1170759040">
              <w:marLeft w:val="0"/>
              <w:marRight w:val="0"/>
              <w:marTop w:val="0"/>
              <w:marBottom w:val="0"/>
              <w:divBdr>
                <w:top w:val="none" w:sz="0" w:space="0" w:color="auto"/>
                <w:left w:val="none" w:sz="0" w:space="0" w:color="auto"/>
                <w:bottom w:val="none" w:sz="0" w:space="0" w:color="auto"/>
                <w:right w:val="none" w:sz="0" w:space="0" w:color="auto"/>
              </w:divBdr>
            </w:div>
            <w:div w:id="205726697">
              <w:marLeft w:val="0"/>
              <w:marRight w:val="0"/>
              <w:marTop w:val="0"/>
              <w:marBottom w:val="0"/>
              <w:divBdr>
                <w:top w:val="none" w:sz="0" w:space="0" w:color="auto"/>
                <w:left w:val="none" w:sz="0" w:space="0" w:color="auto"/>
                <w:bottom w:val="none" w:sz="0" w:space="0" w:color="auto"/>
                <w:right w:val="none" w:sz="0" w:space="0" w:color="auto"/>
              </w:divBdr>
            </w:div>
            <w:div w:id="881333404">
              <w:marLeft w:val="0"/>
              <w:marRight w:val="0"/>
              <w:marTop w:val="0"/>
              <w:marBottom w:val="0"/>
              <w:divBdr>
                <w:top w:val="none" w:sz="0" w:space="0" w:color="auto"/>
                <w:left w:val="none" w:sz="0" w:space="0" w:color="auto"/>
                <w:bottom w:val="none" w:sz="0" w:space="0" w:color="auto"/>
                <w:right w:val="none" w:sz="0" w:space="0" w:color="auto"/>
              </w:divBdr>
            </w:div>
            <w:div w:id="568197340">
              <w:marLeft w:val="0"/>
              <w:marRight w:val="0"/>
              <w:marTop w:val="0"/>
              <w:marBottom w:val="0"/>
              <w:divBdr>
                <w:top w:val="none" w:sz="0" w:space="0" w:color="auto"/>
                <w:left w:val="none" w:sz="0" w:space="0" w:color="auto"/>
                <w:bottom w:val="none" w:sz="0" w:space="0" w:color="auto"/>
                <w:right w:val="none" w:sz="0" w:space="0" w:color="auto"/>
              </w:divBdr>
            </w:div>
            <w:div w:id="1914386751">
              <w:marLeft w:val="0"/>
              <w:marRight w:val="0"/>
              <w:marTop w:val="0"/>
              <w:marBottom w:val="0"/>
              <w:divBdr>
                <w:top w:val="none" w:sz="0" w:space="0" w:color="auto"/>
                <w:left w:val="none" w:sz="0" w:space="0" w:color="auto"/>
                <w:bottom w:val="none" w:sz="0" w:space="0" w:color="auto"/>
                <w:right w:val="none" w:sz="0" w:space="0" w:color="auto"/>
              </w:divBdr>
            </w:div>
            <w:div w:id="1376079377">
              <w:marLeft w:val="0"/>
              <w:marRight w:val="0"/>
              <w:marTop w:val="0"/>
              <w:marBottom w:val="0"/>
              <w:divBdr>
                <w:top w:val="none" w:sz="0" w:space="0" w:color="auto"/>
                <w:left w:val="none" w:sz="0" w:space="0" w:color="auto"/>
                <w:bottom w:val="none" w:sz="0" w:space="0" w:color="auto"/>
                <w:right w:val="none" w:sz="0" w:space="0" w:color="auto"/>
              </w:divBdr>
            </w:div>
            <w:div w:id="263464815">
              <w:marLeft w:val="0"/>
              <w:marRight w:val="0"/>
              <w:marTop w:val="0"/>
              <w:marBottom w:val="0"/>
              <w:divBdr>
                <w:top w:val="none" w:sz="0" w:space="0" w:color="auto"/>
                <w:left w:val="none" w:sz="0" w:space="0" w:color="auto"/>
                <w:bottom w:val="none" w:sz="0" w:space="0" w:color="auto"/>
                <w:right w:val="none" w:sz="0" w:space="0" w:color="auto"/>
              </w:divBdr>
            </w:div>
            <w:div w:id="1407192394">
              <w:marLeft w:val="0"/>
              <w:marRight w:val="0"/>
              <w:marTop w:val="0"/>
              <w:marBottom w:val="0"/>
              <w:divBdr>
                <w:top w:val="none" w:sz="0" w:space="0" w:color="auto"/>
                <w:left w:val="none" w:sz="0" w:space="0" w:color="auto"/>
                <w:bottom w:val="none" w:sz="0" w:space="0" w:color="auto"/>
                <w:right w:val="none" w:sz="0" w:space="0" w:color="auto"/>
              </w:divBdr>
            </w:div>
            <w:div w:id="1815247885">
              <w:marLeft w:val="0"/>
              <w:marRight w:val="0"/>
              <w:marTop w:val="0"/>
              <w:marBottom w:val="0"/>
              <w:divBdr>
                <w:top w:val="none" w:sz="0" w:space="0" w:color="auto"/>
                <w:left w:val="none" w:sz="0" w:space="0" w:color="auto"/>
                <w:bottom w:val="none" w:sz="0" w:space="0" w:color="auto"/>
                <w:right w:val="none" w:sz="0" w:space="0" w:color="auto"/>
              </w:divBdr>
            </w:div>
            <w:div w:id="509030041">
              <w:marLeft w:val="0"/>
              <w:marRight w:val="0"/>
              <w:marTop w:val="0"/>
              <w:marBottom w:val="0"/>
              <w:divBdr>
                <w:top w:val="none" w:sz="0" w:space="0" w:color="auto"/>
                <w:left w:val="none" w:sz="0" w:space="0" w:color="auto"/>
                <w:bottom w:val="none" w:sz="0" w:space="0" w:color="auto"/>
                <w:right w:val="none" w:sz="0" w:space="0" w:color="auto"/>
              </w:divBdr>
            </w:div>
            <w:div w:id="926963210">
              <w:marLeft w:val="0"/>
              <w:marRight w:val="0"/>
              <w:marTop w:val="0"/>
              <w:marBottom w:val="0"/>
              <w:divBdr>
                <w:top w:val="none" w:sz="0" w:space="0" w:color="auto"/>
                <w:left w:val="none" w:sz="0" w:space="0" w:color="auto"/>
                <w:bottom w:val="none" w:sz="0" w:space="0" w:color="auto"/>
                <w:right w:val="none" w:sz="0" w:space="0" w:color="auto"/>
              </w:divBdr>
            </w:div>
            <w:div w:id="1832864907">
              <w:marLeft w:val="0"/>
              <w:marRight w:val="0"/>
              <w:marTop w:val="0"/>
              <w:marBottom w:val="0"/>
              <w:divBdr>
                <w:top w:val="none" w:sz="0" w:space="0" w:color="auto"/>
                <w:left w:val="none" w:sz="0" w:space="0" w:color="auto"/>
                <w:bottom w:val="none" w:sz="0" w:space="0" w:color="auto"/>
                <w:right w:val="none" w:sz="0" w:space="0" w:color="auto"/>
              </w:divBdr>
            </w:div>
            <w:div w:id="558394500">
              <w:marLeft w:val="0"/>
              <w:marRight w:val="0"/>
              <w:marTop w:val="0"/>
              <w:marBottom w:val="0"/>
              <w:divBdr>
                <w:top w:val="none" w:sz="0" w:space="0" w:color="auto"/>
                <w:left w:val="none" w:sz="0" w:space="0" w:color="auto"/>
                <w:bottom w:val="none" w:sz="0" w:space="0" w:color="auto"/>
                <w:right w:val="none" w:sz="0" w:space="0" w:color="auto"/>
              </w:divBdr>
            </w:div>
            <w:div w:id="977763171">
              <w:marLeft w:val="0"/>
              <w:marRight w:val="0"/>
              <w:marTop w:val="0"/>
              <w:marBottom w:val="0"/>
              <w:divBdr>
                <w:top w:val="none" w:sz="0" w:space="0" w:color="auto"/>
                <w:left w:val="none" w:sz="0" w:space="0" w:color="auto"/>
                <w:bottom w:val="none" w:sz="0" w:space="0" w:color="auto"/>
                <w:right w:val="none" w:sz="0" w:space="0" w:color="auto"/>
              </w:divBdr>
            </w:div>
            <w:div w:id="890923944">
              <w:marLeft w:val="0"/>
              <w:marRight w:val="0"/>
              <w:marTop w:val="0"/>
              <w:marBottom w:val="0"/>
              <w:divBdr>
                <w:top w:val="none" w:sz="0" w:space="0" w:color="auto"/>
                <w:left w:val="none" w:sz="0" w:space="0" w:color="auto"/>
                <w:bottom w:val="none" w:sz="0" w:space="0" w:color="auto"/>
                <w:right w:val="none" w:sz="0" w:space="0" w:color="auto"/>
              </w:divBdr>
            </w:div>
            <w:div w:id="1085761003">
              <w:marLeft w:val="0"/>
              <w:marRight w:val="0"/>
              <w:marTop w:val="0"/>
              <w:marBottom w:val="0"/>
              <w:divBdr>
                <w:top w:val="none" w:sz="0" w:space="0" w:color="auto"/>
                <w:left w:val="none" w:sz="0" w:space="0" w:color="auto"/>
                <w:bottom w:val="none" w:sz="0" w:space="0" w:color="auto"/>
                <w:right w:val="none" w:sz="0" w:space="0" w:color="auto"/>
              </w:divBdr>
            </w:div>
            <w:div w:id="2134058767">
              <w:marLeft w:val="0"/>
              <w:marRight w:val="0"/>
              <w:marTop w:val="0"/>
              <w:marBottom w:val="0"/>
              <w:divBdr>
                <w:top w:val="none" w:sz="0" w:space="0" w:color="auto"/>
                <w:left w:val="none" w:sz="0" w:space="0" w:color="auto"/>
                <w:bottom w:val="none" w:sz="0" w:space="0" w:color="auto"/>
                <w:right w:val="none" w:sz="0" w:space="0" w:color="auto"/>
              </w:divBdr>
            </w:div>
            <w:div w:id="1890800339">
              <w:marLeft w:val="0"/>
              <w:marRight w:val="0"/>
              <w:marTop w:val="0"/>
              <w:marBottom w:val="0"/>
              <w:divBdr>
                <w:top w:val="none" w:sz="0" w:space="0" w:color="auto"/>
                <w:left w:val="none" w:sz="0" w:space="0" w:color="auto"/>
                <w:bottom w:val="none" w:sz="0" w:space="0" w:color="auto"/>
                <w:right w:val="none" w:sz="0" w:space="0" w:color="auto"/>
              </w:divBdr>
            </w:div>
            <w:div w:id="7365762">
              <w:marLeft w:val="0"/>
              <w:marRight w:val="0"/>
              <w:marTop w:val="0"/>
              <w:marBottom w:val="0"/>
              <w:divBdr>
                <w:top w:val="none" w:sz="0" w:space="0" w:color="auto"/>
                <w:left w:val="none" w:sz="0" w:space="0" w:color="auto"/>
                <w:bottom w:val="none" w:sz="0" w:space="0" w:color="auto"/>
                <w:right w:val="none" w:sz="0" w:space="0" w:color="auto"/>
              </w:divBdr>
            </w:div>
            <w:div w:id="17896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0109">
      <w:bodyDiv w:val="1"/>
      <w:marLeft w:val="0"/>
      <w:marRight w:val="0"/>
      <w:marTop w:val="0"/>
      <w:marBottom w:val="0"/>
      <w:divBdr>
        <w:top w:val="none" w:sz="0" w:space="0" w:color="auto"/>
        <w:left w:val="none" w:sz="0" w:space="0" w:color="auto"/>
        <w:bottom w:val="none" w:sz="0" w:space="0" w:color="auto"/>
        <w:right w:val="none" w:sz="0" w:space="0" w:color="auto"/>
      </w:divBdr>
      <w:divsChild>
        <w:div w:id="1933709002">
          <w:marLeft w:val="0"/>
          <w:marRight w:val="0"/>
          <w:marTop w:val="0"/>
          <w:marBottom w:val="0"/>
          <w:divBdr>
            <w:top w:val="none" w:sz="0" w:space="0" w:color="auto"/>
            <w:left w:val="none" w:sz="0" w:space="0" w:color="auto"/>
            <w:bottom w:val="none" w:sz="0" w:space="0" w:color="auto"/>
            <w:right w:val="none" w:sz="0" w:space="0" w:color="auto"/>
          </w:divBdr>
          <w:divsChild>
            <w:div w:id="577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041">
      <w:bodyDiv w:val="1"/>
      <w:marLeft w:val="0"/>
      <w:marRight w:val="0"/>
      <w:marTop w:val="0"/>
      <w:marBottom w:val="0"/>
      <w:divBdr>
        <w:top w:val="none" w:sz="0" w:space="0" w:color="auto"/>
        <w:left w:val="none" w:sz="0" w:space="0" w:color="auto"/>
        <w:bottom w:val="none" w:sz="0" w:space="0" w:color="auto"/>
        <w:right w:val="none" w:sz="0" w:space="0" w:color="auto"/>
      </w:divBdr>
      <w:divsChild>
        <w:div w:id="1305692795">
          <w:marLeft w:val="0"/>
          <w:marRight w:val="0"/>
          <w:marTop w:val="0"/>
          <w:marBottom w:val="0"/>
          <w:divBdr>
            <w:top w:val="none" w:sz="0" w:space="0" w:color="auto"/>
            <w:left w:val="none" w:sz="0" w:space="0" w:color="auto"/>
            <w:bottom w:val="none" w:sz="0" w:space="0" w:color="auto"/>
            <w:right w:val="none" w:sz="0" w:space="0" w:color="auto"/>
          </w:divBdr>
          <w:divsChild>
            <w:div w:id="739131310">
              <w:marLeft w:val="0"/>
              <w:marRight w:val="0"/>
              <w:marTop w:val="0"/>
              <w:marBottom w:val="0"/>
              <w:divBdr>
                <w:top w:val="none" w:sz="0" w:space="0" w:color="auto"/>
                <w:left w:val="none" w:sz="0" w:space="0" w:color="auto"/>
                <w:bottom w:val="none" w:sz="0" w:space="0" w:color="auto"/>
                <w:right w:val="none" w:sz="0" w:space="0" w:color="auto"/>
              </w:divBdr>
            </w:div>
            <w:div w:id="26218389">
              <w:marLeft w:val="0"/>
              <w:marRight w:val="0"/>
              <w:marTop w:val="0"/>
              <w:marBottom w:val="0"/>
              <w:divBdr>
                <w:top w:val="none" w:sz="0" w:space="0" w:color="auto"/>
                <w:left w:val="none" w:sz="0" w:space="0" w:color="auto"/>
                <w:bottom w:val="none" w:sz="0" w:space="0" w:color="auto"/>
                <w:right w:val="none" w:sz="0" w:space="0" w:color="auto"/>
              </w:divBdr>
            </w:div>
            <w:div w:id="12405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3298">
      <w:bodyDiv w:val="1"/>
      <w:marLeft w:val="0"/>
      <w:marRight w:val="0"/>
      <w:marTop w:val="0"/>
      <w:marBottom w:val="0"/>
      <w:divBdr>
        <w:top w:val="none" w:sz="0" w:space="0" w:color="auto"/>
        <w:left w:val="none" w:sz="0" w:space="0" w:color="auto"/>
        <w:bottom w:val="none" w:sz="0" w:space="0" w:color="auto"/>
        <w:right w:val="none" w:sz="0" w:space="0" w:color="auto"/>
      </w:divBdr>
    </w:div>
    <w:div w:id="1638799097">
      <w:bodyDiv w:val="1"/>
      <w:marLeft w:val="0"/>
      <w:marRight w:val="0"/>
      <w:marTop w:val="0"/>
      <w:marBottom w:val="0"/>
      <w:divBdr>
        <w:top w:val="none" w:sz="0" w:space="0" w:color="auto"/>
        <w:left w:val="none" w:sz="0" w:space="0" w:color="auto"/>
        <w:bottom w:val="none" w:sz="0" w:space="0" w:color="auto"/>
        <w:right w:val="none" w:sz="0" w:space="0" w:color="auto"/>
      </w:divBdr>
      <w:divsChild>
        <w:div w:id="530797910">
          <w:marLeft w:val="0"/>
          <w:marRight w:val="0"/>
          <w:marTop w:val="0"/>
          <w:marBottom w:val="0"/>
          <w:divBdr>
            <w:top w:val="none" w:sz="0" w:space="0" w:color="auto"/>
            <w:left w:val="none" w:sz="0" w:space="0" w:color="auto"/>
            <w:bottom w:val="none" w:sz="0" w:space="0" w:color="auto"/>
            <w:right w:val="none" w:sz="0" w:space="0" w:color="auto"/>
          </w:divBdr>
          <w:divsChild>
            <w:div w:id="1604025634">
              <w:marLeft w:val="0"/>
              <w:marRight w:val="0"/>
              <w:marTop w:val="0"/>
              <w:marBottom w:val="0"/>
              <w:divBdr>
                <w:top w:val="none" w:sz="0" w:space="0" w:color="auto"/>
                <w:left w:val="none" w:sz="0" w:space="0" w:color="auto"/>
                <w:bottom w:val="none" w:sz="0" w:space="0" w:color="auto"/>
                <w:right w:val="none" w:sz="0" w:space="0" w:color="auto"/>
              </w:divBdr>
            </w:div>
            <w:div w:id="1083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LU_decomposition"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1295</Words>
  <Characters>7776</Characters>
  <Application>Microsoft Office Word</Application>
  <DocSecurity>0</DocSecurity>
  <Lines>64</Lines>
  <Paragraphs>18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Urbański</dc:creator>
  <cp:keywords/>
  <dc:description/>
  <cp:lastModifiedBy>Szymon Urbański</cp:lastModifiedBy>
  <cp:revision>2</cp:revision>
  <dcterms:created xsi:type="dcterms:W3CDTF">2023-11-07T21:31:00Z</dcterms:created>
  <dcterms:modified xsi:type="dcterms:W3CDTF">2023-11-07T21:31:00Z</dcterms:modified>
</cp:coreProperties>
</file>