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pandas</w:t>
      </w:r>
    </w:p>
    <w:p>
      <w:pPr/>
      <w:r>
        <w:rPr>
          <w:rFonts w:ascii="Helvetica" w:hAnsi="Helvetica" w:cs="Helvetica"/>
          <w:sz w:val="24"/>
          <w:sz-cs w:val="24"/>
        </w:rPr>
        <w:t xml:space="preserve">numpy</w:t>
      </w:r>
    </w:p>
    <w:p>
      <w:pPr/>
      <w:r>
        <w:rPr>
          <w:rFonts w:ascii="Helvetica" w:hAnsi="Helvetica" w:cs="Helvetica"/>
          <w:sz w:val="24"/>
          <w:sz-cs w:val="24"/>
        </w:rPr>
        <w:t xml:space="preserve">matplotlib</w:t>
      </w:r>
    </w:p>
    <w:p>
      <w:pPr/>
      <w:r>
        <w:rPr>
          <w:rFonts w:ascii="Helvetica" w:hAnsi="Helvetica" w:cs="Helvetica"/>
          <w:sz w:val="24"/>
          <w:sz-cs w:val="24"/>
        </w:rPr>
        <w:t xml:space="preserve">seaborn</w:t>
      </w:r>
    </w:p>
    <w:p>
      <w:pPr/>
      <w:r>
        <w:rPr>
          <w:rFonts w:ascii="Helvetica" w:hAnsi="Helvetica" w:cs="Helvetica"/>
          <w:sz w:val="24"/>
          <w:sz-cs w:val="24"/>
        </w:rPr>
        <w:t xml:space="preserve">scikit-learn</w:t>
      </w:r>
    </w:p>
    <w:p>
      <w:pPr/>
      <w:r>
        <w:rPr>
          <w:rFonts w:ascii="Helvetica" w:hAnsi="Helvetica" w:cs="Helvetica"/>
          <w:sz w:val="24"/>
          <w:sz-cs w:val="24"/>
        </w:rPr>
        <w:t xml:space="preserve">xgboost</w:t>
      </w:r>
    </w:p>
    <w:p>
      <w:pPr/>
      <w:r>
        <w:rPr>
          <w:rFonts w:ascii="Helvetica" w:hAnsi="Helvetica" w:cs="Helvetica"/>
          <w:sz w:val="24"/>
          <w:sz-cs w:val="24"/>
        </w:rPr>
        <w:t xml:space="preserve">joblib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