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Доповідаю, що я безперервно перебуваю на посаді в зоні безпосереднього виконання бойових завдань з {ДАТА_ПОЧАТКУ_СЛУЖБИ}.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54-1 Положення про проходження громадянами України військової служби у Збройних Силах України, ротація військовослужбовців, які безперервно перебувають у районах ведення бойових дій, проводиться в порядку, визначеному Генеральним штабом ЗСУ.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зі статтею 11-1 Закону України «Про військовий обов'язок і військову службу», ротація є обов'язковим заходом забезпечення боєздатності та збереження здоров'я військовослужбовців.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розглянути питання щодо моєї ротації та повідомити про прийняте рішення.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Витяг з наказу про направлення в зону бойових дій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Довідка про строк безперервного перебування в районі ведення бойових дій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Копія контракту про проходження військової служби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посвідчення учасника бойових дій (за наявності)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{ПОСАДА_БЕЗПОСЕРЕДНЬОГО_КОМАНДИРА}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{ЗВАННЯ_БЕЗПОСЕРЕДНЬОГО_КОМАНДИРА}        {Ім'я ПРІЗВИЩЕ_БЕЗПОСЕРЕДНЬОГО_КОМАНДИРА}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ротацію з позиції безпосереднього ведення бойових дій. Рапорт фіксує тривалість безперервного перебування та створює підставу для реагування командира.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П. 54-1 Положення про проходження військової служби у ЗСУ — порядок ротації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11-1 ЗУ «Про військовий обов'язок і військову службу» — обов'язковість ротації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10-1 ЗУ «Про соціальний і правовий захист» — право на відпустку між ротаціями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щодо ротації. Перебуваю безперервно на позиції з [дата]. Прошу зареєструвати.»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немає кого поставити на заміну»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Організація ротації — обов'язок командування, а не підстава для порушення встановлених строків. Командир зобов'язаний вирішити питання заміни (п. 54-1 Положення).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«Ротація проводиться за рішенням командира»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Так, але рішення має ґрунтуватися на встановлених строках та порядку, а не на довільному бажанні. Порушення строків ротації можна оскаржити.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«Ваш підрозділ не входить до плану ротації»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Вимагайте ознайомлення з планом ротації. Якщо план не складений або не доведений — це порушення з боку командування.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