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надати мені {ВИД_ВІДПУСТКИ} відпустку тривалістю {КІЛЬКІСТЬ_ДІБ} діб з {ДАТА_ПОЧАТКУ}.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10-1 Закону України «Про соціальний і правовий захист військовослужбовців та членів їх сімей», військовослужбовцям надаються щорічна основна відпустка тривалістю 30 календарних діб.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216 Положення про проходження громадянами України військової служби у Збройних Силах України, щорічна основна відпустка надається протягом календарного року відповідно до плану відпусток.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рапорт у встановлений строк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плану відпусток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Рапорт із зазначенням підстави для додаткової відпустки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посвідчення учасника бойових дій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Довідка або інші документи, що підтверджують право на відпустку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подати запит на надання відпустки з фіксацією дати подачі. Навіть якщо командир відмовить, рапорт створює підставу для оскарження.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 військовослужбовців» — право на щорічну відпустку 30 діб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216-226 Положення про проходження військової служби у ЗСУ — порядок надання відпусток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12 ЗУ «Про соціальний і правовий захист» — додаткові відпустки (учасникам бойових дій тощо)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відпустку відповідно до плану/за сімейними обставинами.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бойові дії, відпусток немає»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Навіть під час воєнного стану відпустки надаються (ст. 10-1 ЗУ «Про соцзахист»). Обмеження стосуються тривалості, а не самого права на відпустку.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не за планом, чекайте своєї черги»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План відпусток має бути доведений до особового складу. Якщо плану немає або вас не ознайомлено — це порушення з боку командування (п. 217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«Заміни немає, нікого поставити»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заміни — обов'язок командира, а не підстава для відмови у відпустці. Право на відпустку гарантоване законом.</w:t>
      </w:r>
    </w:p>
    <w:p>
      <w:pPr>
        <w:jc w:val="center"/>
        <w:spacing w:after="300" w:before="0"/>
        <w:pageBreakBefore/>
      </w:pPr>
      <w:r>
        <w:rPr>
          <w:sz w:val="26"/>
          <w:szCs w:val="26"/>
          <w:b/>
          <w:bCs/>
          <w:color w:val="808080"/>
        </w:rPr>
        <w:t xml:space="preserve">ПРИКЛАД ЗАПОВНЕННЯ (вигадані дані — не подавати!)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військової частини А5678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підполковник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МЕЛЬНИК Василь Петрович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відділення 3 механізованого взводу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сержант ШЕВЧЕНКО Андрій Миколайович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1 механізована рота, в/ч А5678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надати мені щорічну основну відпустку тривалістю 30 діб з 15 квітня 2026 року.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10-1 Закону України «Про соціальний і правовий захист військовослужбовців та членів їх сімей», військовослужбовцям надаються щорічна основна відпустка тривалістю 30 календарних діб.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216 Положення про проходження громадянами України військової служби у Збройних Силах України, щорічна основна відпустка надається протягом календарного року відповідно до плану відпусток.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Маю статус учасника бойових дій (посвідчення серія БД №012345 від 20.09.2025).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рапорт у встановлений строк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плану відпусток на 2026 рік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посвідчення учасника бойових дій серія БД №012345 від 20.09.2025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відділення 3 механізованого взводу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1 механізована рота, в/ч А5678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сержант        ШЕВЧЕНКО Андрій Миколайович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01 квітня 2026 р.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