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573C" w:rsidRPr="00A7573C" w:rsidRDefault="00A7573C" w:rsidP="00A7573C">
      <w:pPr>
        <w:spacing w:before="100" w:beforeAutospacing="1" w:after="100" w:afterAutospacing="1" w:line="240" w:lineRule="auto"/>
        <w:rPr>
          <w:rFonts w:ascii="Times New Roman" w:eastAsia="Times New Roman" w:hAnsi="Times New Roman" w:cs="Times New Roman"/>
          <w:kern w:val="0"/>
          <w:sz w:val="36"/>
          <w:szCs w:val="36"/>
          <w14:ligatures w14:val="none"/>
        </w:rPr>
      </w:pPr>
      <w:r w:rsidRPr="00A7573C">
        <w:rPr>
          <w:rFonts w:ascii="Times New Roman" w:eastAsia="Times New Roman" w:hAnsi="Times New Roman" w:cs="Times New Roman"/>
          <w:kern w:val="0"/>
          <w:sz w:val="36"/>
          <w:szCs w:val="36"/>
          <w14:ligatures w14:val="none"/>
        </w:rPr>
        <w:t>VÕ HỒNG VIỆT - 22725461</w:t>
      </w:r>
    </w:p>
    <w:p w:rsidR="00A7573C" w:rsidRDefault="00A7573C" w:rsidP="00A7573C">
      <w:pPr>
        <w:spacing w:before="100" w:beforeAutospacing="1" w:after="100" w:afterAutospacing="1" w:line="240" w:lineRule="auto"/>
        <w:rPr>
          <w:rFonts w:ascii="Times New Roman" w:eastAsia="Times New Roman" w:hAnsi="Times New Roman" w:cs="Times New Roman"/>
          <w:kern w:val="0"/>
          <w14:ligatures w14:val="none"/>
        </w:rPr>
      </w:pPr>
      <w:r w:rsidRPr="00A7573C">
        <w:rPr>
          <w:rFonts w:ascii="Times New Roman" w:eastAsia="Times New Roman" w:hAnsi="Times New Roman" w:cs="Times New Roman"/>
          <w:kern w:val="0"/>
          <w14:ligatures w14:val="none"/>
        </w:rPr>
        <w:t xml:space="preserve">Mô hình </w:t>
      </w:r>
      <w:r w:rsidRPr="00A7573C">
        <w:rPr>
          <w:rFonts w:ascii="Times New Roman" w:eastAsia="Times New Roman" w:hAnsi="Times New Roman" w:cs="Times New Roman"/>
          <w:b/>
          <w:bCs/>
          <w:kern w:val="0"/>
          <w14:ligatures w14:val="none"/>
        </w:rPr>
        <w:t>Logistic Regression</w:t>
      </w:r>
      <w:r w:rsidRPr="00A7573C">
        <w:rPr>
          <w:rFonts w:ascii="Times New Roman" w:eastAsia="Times New Roman" w:hAnsi="Times New Roman" w:cs="Times New Roman"/>
          <w:kern w:val="0"/>
          <w14:ligatures w14:val="none"/>
        </w:rPr>
        <w:t xml:space="preserve"> cho kết quả tốt nhất với </w:t>
      </w:r>
      <w:r w:rsidRPr="00A7573C">
        <w:rPr>
          <w:rFonts w:ascii="Times New Roman" w:eastAsia="Times New Roman" w:hAnsi="Times New Roman" w:cs="Times New Roman"/>
          <w:b/>
          <w:bCs/>
          <w:kern w:val="0"/>
          <w14:ligatures w14:val="none"/>
        </w:rPr>
        <w:t>99% độ chính xác</w:t>
      </w:r>
      <w:r w:rsidRPr="00A7573C">
        <w:rPr>
          <w:rFonts w:ascii="Times New Roman" w:eastAsia="Times New Roman" w:hAnsi="Times New Roman" w:cs="Times New Roman"/>
          <w:kern w:val="0"/>
          <w14:ligatures w14:val="none"/>
        </w:rPr>
        <w:t xml:space="preserve">.Sử dụng </w:t>
      </w:r>
      <w:r w:rsidRPr="00A7573C">
        <w:rPr>
          <w:rFonts w:ascii="Times New Roman" w:eastAsia="Times New Roman" w:hAnsi="Times New Roman" w:cs="Times New Roman"/>
          <w:kern w:val="0"/>
          <w:sz w:val="20"/>
          <w:szCs w:val="20"/>
          <w14:ligatures w14:val="none"/>
        </w:rPr>
        <w:t>predict_proba()</w:t>
      </w:r>
      <w:r w:rsidRPr="00A7573C">
        <w:rPr>
          <w:rFonts w:ascii="Times New Roman" w:eastAsia="Times New Roman" w:hAnsi="Times New Roman" w:cs="Times New Roman"/>
          <w:kern w:val="0"/>
          <w14:ligatures w14:val="none"/>
        </w:rPr>
        <w:t xml:space="preserve"> để dự đoán xác suất từng lớp thay vì nhãn cứng.So sánh giữa các mô hình</w:t>
      </w:r>
      <w:r>
        <w:rPr>
          <w:rFonts w:ascii="Times New Roman" w:eastAsia="Times New Roman" w:hAnsi="Times New Roman" w:cs="Times New Roman"/>
          <w:kern w:val="0"/>
          <w14:ligatures w14:val="none"/>
        </w:rPr>
        <w:t xml:space="preserve"> thì ta thấy </w:t>
      </w:r>
      <w:r w:rsidRPr="00A7573C">
        <w:rPr>
          <w:rFonts w:ascii="Times New Roman" w:eastAsia="Times New Roman" w:hAnsi="Times New Roman" w:cs="Times New Roman"/>
          <w:kern w:val="0"/>
          <w14:ligatures w14:val="none"/>
        </w:rPr>
        <w:t>SVM và Logistic Regression đạt kết quả tốt nhất.</w:t>
      </w:r>
      <w:r>
        <w:rPr>
          <w:rFonts w:ascii="Times New Roman" w:eastAsia="Times New Roman" w:hAnsi="Times New Roman" w:cs="Times New Roman"/>
          <w:kern w:val="0"/>
          <w14:ligatures w14:val="none"/>
        </w:rPr>
        <w:t xml:space="preserve"> </w:t>
      </w:r>
      <w:r w:rsidRPr="00A7573C">
        <w:rPr>
          <w:rFonts w:ascii="Times New Roman" w:eastAsia="Times New Roman" w:hAnsi="Times New Roman" w:cs="Times New Roman"/>
          <w:kern w:val="0"/>
          <w14:ligatures w14:val="none"/>
        </w:rPr>
        <w:t>Naive Bayes và k-NN kém hiệu quả hơn.</w:t>
      </w:r>
    </w:p>
    <w:p w:rsidR="00A7573C" w:rsidRPr="00A7573C" w:rsidRDefault="00A7573C" w:rsidP="00A7573C">
      <w:pPr>
        <w:spacing w:before="100" w:beforeAutospacing="1" w:after="100" w:afterAutospacing="1" w:line="240" w:lineRule="auto"/>
        <w:rPr>
          <w:rFonts w:ascii="Times New Roman" w:eastAsia="Times New Roman" w:hAnsi="Times New Roman" w:cs="Times New Roman"/>
          <w:kern w:val="0"/>
          <w14:ligatures w14:val="none"/>
        </w:rPr>
      </w:pPr>
      <w:r w:rsidRPr="00A7573C">
        <w:rPr>
          <w:rFonts w:ascii="Times New Roman" w:eastAsia="Times New Roman" w:hAnsi="Times New Roman" w:cs="Times New Roman"/>
          <w:b/>
          <w:bCs/>
          <w:kern w:val="0"/>
          <w14:ligatures w14:val="none"/>
        </w:rPr>
        <w:t>Ưu điểm</w:t>
      </w:r>
      <w:r w:rsidRPr="00A7573C">
        <w:rPr>
          <w:rFonts w:ascii="Times New Roman" w:eastAsia="Times New Roman" w:hAnsi="Times New Roman" w:cs="Times New Roman"/>
          <w:kern w:val="0"/>
          <w14:ligatures w14:val="none"/>
        </w:rPr>
        <w:t>:</w:t>
      </w:r>
    </w:p>
    <w:p w:rsidR="00A7573C" w:rsidRDefault="00A7573C" w:rsidP="00A7573C">
      <w:pPr>
        <w:spacing w:before="100" w:beforeAutospacing="1" w:after="100" w:afterAutospacing="1" w:line="240" w:lineRule="auto"/>
        <w:rPr>
          <w:rFonts w:ascii="Times New Roman" w:eastAsia="Times New Roman" w:hAnsi="Times New Roman" w:cs="Times New Roman"/>
          <w:kern w:val="0"/>
          <w14:ligatures w14:val="none"/>
        </w:rPr>
      </w:pPr>
      <w:r w:rsidRPr="00A7573C">
        <w:rPr>
          <w:rFonts w:ascii="Times New Roman" w:eastAsia="Times New Roman" w:hAnsi="Times New Roman" w:cs="Times New Roman"/>
          <w:kern w:val="0"/>
          <w14:ligatures w14:val="none"/>
        </w:rPr>
        <w:t>Xây dựng pipeline khoa học, có đầy đủ bước tiền xử lý, chọn mô hình, đánh giá.</w:t>
      </w:r>
    </w:p>
    <w:p w:rsidR="00A7573C" w:rsidRPr="00A7573C" w:rsidRDefault="00A7573C" w:rsidP="00A7573C">
      <w:pPr>
        <w:spacing w:before="100" w:beforeAutospacing="1" w:after="100" w:afterAutospacing="1" w:line="240" w:lineRule="auto"/>
        <w:rPr>
          <w:rFonts w:ascii="Times New Roman" w:eastAsia="Times New Roman" w:hAnsi="Times New Roman" w:cs="Times New Roman"/>
          <w:kern w:val="0"/>
          <w14:ligatures w14:val="none"/>
        </w:rPr>
      </w:pPr>
      <w:r w:rsidRPr="00A7573C">
        <w:rPr>
          <w:rFonts w:ascii="Times New Roman" w:eastAsia="Times New Roman" w:hAnsi="Times New Roman" w:cs="Times New Roman"/>
          <w:kern w:val="0"/>
          <w14:ligatures w14:val="none"/>
        </w:rPr>
        <w:t>Sử dụng cross-validation và GridSearchCV giúp mô hình tổng quát hơn.</w:t>
      </w:r>
    </w:p>
    <w:p w:rsidR="00A7573C" w:rsidRPr="00A7573C" w:rsidRDefault="00A7573C" w:rsidP="00A7573C">
      <w:pPr>
        <w:spacing w:before="100" w:beforeAutospacing="1" w:after="100" w:afterAutospacing="1" w:line="240" w:lineRule="auto"/>
        <w:rPr>
          <w:rFonts w:ascii="Times New Roman" w:eastAsia="Times New Roman" w:hAnsi="Times New Roman" w:cs="Times New Roman"/>
          <w:kern w:val="0"/>
          <w14:ligatures w14:val="none"/>
        </w:rPr>
      </w:pPr>
      <w:r w:rsidRPr="00A7573C">
        <w:rPr>
          <w:rFonts w:ascii="Times New Roman" w:eastAsia="Times New Roman" w:hAnsi="Times New Roman" w:cs="Times New Roman"/>
          <w:kern w:val="0"/>
          <w14:ligatures w14:val="none"/>
        </w:rPr>
        <w:t>Dữ liệu được chuẩn hóa giúp mô hình ML hoạt động ổn định.</w:t>
      </w:r>
    </w:p>
    <w:p w:rsidR="00A7573C" w:rsidRPr="00A7573C" w:rsidRDefault="00A7573C" w:rsidP="00A7573C">
      <w:pPr>
        <w:spacing w:before="100" w:beforeAutospacing="1" w:after="100" w:afterAutospacing="1" w:line="240" w:lineRule="auto"/>
        <w:rPr>
          <w:rFonts w:ascii="Times New Roman" w:eastAsia="Times New Roman" w:hAnsi="Times New Roman" w:cs="Times New Roman"/>
          <w:kern w:val="0"/>
          <w14:ligatures w14:val="none"/>
        </w:rPr>
      </w:pPr>
      <w:r w:rsidRPr="00A7573C">
        <w:rPr>
          <w:rFonts w:ascii="Times New Roman" w:eastAsia="Times New Roman" w:hAnsi="Times New Roman" w:cs="Times New Roman"/>
          <w:b/>
          <w:bCs/>
          <w:kern w:val="0"/>
          <w14:ligatures w14:val="none"/>
        </w:rPr>
        <w:t>Hạn chế</w:t>
      </w:r>
      <w:r w:rsidRPr="00A7573C">
        <w:rPr>
          <w:rFonts w:ascii="Times New Roman" w:eastAsia="Times New Roman" w:hAnsi="Times New Roman" w:cs="Times New Roman"/>
          <w:kern w:val="0"/>
          <w14:ligatures w14:val="none"/>
        </w:rPr>
        <w:t>:</w:t>
      </w:r>
    </w:p>
    <w:p w:rsidR="00A7573C" w:rsidRPr="00A7573C" w:rsidRDefault="00A7573C" w:rsidP="00A7573C">
      <w:pPr>
        <w:spacing w:before="100" w:beforeAutospacing="1" w:after="100" w:afterAutospacing="1" w:line="240" w:lineRule="auto"/>
        <w:rPr>
          <w:rFonts w:ascii="Times New Roman" w:eastAsia="Times New Roman" w:hAnsi="Times New Roman" w:cs="Times New Roman"/>
          <w:kern w:val="0"/>
          <w14:ligatures w14:val="none"/>
        </w:rPr>
      </w:pPr>
      <w:r w:rsidRPr="00A7573C">
        <w:rPr>
          <w:rFonts w:ascii="Times New Roman" w:eastAsia="Times New Roman" w:hAnsi="Times New Roman" w:cs="Times New Roman"/>
          <w:kern w:val="0"/>
          <w14:ligatures w14:val="none"/>
        </w:rPr>
        <w:t>Chưa thử nghiệm các mô hình deep learning như CNN, có thể cải thiện kết quả.</w:t>
      </w:r>
    </w:p>
    <w:p w:rsidR="00A7573C" w:rsidRPr="00A7573C" w:rsidRDefault="00A7573C" w:rsidP="00A7573C">
      <w:pPr>
        <w:spacing w:before="100" w:beforeAutospacing="1" w:after="100" w:afterAutospacing="1" w:line="240" w:lineRule="auto"/>
        <w:rPr>
          <w:rFonts w:ascii="Times New Roman" w:eastAsia="Times New Roman" w:hAnsi="Times New Roman" w:cs="Times New Roman"/>
          <w:kern w:val="0"/>
          <w14:ligatures w14:val="none"/>
        </w:rPr>
      </w:pPr>
      <w:r w:rsidRPr="00A7573C">
        <w:rPr>
          <w:rFonts w:ascii="Times New Roman" w:eastAsia="Times New Roman" w:hAnsi="Times New Roman" w:cs="Times New Roman"/>
          <w:kern w:val="0"/>
          <w14:ligatures w14:val="none"/>
        </w:rPr>
        <w:t>Chưa có kiểm tra kỹ về các đặc trưng quan trọng nhất trong ba nhóm (shape, margin, texture).</w:t>
      </w:r>
    </w:p>
    <w:p w:rsidR="009A599C" w:rsidRDefault="00A7573C" w:rsidP="00A7573C">
      <w:pPr>
        <w:spacing w:before="100" w:beforeAutospacing="1" w:after="100" w:afterAutospacing="1" w:line="240" w:lineRule="auto"/>
        <w:rPr>
          <w:rFonts w:ascii="Times New Roman" w:eastAsia="Times New Roman" w:hAnsi="Times New Roman" w:cs="Times New Roman"/>
          <w:kern w:val="0"/>
          <w14:ligatures w14:val="none"/>
        </w:rPr>
      </w:pPr>
      <w:r w:rsidRPr="00A7573C">
        <w:rPr>
          <w:rFonts w:ascii="Times New Roman" w:eastAsia="Times New Roman" w:hAnsi="Times New Roman" w:cs="Times New Roman"/>
          <w:kern w:val="0"/>
          <w14:ligatures w14:val="none"/>
        </w:rPr>
        <w:t>Có thể dùng PCA hoặc feature selection để giảm số chiều.</w:t>
      </w:r>
    </w:p>
    <w:p w:rsidR="009A599C" w:rsidRDefault="009A599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type="page"/>
      </w:r>
      <w:r>
        <w:rPr>
          <w:rFonts w:ascii="Times New Roman" w:eastAsia="Times New Roman" w:hAnsi="Times New Roman" w:cs="Times New Roman"/>
          <w:kern w:val="0"/>
          <w14:ligatures w14:val="none"/>
        </w:rPr>
        <w:lastRenderedPageBreak/>
        <w:br w:type="page"/>
      </w:r>
    </w:p>
    <w:p w:rsidR="009A599C" w:rsidRDefault="009A599C">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 xml:space="preserve">VÕ HỒNG VIÊT - 22725461 </w:t>
      </w:r>
    </w:p>
    <w:p w:rsidR="009A599C" w:rsidRDefault="009A599C" w:rsidP="009A599C">
      <w:pPr>
        <w:pStyle w:val="break-words"/>
        <w:numPr>
          <w:ilvl w:val="0"/>
          <w:numId w:val="13"/>
        </w:numPr>
      </w:pPr>
      <w:r>
        <w:rPr>
          <w:rStyle w:val="Strong"/>
          <w:rFonts w:eastAsiaTheme="majorEastAsia"/>
        </w:rPr>
        <w:t>Mục tiêu chính của quy trình:</w:t>
      </w:r>
      <w:r>
        <w:t xml:space="preserve"> </w:t>
      </w:r>
    </w:p>
    <w:p w:rsidR="009A599C" w:rsidRDefault="009A599C" w:rsidP="009A599C">
      <w:pPr>
        <w:pStyle w:val="break-words"/>
        <w:numPr>
          <w:ilvl w:val="1"/>
          <w:numId w:val="13"/>
        </w:numPr>
      </w:pPr>
      <w:r>
        <w:rPr>
          <w:rStyle w:val="Strong"/>
          <w:rFonts w:eastAsiaTheme="majorEastAsia"/>
        </w:rPr>
        <w:t>Overfit tập huấn luyện:</w:t>
      </w:r>
      <w:r>
        <w:t xml:space="preserve"> Đảm bảo mô hình học tốt dữ liệu huấn luyện, tức là đạt được hiệu suất cơ bản (baseline) để xác định khả năng học của mô hình.</w:t>
      </w:r>
    </w:p>
    <w:p w:rsidR="009A599C" w:rsidRDefault="009A599C" w:rsidP="009A599C">
      <w:pPr>
        <w:pStyle w:val="break-words"/>
        <w:numPr>
          <w:ilvl w:val="1"/>
          <w:numId w:val="13"/>
        </w:numPr>
      </w:pPr>
      <w:r>
        <w:rPr>
          <w:rStyle w:val="Strong"/>
          <w:rFonts w:eastAsiaTheme="majorEastAsia"/>
        </w:rPr>
        <w:t>Giảm overfitting:</w:t>
      </w:r>
      <w:r>
        <w:t xml:space="preserve"> Tăng khả năng tổng quát hóa của mô hình, giúp cải thiện hiệu suất trên tập kiểm định (validation set) và tránh việc mô hình chỉ "học vẹt" dữ liệu huấn luyện.</w:t>
      </w:r>
    </w:p>
    <w:p w:rsidR="009A599C" w:rsidRDefault="009A599C" w:rsidP="009A599C">
      <w:pPr>
        <w:pStyle w:val="break-words"/>
        <w:numPr>
          <w:ilvl w:val="1"/>
          <w:numId w:val="13"/>
        </w:numPr>
      </w:pPr>
      <w:r>
        <w:rPr>
          <w:rStyle w:val="Strong"/>
          <w:rFonts w:eastAsiaTheme="majorEastAsia"/>
        </w:rPr>
        <w:t>Tinh chỉnh siêu tham số:</w:t>
      </w:r>
      <w:r>
        <w:t xml:space="preserve"> Điều chỉnh các siêu tham số (hyperparameters) như learning rate, batch size, hoặc kiến trúc mô hình để đạt hiệu suất tối ưu trên cả tập huấn luyện và kiểm định.</w:t>
      </w:r>
    </w:p>
    <w:p w:rsidR="009A599C" w:rsidRDefault="009A599C" w:rsidP="009A599C">
      <w:pPr>
        <w:pStyle w:val="break-words"/>
        <w:numPr>
          <w:ilvl w:val="0"/>
          <w:numId w:val="13"/>
        </w:numPr>
      </w:pPr>
      <w:r>
        <w:rPr>
          <w:rStyle w:val="Strong"/>
          <w:rFonts w:eastAsiaTheme="majorEastAsia"/>
        </w:rPr>
        <w:t>Quy trình thực hiện gồm 3 bước cụ thể:</w:t>
      </w:r>
      <w:r>
        <w:t xml:space="preserve"> </w:t>
      </w:r>
    </w:p>
    <w:p w:rsidR="009A599C" w:rsidRDefault="009A599C" w:rsidP="009A599C">
      <w:pPr>
        <w:pStyle w:val="break-words"/>
        <w:numPr>
          <w:ilvl w:val="1"/>
          <w:numId w:val="14"/>
        </w:numPr>
        <w:ind w:left="1440" w:hanging="360"/>
      </w:pPr>
      <w:r>
        <w:rPr>
          <w:rStyle w:val="Strong"/>
          <w:rFonts w:eastAsiaTheme="majorEastAsia"/>
        </w:rPr>
        <w:t>Overfit tập huấn luyện:</w:t>
      </w:r>
      <w:r>
        <w:t xml:space="preserve"> Huấn luyện mô hình trên tập dữ liệu huấn luyện cho đến khi đạt độ chính xác cao, thậm chí có thể overfit (học quá kỹ dữ liệu huấn luyện). Điều này giúp kiểm tra khả năng học tối đa của mô hình.</w:t>
      </w:r>
    </w:p>
    <w:p w:rsidR="009A599C" w:rsidRDefault="009A599C" w:rsidP="009A599C">
      <w:pPr>
        <w:pStyle w:val="break-words"/>
        <w:numPr>
          <w:ilvl w:val="1"/>
          <w:numId w:val="14"/>
        </w:numPr>
        <w:ind w:left="1440" w:hanging="360"/>
      </w:pPr>
      <w:r>
        <w:rPr>
          <w:rStyle w:val="Strong"/>
          <w:rFonts w:eastAsiaTheme="majorEastAsia"/>
        </w:rPr>
        <w:t>Giảm overfitting:</w:t>
      </w:r>
      <w:r>
        <w:t xml:space="preserve"> Áp dụng các kỹ thuật như regularization (L2, dropout), tăng cường dữ liệu (data augmentation), hoặc điều chỉnh kiến trúc mô hình để giảm hiện tượng overfit, từ đó cải thiện hiệu suất trên tập kiểm định và dữ liệu mới.</w:t>
      </w:r>
    </w:p>
    <w:p w:rsidR="009A599C" w:rsidRDefault="009A599C" w:rsidP="009A599C">
      <w:pPr>
        <w:pStyle w:val="break-words"/>
        <w:numPr>
          <w:ilvl w:val="1"/>
          <w:numId w:val="14"/>
        </w:numPr>
        <w:ind w:left="1440" w:hanging="360"/>
      </w:pPr>
      <w:r>
        <w:rPr>
          <w:rStyle w:val="Strong"/>
          <w:rFonts w:eastAsiaTheme="majorEastAsia"/>
        </w:rPr>
        <w:t>Tinh chỉnh siêu tham số:</w:t>
      </w:r>
      <w:r>
        <w:t xml:space="preserve"> Sử dụng các phương pháp như grid search, random search hoặc tối ưu hóa Bayesian để tìm ra bộ siêu tham số tốt nhất, giúp mô hình đạt hiệu suất tối ưu và ổn định trên các tập dữ liệu khác nhau.</w:t>
      </w:r>
    </w:p>
    <w:p w:rsidR="00A7573C" w:rsidRPr="00A7573C" w:rsidRDefault="00A7573C" w:rsidP="009A599C">
      <w:pPr>
        <w:spacing w:before="100" w:beforeAutospacing="1" w:after="100" w:afterAutospacing="1" w:line="240" w:lineRule="auto"/>
        <w:ind w:left="720"/>
        <w:rPr>
          <w:rFonts w:ascii="Times New Roman" w:eastAsia="Times New Roman" w:hAnsi="Times New Roman" w:cs="Times New Roman"/>
          <w:kern w:val="0"/>
          <w14:ligatures w14:val="none"/>
        </w:rPr>
      </w:pPr>
    </w:p>
    <w:sectPr w:rsidR="00A7573C" w:rsidRPr="00A757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428C"/>
    <w:multiLevelType w:val="multilevel"/>
    <w:tmpl w:val="6FFEC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862E3"/>
    <w:multiLevelType w:val="multilevel"/>
    <w:tmpl w:val="B3601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C3A8E"/>
    <w:multiLevelType w:val="multilevel"/>
    <w:tmpl w:val="4C640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869D0"/>
    <w:multiLevelType w:val="multilevel"/>
    <w:tmpl w:val="4BE06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D78A9"/>
    <w:multiLevelType w:val="multilevel"/>
    <w:tmpl w:val="9D1A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612AB"/>
    <w:multiLevelType w:val="multilevel"/>
    <w:tmpl w:val="C8D0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0209E"/>
    <w:multiLevelType w:val="multilevel"/>
    <w:tmpl w:val="2102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2B5396"/>
    <w:multiLevelType w:val="hybridMultilevel"/>
    <w:tmpl w:val="DF6E2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702CBD"/>
    <w:multiLevelType w:val="multilevel"/>
    <w:tmpl w:val="1CB4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A6324E"/>
    <w:multiLevelType w:val="multilevel"/>
    <w:tmpl w:val="43FC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5D09D3"/>
    <w:multiLevelType w:val="multilevel"/>
    <w:tmpl w:val="41F6E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F73A1"/>
    <w:multiLevelType w:val="multilevel"/>
    <w:tmpl w:val="84C64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5641685">
    <w:abstractNumId w:val="9"/>
  </w:num>
  <w:num w:numId="2" w16cid:durableId="644629542">
    <w:abstractNumId w:val="1"/>
  </w:num>
  <w:num w:numId="3" w16cid:durableId="2073573860">
    <w:abstractNumId w:val="6"/>
  </w:num>
  <w:num w:numId="4" w16cid:durableId="1491218285">
    <w:abstractNumId w:val="5"/>
  </w:num>
  <w:num w:numId="5" w16cid:durableId="156697451">
    <w:abstractNumId w:val="8"/>
  </w:num>
  <w:num w:numId="6" w16cid:durableId="1469858842">
    <w:abstractNumId w:val="11"/>
  </w:num>
  <w:num w:numId="7" w16cid:durableId="709260536">
    <w:abstractNumId w:val="10"/>
  </w:num>
  <w:num w:numId="8" w16cid:durableId="856194056">
    <w:abstractNumId w:val="3"/>
  </w:num>
  <w:num w:numId="9" w16cid:durableId="1705862479">
    <w:abstractNumId w:val="4"/>
  </w:num>
  <w:num w:numId="10" w16cid:durableId="677001860">
    <w:abstractNumId w:val="7"/>
  </w:num>
  <w:num w:numId="11" w16cid:durableId="1342899890">
    <w:abstractNumId w:val="0"/>
  </w:num>
  <w:num w:numId="12" w16cid:durableId="26957086">
    <w:abstractNumId w:val="0"/>
    <w:lvlOverride w:ilvl="1">
      <w:lvl w:ilvl="1">
        <w:numFmt w:val="decimal"/>
        <w:lvlText w:val="%2."/>
        <w:lvlJc w:val="left"/>
      </w:lvl>
    </w:lvlOverride>
  </w:num>
  <w:num w:numId="13" w16cid:durableId="1171066730">
    <w:abstractNumId w:val="2"/>
  </w:num>
  <w:num w:numId="14" w16cid:durableId="976950897">
    <w:abstractNumId w:val="2"/>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73C"/>
    <w:rsid w:val="004621AB"/>
    <w:rsid w:val="00494073"/>
    <w:rsid w:val="00627AA5"/>
    <w:rsid w:val="009A599C"/>
    <w:rsid w:val="00A7573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C736B82"/>
  <w15:chartTrackingRefBased/>
  <w15:docId w15:val="{A63CC907-C54A-4249-A19D-745EE8B17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7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57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757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757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57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57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57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57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57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7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57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757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757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57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57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57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57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573C"/>
    <w:rPr>
      <w:rFonts w:eastAsiaTheme="majorEastAsia" w:cstheme="majorBidi"/>
      <w:color w:val="272727" w:themeColor="text1" w:themeTint="D8"/>
    </w:rPr>
  </w:style>
  <w:style w:type="paragraph" w:styleId="Title">
    <w:name w:val="Title"/>
    <w:basedOn w:val="Normal"/>
    <w:next w:val="Normal"/>
    <w:link w:val="TitleChar"/>
    <w:uiPriority w:val="10"/>
    <w:qFormat/>
    <w:rsid w:val="00A757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7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57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57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573C"/>
    <w:pPr>
      <w:spacing w:before="160"/>
      <w:jc w:val="center"/>
    </w:pPr>
    <w:rPr>
      <w:i/>
      <w:iCs/>
      <w:color w:val="404040" w:themeColor="text1" w:themeTint="BF"/>
    </w:rPr>
  </w:style>
  <w:style w:type="character" w:customStyle="1" w:styleId="QuoteChar">
    <w:name w:val="Quote Char"/>
    <w:basedOn w:val="DefaultParagraphFont"/>
    <w:link w:val="Quote"/>
    <w:uiPriority w:val="29"/>
    <w:rsid w:val="00A7573C"/>
    <w:rPr>
      <w:i/>
      <w:iCs/>
      <w:color w:val="404040" w:themeColor="text1" w:themeTint="BF"/>
    </w:rPr>
  </w:style>
  <w:style w:type="paragraph" w:styleId="ListParagraph">
    <w:name w:val="List Paragraph"/>
    <w:basedOn w:val="Normal"/>
    <w:uiPriority w:val="34"/>
    <w:qFormat/>
    <w:rsid w:val="00A7573C"/>
    <w:pPr>
      <w:ind w:left="720"/>
      <w:contextualSpacing/>
    </w:pPr>
  </w:style>
  <w:style w:type="character" w:styleId="IntenseEmphasis">
    <w:name w:val="Intense Emphasis"/>
    <w:basedOn w:val="DefaultParagraphFont"/>
    <w:uiPriority w:val="21"/>
    <w:qFormat/>
    <w:rsid w:val="00A7573C"/>
    <w:rPr>
      <w:i/>
      <w:iCs/>
      <w:color w:val="0F4761" w:themeColor="accent1" w:themeShade="BF"/>
    </w:rPr>
  </w:style>
  <w:style w:type="paragraph" w:styleId="IntenseQuote">
    <w:name w:val="Intense Quote"/>
    <w:basedOn w:val="Normal"/>
    <w:next w:val="Normal"/>
    <w:link w:val="IntenseQuoteChar"/>
    <w:uiPriority w:val="30"/>
    <w:qFormat/>
    <w:rsid w:val="00A757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573C"/>
    <w:rPr>
      <w:i/>
      <w:iCs/>
      <w:color w:val="0F4761" w:themeColor="accent1" w:themeShade="BF"/>
    </w:rPr>
  </w:style>
  <w:style w:type="character" w:styleId="IntenseReference">
    <w:name w:val="Intense Reference"/>
    <w:basedOn w:val="DefaultParagraphFont"/>
    <w:uiPriority w:val="32"/>
    <w:qFormat/>
    <w:rsid w:val="00A7573C"/>
    <w:rPr>
      <w:b/>
      <w:bCs/>
      <w:smallCaps/>
      <w:color w:val="0F4761" w:themeColor="accent1" w:themeShade="BF"/>
      <w:spacing w:val="5"/>
    </w:rPr>
  </w:style>
  <w:style w:type="paragraph" w:styleId="NormalWeb">
    <w:name w:val="Normal (Web)"/>
    <w:basedOn w:val="Normal"/>
    <w:uiPriority w:val="99"/>
    <w:semiHidden/>
    <w:unhideWhenUsed/>
    <w:rsid w:val="00A757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7573C"/>
    <w:rPr>
      <w:b/>
      <w:bCs/>
    </w:rPr>
  </w:style>
  <w:style w:type="character" w:styleId="HTMLCode">
    <w:name w:val="HTML Code"/>
    <w:basedOn w:val="DefaultParagraphFont"/>
    <w:uiPriority w:val="99"/>
    <w:semiHidden/>
    <w:unhideWhenUsed/>
    <w:rsid w:val="00A7573C"/>
    <w:rPr>
      <w:rFonts w:ascii="Courier New" w:eastAsia="Times New Roman" w:hAnsi="Courier New" w:cs="Courier New"/>
      <w:sz w:val="20"/>
      <w:szCs w:val="20"/>
    </w:rPr>
  </w:style>
  <w:style w:type="paragraph" w:customStyle="1" w:styleId="break-words">
    <w:name w:val="break-words"/>
    <w:basedOn w:val="Normal"/>
    <w:rsid w:val="009A599C"/>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25516">
      <w:bodyDiv w:val="1"/>
      <w:marLeft w:val="0"/>
      <w:marRight w:val="0"/>
      <w:marTop w:val="0"/>
      <w:marBottom w:val="0"/>
      <w:divBdr>
        <w:top w:val="none" w:sz="0" w:space="0" w:color="auto"/>
        <w:left w:val="none" w:sz="0" w:space="0" w:color="auto"/>
        <w:bottom w:val="none" w:sz="0" w:space="0" w:color="auto"/>
        <w:right w:val="none" w:sz="0" w:space="0" w:color="auto"/>
      </w:divBdr>
      <w:divsChild>
        <w:div w:id="1001933543">
          <w:marLeft w:val="0"/>
          <w:marRight w:val="0"/>
          <w:marTop w:val="0"/>
          <w:marBottom w:val="0"/>
          <w:divBdr>
            <w:top w:val="none" w:sz="0" w:space="0" w:color="auto"/>
            <w:left w:val="none" w:sz="0" w:space="0" w:color="auto"/>
            <w:bottom w:val="none" w:sz="0" w:space="0" w:color="auto"/>
            <w:right w:val="none" w:sz="0" w:space="0" w:color="auto"/>
          </w:divBdr>
        </w:div>
      </w:divsChild>
    </w:div>
    <w:div w:id="1067992617">
      <w:bodyDiv w:val="1"/>
      <w:marLeft w:val="0"/>
      <w:marRight w:val="0"/>
      <w:marTop w:val="0"/>
      <w:marBottom w:val="0"/>
      <w:divBdr>
        <w:top w:val="none" w:sz="0" w:space="0" w:color="auto"/>
        <w:left w:val="none" w:sz="0" w:space="0" w:color="auto"/>
        <w:bottom w:val="none" w:sz="0" w:space="0" w:color="auto"/>
        <w:right w:val="none" w:sz="0" w:space="0" w:color="auto"/>
      </w:divBdr>
      <w:divsChild>
        <w:div w:id="822238263">
          <w:marLeft w:val="0"/>
          <w:marRight w:val="0"/>
          <w:marTop w:val="0"/>
          <w:marBottom w:val="0"/>
          <w:divBdr>
            <w:top w:val="none" w:sz="0" w:space="0" w:color="auto"/>
            <w:left w:val="none" w:sz="0" w:space="0" w:color="auto"/>
            <w:bottom w:val="none" w:sz="0" w:space="0" w:color="auto"/>
            <w:right w:val="none" w:sz="0" w:space="0" w:color="auto"/>
          </w:divBdr>
        </w:div>
      </w:divsChild>
    </w:div>
    <w:div w:id="169276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Hồng Việt</dc:creator>
  <cp:keywords/>
  <dc:description/>
  <cp:lastModifiedBy>Võ Hồng Việt</cp:lastModifiedBy>
  <cp:revision>2</cp:revision>
  <dcterms:created xsi:type="dcterms:W3CDTF">2025-03-08T01:48:00Z</dcterms:created>
  <dcterms:modified xsi:type="dcterms:W3CDTF">2025-03-09T04:01:00Z</dcterms:modified>
</cp:coreProperties>
</file>