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f3ca28f64832727fec101309428f299075bd938"/>
    <w:p>
      <w:pPr>
        <w:pStyle w:val="Heading1"/>
      </w:pPr>
      <w:r>
        <w:t xml:space="preserve">Phase 1: Problem Understanding &amp; Industry Analysis</w:t>
      </w:r>
    </w:p>
    <w:bookmarkStart w:id="20" w:name="project-title"/>
    <w:p>
      <w:pPr>
        <w:pStyle w:val="Heading2"/>
      </w:pPr>
      <w:r>
        <w:t xml:space="preserve">Project Title</w:t>
      </w:r>
    </w:p>
    <w:p>
      <w:pPr>
        <w:pStyle w:val="FirstParagraph"/>
      </w:pPr>
      <w:r>
        <w:rPr>
          <w:bCs/>
          <w:b/>
        </w:rPr>
        <w:t xml:space="preserve">Local Business Service CRM Project</w:t>
      </w:r>
    </w:p>
    <w:p>
      <w:r>
        <w:pict>
          <v:rect style="width:0;height:1.5pt" o:hralign="center" o:hrstd="t" o:hr="t"/>
        </w:pict>
      </w:r>
    </w:p>
    <w:bookmarkEnd w:id="20"/>
    <w:bookmarkStart w:id="21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Finding reliable and verified local service providers such as plumbers, electricians, and cleaners is often difficult. Common challenges include:</w:t>
      </w:r>
      <w:r>
        <w:br/>
      </w:r>
      <w:r>
        <w:t xml:space="preserve">- Delays in service delivery.</w:t>
      </w:r>
      <w:r>
        <w:br/>
      </w:r>
      <w:r>
        <w:t xml:space="preserve">- Lack of trust and transparency.</w:t>
      </w:r>
      <w:r>
        <w:br/>
      </w:r>
      <w:r>
        <w:t xml:space="preserve">- No proper tracking system for service requests.</w:t>
      </w:r>
    </w:p>
    <w:p>
      <w:pPr>
        <w:pStyle w:val="BodyText"/>
      </w:pPr>
      <w:r>
        <w:t xml:space="preserve">On the other hand, service providers face difficulties in:</w:t>
      </w:r>
      <w:r>
        <w:br/>
      </w:r>
      <w:r>
        <w:t xml:space="preserve">- Managing bookings and schedules.</w:t>
      </w:r>
      <w:r>
        <w:br/>
      </w:r>
      <w:r>
        <w:t xml:space="preserve">- Handling payments effectively.</w:t>
      </w:r>
      <w:r>
        <w:br/>
      </w:r>
      <w:r>
        <w:t xml:space="preserve">- Communicating efficiently with customers.</w:t>
      </w:r>
    </w:p>
    <w:p>
      <w:r>
        <w:pict>
          <v:rect style="width:0;height:1.5pt" o:hralign="center" o:hrstd="t" o:hr="t"/>
        </w:pict>
      </w:r>
    </w:p>
    <w:bookmarkEnd w:id="21"/>
    <w:bookmarkStart w:id="22" w:name="stakeholder-analysis"/>
    <w:p>
      <w:pPr>
        <w:pStyle w:val="Heading2"/>
      </w:pPr>
      <w:r>
        <w:t xml:space="preserve">Stakeholder Analysis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Customers</w:t>
      </w:r>
      <w:r>
        <w:t xml:space="preserve"> </w:t>
      </w:r>
      <w:r>
        <w:t xml:space="preserve">– Individuals who request services (plumbing, electrical work, cleaning, etc.).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Service Providers</w:t>
      </w:r>
      <w:r>
        <w:t xml:space="preserve"> </w:t>
      </w:r>
      <w:r>
        <w:t xml:space="preserve">– Local professionals delivering the requested services.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Admin/Agency</w:t>
      </w:r>
      <w:r>
        <w:t xml:space="preserve"> </w:t>
      </w:r>
      <w:r>
        <w:t xml:space="preserve">– Responsible for monitoring overall service requests, managing users, handling payments, and generating reports.</w:t>
      </w:r>
    </w:p>
    <w:p>
      <w:r>
        <w:pict>
          <v:rect style="width:0;height:1.5pt" o:hralign="center" o:hrstd="t" o:hr="t"/>
        </w:pict>
      </w:r>
    </w:p>
    <w:bookmarkEnd w:id="22"/>
    <w:bookmarkStart w:id="23" w:name="business-process-mapping-high-level"/>
    <w:p>
      <w:pPr>
        <w:pStyle w:val="Heading2"/>
      </w:pPr>
      <w:r>
        <w:t xml:space="preserve">Business Process Mapping (High-Level)</w:t>
      </w:r>
    </w:p>
    <w:p>
      <w:pPr>
        <w:numPr>
          <w:ilvl w:val="0"/>
          <w:numId w:val="1002"/>
        </w:numPr>
        <w:pStyle w:val="Compact"/>
      </w:pPr>
      <w:r>
        <w:t xml:space="preserve">Customer raises a service request.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Service provider receives notification of the request.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Service provider accepts or rejects the request.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Service is scheduled and automatic reminders are sent.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Customer provides feedback after service completion.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Admin monitors requests, service performance, and revenue reports.</w:t>
      </w:r>
    </w:p>
    <w:p>
      <w:r>
        <w:pict>
          <v:rect style="width:0;height:1.5pt" o:hralign="center" o:hrstd="t" o:hr="t"/>
        </w:pict>
      </w:r>
    </w:p>
    <w:bookmarkEnd w:id="23"/>
    <w:bookmarkStart w:id="24" w:name="key-requirements"/>
    <w:p>
      <w:pPr>
        <w:pStyle w:val="Heading2"/>
      </w:pPr>
      <w:r>
        <w:t xml:space="preserve">Key Requirements</w:t>
      </w:r>
    </w:p>
    <w:p>
      <w:pPr>
        <w:numPr>
          <w:ilvl w:val="0"/>
          <w:numId w:val="1003"/>
        </w:numPr>
        <w:pStyle w:val="Compact"/>
      </w:pPr>
      <w:r>
        <w:t xml:space="preserve">Verified and authenticated service provider details.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Simple and user-friendly service request booking.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Automated notifications and reminders.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Ratings and feedback system for quality assurance.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Centralized Admin Dashboard with analytics and reports.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2025-09-18T14:13:42Z</dcterms:created>
  <dcterms:modified xsi:type="dcterms:W3CDTF">2025-09-18T14:13:42Z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