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pPr>
      <w:r w:rsidDel="00000000" w:rsidR="00000000" w:rsidRPr="00000000">
        <w:rPr>
          <w:rtl w:val="0"/>
        </w:rPr>
        <w:t xml:space="preserve">Summary</w:t>
      </w:r>
    </w:p>
    <w:p w:rsidR="00000000" w:rsidDel="00000000" w:rsidP="00000000" w:rsidRDefault="00000000" w:rsidRPr="00000000" w14:paraId="00000002">
      <w:pPr>
        <w:ind w:left="720" w:firstLine="720"/>
        <w:jc w:val="both"/>
        <w:rPr/>
      </w:pPr>
      <w:r w:rsidDel="00000000" w:rsidR="00000000" w:rsidRPr="00000000">
        <w:rPr>
          <w:rtl w:val="0"/>
        </w:rPr>
        <w:t xml:space="preserve">Sistem warehouse untuk memonitoring ketersediaan dan pengiriman stok produk (pangan, vitamin, feeder) oleh petugas warehouse untuk budidaya ikan atau udang para mitra eFishery.</w:t>
      </w:r>
    </w:p>
    <w:p w:rsidR="00000000" w:rsidDel="00000000" w:rsidP="00000000" w:rsidRDefault="00000000" w:rsidRPr="00000000" w14:paraId="00000003">
      <w:pPr>
        <w:ind w:left="720" w:firstLine="720"/>
        <w:jc w:val="both"/>
        <w:rPr/>
      </w:pPr>
      <w:r w:rsidDel="00000000" w:rsidR="00000000" w:rsidRPr="00000000">
        <w:rPr>
          <w:rtl w:val="0"/>
        </w:rPr>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Problem and Motivation</w:t>
      </w:r>
    </w:p>
    <w:p w:rsidR="00000000" w:rsidDel="00000000" w:rsidP="00000000" w:rsidRDefault="00000000" w:rsidRPr="00000000" w14:paraId="00000005">
      <w:pPr>
        <w:ind w:left="720" w:firstLine="0"/>
        <w:jc w:val="both"/>
        <w:rPr/>
      </w:pPr>
      <w:r w:rsidDel="00000000" w:rsidR="00000000" w:rsidRPr="00000000">
        <w:rPr>
          <w:rtl w:val="0"/>
        </w:rPr>
        <w:tab/>
        <w:t xml:space="preserve">Masalah yang terjadi dilapangan adalah petugas warehouse sulit untuk memonitoring keluar masuknya produk yang tersedia di warehouse. Para mitra juga sulit untuk mentracking status pengiriman dan siapa pengirim produk yang di order.</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Detailed Design</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ERD</w:t>
      </w:r>
    </w:p>
    <w:p w:rsidR="00000000" w:rsidDel="00000000" w:rsidP="00000000" w:rsidRDefault="00000000" w:rsidRPr="00000000" w14:paraId="00000009">
      <w:pPr>
        <w:ind w:left="1440" w:firstLine="0"/>
        <w:rPr/>
      </w:pPr>
      <w:r w:rsidDel="00000000" w:rsidR="00000000" w:rsidRPr="00000000">
        <w:rPr/>
        <w:drawing>
          <wp:inline distB="114300" distT="114300" distL="114300" distR="114300">
            <wp:extent cx="5731200" cy="40005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API Contract</w:t>
      </w:r>
    </w:p>
    <w:p w:rsidR="00000000" w:rsidDel="00000000" w:rsidP="00000000" w:rsidRDefault="00000000" w:rsidRPr="00000000" w14:paraId="0000000B">
      <w:pPr>
        <w:ind w:left="2880" w:firstLine="0"/>
        <w:rPr/>
      </w:pPr>
      <w:r w:rsidDel="00000000" w:rsidR="00000000" w:rsidRPr="00000000">
        <w:rPr>
          <w:rtl w:val="0"/>
        </w:rPr>
      </w:r>
    </w:p>
    <w:p w:rsidR="00000000" w:rsidDel="00000000" w:rsidP="00000000" w:rsidRDefault="00000000" w:rsidRPr="00000000" w14:paraId="0000000C">
      <w:pPr>
        <w:numPr>
          <w:ilvl w:val="0"/>
          <w:numId w:val="2"/>
        </w:numPr>
        <w:ind w:left="2160" w:hanging="360"/>
        <w:rPr>
          <w:u w:val="none"/>
        </w:rPr>
      </w:pPr>
      <w:r w:rsidDel="00000000" w:rsidR="00000000" w:rsidRPr="00000000">
        <w:rPr>
          <w:rtl w:val="0"/>
        </w:rPr>
        <w:t xml:space="preserve">Read Petugas Table API</w:t>
      </w:r>
    </w:p>
    <w:p w:rsidR="00000000" w:rsidDel="00000000" w:rsidP="00000000" w:rsidRDefault="00000000" w:rsidRPr="00000000" w14:paraId="0000000D">
      <w:pPr>
        <w:numPr>
          <w:ilvl w:val="0"/>
          <w:numId w:val="5"/>
        </w:numPr>
        <w:ind w:left="2880" w:hanging="360"/>
        <w:rPr>
          <w:u w:val="none"/>
        </w:rPr>
      </w:pPr>
      <w:r w:rsidDel="00000000" w:rsidR="00000000" w:rsidRPr="00000000">
        <w:rPr>
          <w:rtl w:val="0"/>
        </w:rPr>
        <w:t xml:space="preserve">Method : GET</w:t>
      </w:r>
    </w:p>
    <w:p w:rsidR="00000000" w:rsidDel="00000000" w:rsidP="00000000" w:rsidRDefault="00000000" w:rsidRPr="00000000" w14:paraId="0000000E">
      <w:pPr>
        <w:numPr>
          <w:ilvl w:val="0"/>
          <w:numId w:val="5"/>
        </w:numPr>
        <w:ind w:left="2880" w:hanging="360"/>
        <w:rPr>
          <w:u w:val="none"/>
        </w:rPr>
      </w:pPr>
      <w:r w:rsidDel="00000000" w:rsidR="00000000" w:rsidRPr="00000000">
        <w:rPr>
          <w:rtl w:val="0"/>
        </w:rPr>
        <w:t xml:space="preserve">Endpoint : /warehouse/petugas</w:t>
      </w:r>
    </w:p>
    <w:p w:rsidR="00000000" w:rsidDel="00000000" w:rsidP="00000000" w:rsidRDefault="00000000" w:rsidRPr="00000000" w14:paraId="0000000F">
      <w:pPr>
        <w:numPr>
          <w:ilvl w:val="0"/>
          <w:numId w:val="5"/>
        </w:numPr>
        <w:ind w:left="2880" w:hanging="360"/>
        <w:rPr>
          <w:u w:val="none"/>
        </w:rPr>
      </w:pPr>
      <w:r w:rsidDel="00000000" w:rsidR="00000000" w:rsidRPr="00000000">
        <w:rPr>
          <w:rtl w:val="0"/>
        </w:rPr>
        <w:t xml:space="preserve">Header : Authorization: Bearer &lt;Token&gt;</w:t>
      </w:r>
    </w:p>
    <w:p w:rsidR="00000000" w:rsidDel="00000000" w:rsidP="00000000" w:rsidRDefault="00000000" w:rsidRPr="00000000" w14:paraId="00000010">
      <w:pPr>
        <w:numPr>
          <w:ilvl w:val="0"/>
          <w:numId w:val="5"/>
        </w:numPr>
        <w:ind w:left="2880" w:hanging="360"/>
        <w:rPr>
          <w:u w:val="none"/>
        </w:rPr>
      </w:pPr>
      <w:r w:rsidDel="00000000" w:rsidR="00000000" w:rsidRPr="00000000">
        <w:rPr>
          <w:rtl w:val="0"/>
        </w:rPr>
        <w:t xml:space="preserve">Response Body : 200 OK</w:t>
      </w:r>
    </w:p>
    <w:p w:rsidR="00000000" w:rsidDel="00000000" w:rsidP="00000000" w:rsidRDefault="00000000" w:rsidRPr="00000000" w14:paraId="00000011">
      <w:pPr>
        <w:numPr>
          <w:ilvl w:val="0"/>
          <w:numId w:val="2"/>
        </w:numPr>
        <w:ind w:left="2160" w:hanging="360"/>
        <w:rPr>
          <w:u w:val="none"/>
        </w:rPr>
      </w:pPr>
      <w:r w:rsidDel="00000000" w:rsidR="00000000" w:rsidRPr="00000000">
        <w:rPr>
          <w:rtl w:val="0"/>
        </w:rPr>
        <w:t xml:space="preserve">Create Petugas Table API</w:t>
      </w:r>
    </w:p>
    <w:p w:rsidR="00000000" w:rsidDel="00000000" w:rsidP="00000000" w:rsidRDefault="00000000" w:rsidRPr="00000000" w14:paraId="00000012">
      <w:pPr>
        <w:numPr>
          <w:ilvl w:val="0"/>
          <w:numId w:val="3"/>
        </w:numPr>
        <w:ind w:left="2880" w:hanging="360"/>
      </w:pPr>
      <w:r w:rsidDel="00000000" w:rsidR="00000000" w:rsidRPr="00000000">
        <w:rPr>
          <w:rtl w:val="0"/>
        </w:rPr>
        <w:t xml:space="preserve">Method : POST</w:t>
      </w:r>
    </w:p>
    <w:p w:rsidR="00000000" w:rsidDel="00000000" w:rsidP="00000000" w:rsidRDefault="00000000" w:rsidRPr="00000000" w14:paraId="00000013">
      <w:pPr>
        <w:numPr>
          <w:ilvl w:val="0"/>
          <w:numId w:val="3"/>
        </w:numPr>
        <w:ind w:left="2880" w:hanging="360"/>
      </w:pPr>
      <w:r w:rsidDel="00000000" w:rsidR="00000000" w:rsidRPr="00000000">
        <w:rPr>
          <w:rtl w:val="0"/>
        </w:rPr>
        <w:t xml:space="preserve">Endpoint : /warehouse/petugas/create</w:t>
      </w:r>
    </w:p>
    <w:p w:rsidR="00000000" w:rsidDel="00000000" w:rsidP="00000000" w:rsidRDefault="00000000" w:rsidRPr="00000000" w14:paraId="00000014">
      <w:pPr>
        <w:numPr>
          <w:ilvl w:val="0"/>
          <w:numId w:val="3"/>
        </w:numPr>
        <w:ind w:left="2880" w:hanging="360"/>
      </w:pPr>
      <w:r w:rsidDel="00000000" w:rsidR="00000000" w:rsidRPr="00000000">
        <w:rPr>
          <w:rtl w:val="0"/>
        </w:rPr>
        <w:t xml:space="preserve">Header : Authorization: Bearer &lt;Token&gt;</w:t>
      </w:r>
    </w:p>
    <w:p w:rsidR="00000000" w:rsidDel="00000000" w:rsidP="00000000" w:rsidRDefault="00000000" w:rsidRPr="00000000" w14:paraId="00000015">
      <w:pPr>
        <w:numPr>
          <w:ilvl w:val="0"/>
          <w:numId w:val="3"/>
        </w:numPr>
        <w:ind w:left="2880" w:hanging="360"/>
      </w:pPr>
      <w:r w:rsidDel="00000000" w:rsidR="00000000" w:rsidRPr="00000000">
        <w:rPr>
          <w:rtl w:val="0"/>
        </w:rPr>
        <w:t xml:space="preserve">Response Body : 200 OK</w:t>
      </w:r>
    </w:p>
    <w:p w:rsidR="00000000" w:rsidDel="00000000" w:rsidP="00000000" w:rsidRDefault="00000000" w:rsidRPr="00000000" w14:paraId="00000016">
      <w:pPr>
        <w:numPr>
          <w:ilvl w:val="0"/>
          <w:numId w:val="2"/>
        </w:numPr>
        <w:ind w:left="2160" w:hanging="360"/>
      </w:pPr>
      <w:r w:rsidDel="00000000" w:rsidR="00000000" w:rsidRPr="00000000">
        <w:rPr>
          <w:rtl w:val="0"/>
        </w:rPr>
        <w:t xml:space="preserve">Update Petugas Table API</w:t>
      </w:r>
    </w:p>
    <w:p w:rsidR="00000000" w:rsidDel="00000000" w:rsidP="00000000" w:rsidRDefault="00000000" w:rsidRPr="00000000" w14:paraId="00000017">
      <w:pPr>
        <w:numPr>
          <w:ilvl w:val="0"/>
          <w:numId w:val="3"/>
        </w:numPr>
        <w:ind w:left="2880" w:hanging="360"/>
      </w:pPr>
      <w:r w:rsidDel="00000000" w:rsidR="00000000" w:rsidRPr="00000000">
        <w:rPr>
          <w:rtl w:val="0"/>
        </w:rPr>
        <w:t xml:space="preserve">Method : PUT</w:t>
      </w:r>
    </w:p>
    <w:p w:rsidR="00000000" w:rsidDel="00000000" w:rsidP="00000000" w:rsidRDefault="00000000" w:rsidRPr="00000000" w14:paraId="00000018">
      <w:pPr>
        <w:numPr>
          <w:ilvl w:val="0"/>
          <w:numId w:val="3"/>
        </w:numPr>
        <w:ind w:left="2880" w:hanging="360"/>
      </w:pPr>
      <w:r w:rsidDel="00000000" w:rsidR="00000000" w:rsidRPr="00000000">
        <w:rPr>
          <w:rtl w:val="0"/>
        </w:rPr>
        <w:t xml:space="preserve">Endpoint : /warehouse/petugas/edit/{id} =&gt; id : string</w:t>
      </w:r>
    </w:p>
    <w:p w:rsidR="00000000" w:rsidDel="00000000" w:rsidP="00000000" w:rsidRDefault="00000000" w:rsidRPr="00000000" w14:paraId="00000019">
      <w:pPr>
        <w:numPr>
          <w:ilvl w:val="0"/>
          <w:numId w:val="3"/>
        </w:numPr>
        <w:ind w:left="2880" w:hanging="360"/>
      </w:pPr>
      <w:r w:rsidDel="00000000" w:rsidR="00000000" w:rsidRPr="00000000">
        <w:rPr>
          <w:rtl w:val="0"/>
        </w:rPr>
        <w:t xml:space="preserve">Header : Authorization: Bearer &lt;Token&gt;</w:t>
      </w:r>
    </w:p>
    <w:p w:rsidR="00000000" w:rsidDel="00000000" w:rsidP="00000000" w:rsidRDefault="00000000" w:rsidRPr="00000000" w14:paraId="0000001A">
      <w:pPr>
        <w:numPr>
          <w:ilvl w:val="0"/>
          <w:numId w:val="3"/>
        </w:numPr>
        <w:ind w:left="2880" w:hanging="360"/>
      </w:pPr>
      <w:r w:rsidDel="00000000" w:rsidR="00000000" w:rsidRPr="00000000">
        <w:rPr>
          <w:rtl w:val="0"/>
        </w:rPr>
        <w:t xml:space="preserve">Response Body : 200 OK</w:t>
      </w:r>
    </w:p>
    <w:p w:rsidR="00000000" w:rsidDel="00000000" w:rsidP="00000000" w:rsidRDefault="00000000" w:rsidRPr="00000000" w14:paraId="0000001B">
      <w:pPr>
        <w:numPr>
          <w:ilvl w:val="0"/>
          <w:numId w:val="2"/>
        </w:numPr>
        <w:ind w:left="2160" w:hanging="360"/>
      </w:pPr>
      <w:r w:rsidDel="00000000" w:rsidR="00000000" w:rsidRPr="00000000">
        <w:rPr>
          <w:rtl w:val="0"/>
        </w:rPr>
        <w:t xml:space="preserve">Delete Petugas Table API</w:t>
      </w:r>
    </w:p>
    <w:p w:rsidR="00000000" w:rsidDel="00000000" w:rsidP="00000000" w:rsidRDefault="00000000" w:rsidRPr="00000000" w14:paraId="0000001C">
      <w:pPr>
        <w:numPr>
          <w:ilvl w:val="0"/>
          <w:numId w:val="3"/>
        </w:numPr>
        <w:ind w:left="2880" w:hanging="360"/>
      </w:pPr>
      <w:r w:rsidDel="00000000" w:rsidR="00000000" w:rsidRPr="00000000">
        <w:rPr>
          <w:rtl w:val="0"/>
        </w:rPr>
        <w:t xml:space="preserve">Method : DELETE</w:t>
      </w:r>
    </w:p>
    <w:p w:rsidR="00000000" w:rsidDel="00000000" w:rsidP="00000000" w:rsidRDefault="00000000" w:rsidRPr="00000000" w14:paraId="0000001D">
      <w:pPr>
        <w:numPr>
          <w:ilvl w:val="0"/>
          <w:numId w:val="3"/>
        </w:numPr>
        <w:ind w:left="2880" w:hanging="360"/>
      </w:pPr>
      <w:r w:rsidDel="00000000" w:rsidR="00000000" w:rsidRPr="00000000">
        <w:rPr>
          <w:rtl w:val="0"/>
        </w:rPr>
        <w:t xml:space="preserve">Endpoint : /warehouse/petugas/delete/{id} =&gt; id : string</w:t>
      </w:r>
    </w:p>
    <w:p w:rsidR="00000000" w:rsidDel="00000000" w:rsidP="00000000" w:rsidRDefault="00000000" w:rsidRPr="00000000" w14:paraId="0000001E">
      <w:pPr>
        <w:numPr>
          <w:ilvl w:val="0"/>
          <w:numId w:val="3"/>
        </w:numPr>
        <w:ind w:left="2880" w:hanging="360"/>
      </w:pPr>
      <w:r w:rsidDel="00000000" w:rsidR="00000000" w:rsidRPr="00000000">
        <w:rPr>
          <w:rtl w:val="0"/>
        </w:rPr>
        <w:t xml:space="preserve">Header : Authorization: Bearer &lt;Token&gt;</w:t>
      </w:r>
    </w:p>
    <w:p w:rsidR="00000000" w:rsidDel="00000000" w:rsidP="00000000" w:rsidRDefault="00000000" w:rsidRPr="00000000" w14:paraId="0000001F">
      <w:pPr>
        <w:numPr>
          <w:ilvl w:val="0"/>
          <w:numId w:val="3"/>
        </w:numPr>
        <w:ind w:left="2880" w:hanging="360"/>
      </w:pPr>
      <w:r w:rsidDel="00000000" w:rsidR="00000000" w:rsidRPr="00000000">
        <w:rPr>
          <w:rtl w:val="0"/>
        </w:rPr>
        <w:t xml:space="preserve">Response Body : 200 OK</w:t>
      </w:r>
      <w:r w:rsidDel="00000000" w:rsidR="00000000" w:rsidRPr="00000000">
        <w:rPr/>
        <w:drawing>
          <wp:inline distB="114300" distT="114300" distL="114300" distR="114300">
            <wp:extent cx="2971800" cy="7429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718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2"/>
        </w:numPr>
        <w:ind w:left="2160" w:hanging="360"/>
      </w:pPr>
      <w:r w:rsidDel="00000000" w:rsidR="00000000" w:rsidRPr="00000000">
        <w:rPr>
          <w:rtl w:val="0"/>
        </w:rPr>
        <w:t xml:space="preserve">Read Transaksi Table API</w:t>
      </w:r>
    </w:p>
    <w:p w:rsidR="00000000" w:rsidDel="00000000" w:rsidP="00000000" w:rsidRDefault="00000000" w:rsidRPr="00000000" w14:paraId="00000022">
      <w:pPr>
        <w:numPr>
          <w:ilvl w:val="0"/>
          <w:numId w:val="5"/>
        </w:numPr>
        <w:ind w:left="2880" w:hanging="360"/>
      </w:pPr>
      <w:r w:rsidDel="00000000" w:rsidR="00000000" w:rsidRPr="00000000">
        <w:rPr>
          <w:rtl w:val="0"/>
        </w:rPr>
        <w:t xml:space="preserve">Method : GET</w:t>
      </w:r>
    </w:p>
    <w:p w:rsidR="00000000" w:rsidDel="00000000" w:rsidP="00000000" w:rsidRDefault="00000000" w:rsidRPr="00000000" w14:paraId="00000023">
      <w:pPr>
        <w:numPr>
          <w:ilvl w:val="0"/>
          <w:numId w:val="5"/>
        </w:numPr>
        <w:ind w:left="2880" w:hanging="360"/>
      </w:pPr>
      <w:r w:rsidDel="00000000" w:rsidR="00000000" w:rsidRPr="00000000">
        <w:rPr>
          <w:rtl w:val="0"/>
        </w:rPr>
        <w:t xml:space="preserve">Endpoint : /warehouse/transaksi</w:t>
      </w:r>
    </w:p>
    <w:p w:rsidR="00000000" w:rsidDel="00000000" w:rsidP="00000000" w:rsidRDefault="00000000" w:rsidRPr="00000000" w14:paraId="00000024">
      <w:pPr>
        <w:numPr>
          <w:ilvl w:val="0"/>
          <w:numId w:val="5"/>
        </w:numPr>
        <w:ind w:left="2880" w:hanging="360"/>
      </w:pPr>
      <w:r w:rsidDel="00000000" w:rsidR="00000000" w:rsidRPr="00000000">
        <w:rPr>
          <w:rtl w:val="0"/>
        </w:rPr>
        <w:t xml:space="preserve">Header : Authorization: Bearer &lt;Token&gt;</w:t>
      </w:r>
    </w:p>
    <w:p w:rsidR="00000000" w:rsidDel="00000000" w:rsidP="00000000" w:rsidRDefault="00000000" w:rsidRPr="00000000" w14:paraId="00000025">
      <w:pPr>
        <w:numPr>
          <w:ilvl w:val="0"/>
          <w:numId w:val="5"/>
        </w:numPr>
        <w:ind w:left="2880" w:hanging="360"/>
      </w:pPr>
      <w:r w:rsidDel="00000000" w:rsidR="00000000" w:rsidRPr="00000000">
        <w:rPr>
          <w:rtl w:val="0"/>
        </w:rPr>
        <w:t xml:space="preserve">Response Body : 200 OK</w:t>
      </w:r>
    </w:p>
    <w:p w:rsidR="00000000" w:rsidDel="00000000" w:rsidP="00000000" w:rsidRDefault="00000000" w:rsidRPr="00000000" w14:paraId="00000026">
      <w:pPr>
        <w:numPr>
          <w:ilvl w:val="0"/>
          <w:numId w:val="2"/>
        </w:numPr>
        <w:ind w:left="2160" w:hanging="360"/>
      </w:pPr>
      <w:r w:rsidDel="00000000" w:rsidR="00000000" w:rsidRPr="00000000">
        <w:rPr>
          <w:rtl w:val="0"/>
        </w:rPr>
        <w:t xml:space="preserve">Read Detail Transaksi Table API</w:t>
      </w:r>
    </w:p>
    <w:p w:rsidR="00000000" w:rsidDel="00000000" w:rsidP="00000000" w:rsidRDefault="00000000" w:rsidRPr="00000000" w14:paraId="00000027">
      <w:pPr>
        <w:numPr>
          <w:ilvl w:val="0"/>
          <w:numId w:val="5"/>
        </w:numPr>
        <w:ind w:left="2880" w:hanging="360"/>
      </w:pPr>
      <w:r w:rsidDel="00000000" w:rsidR="00000000" w:rsidRPr="00000000">
        <w:rPr>
          <w:rtl w:val="0"/>
        </w:rPr>
        <w:t xml:space="preserve">Method : GET</w:t>
      </w:r>
    </w:p>
    <w:p w:rsidR="00000000" w:rsidDel="00000000" w:rsidP="00000000" w:rsidRDefault="00000000" w:rsidRPr="00000000" w14:paraId="00000028">
      <w:pPr>
        <w:numPr>
          <w:ilvl w:val="0"/>
          <w:numId w:val="5"/>
        </w:numPr>
        <w:ind w:left="2880" w:hanging="360"/>
      </w:pPr>
      <w:r w:rsidDel="00000000" w:rsidR="00000000" w:rsidRPr="00000000">
        <w:rPr>
          <w:rtl w:val="0"/>
        </w:rPr>
        <w:t xml:space="preserve">Endpoint : /warehouse/transaksi/{id} =&gt; id : string</w:t>
      </w:r>
    </w:p>
    <w:p w:rsidR="00000000" w:rsidDel="00000000" w:rsidP="00000000" w:rsidRDefault="00000000" w:rsidRPr="00000000" w14:paraId="00000029">
      <w:pPr>
        <w:numPr>
          <w:ilvl w:val="0"/>
          <w:numId w:val="5"/>
        </w:numPr>
        <w:ind w:left="2880" w:hanging="360"/>
      </w:pPr>
      <w:r w:rsidDel="00000000" w:rsidR="00000000" w:rsidRPr="00000000">
        <w:rPr>
          <w:rtl w:val="0"/>
        </w:rPr>
        <w:t xml:space="preserve">Header : Authorization: Bearer &lt;Token&gt;</w:t>
      </w:r>
    </w:p>
    <w:p w:rsidR="00000000" w:rsidDel="00000000" w:rsidP="00000000" w:rsidRDefault="00000000" w:rsidRPr="00000000" w14:paraId="0000002A">
      <w:pPr>
        <w:numPr>
          <w:ilvl w:val="0"/>
          <w:numId w:val="5"/>
        </w:numPr>
        <w:ind w:left="2880" w:hanging="360"/>
      </w:pPr>
      <w:r w:rsidDel="00000000" w:rsidR="00000000" w:rsidRPr="00000000">
        <w:rPr>
          <w:rtl w:val="0"/>
        </w:rPr>
        <w:t xml:space="preserve">Response Body : 200 OK</w:t>
      </w:r>
    </w:p>
    <w:p w:rsidR="00000000" w:rsidDel="00000000" w:rsidP="00000000" w:rsidRDefault="00000000" w:rsidRPr="00000000" w14:paraId="0000002B">
      <w:pPr>
        <w:numPr>
          <w:ilvl w:val="0"/>
          <w:numId w:val="2"/>
        </w:numPr>
        <w:ind w:left="2160" w:hanging="360"/>
      </w:pPr>
      <w:r w:rsidDel="00000000" w:rsidR="00000000" w:rsidRPr="00000000">
        <w:rPr>
          <w:rtl w:val="0"/>
        </w:rPr>
        <w:t xml:space="preserve">Create Transaksi Table API</w:t>
      </w:r>
    </w:p>
    <w:p w:rsidR="00000000" w:rsidDel="00000000" w:rsidP="00000000" w:rsidRDefault="00000000" w:rsidRPr="00000000" w14:paraId="0000002C">
      <w:pPr>
        <w:numPr>
          <w:ilvl w:val="0"/>
          <w:numId w:val="3"/>
        </w:numPr>
        <w:ind w:left="2880" w:hanging="360"/>
      </w:pPr>
      <w:r w:rsidDel="00000000" w:rsidR="00000000" w:rsidRPr="00000000">
        <w:rPr>
          <w:rtl w:val="0"/>
        </w:rPr>
        <w:t xml:space="preserve">Method : POST</w:t>
      </w:r>
    </w:p>
    <w:p w:rsidR="00000000" w:rsidDel="00000000" w:rsidP="00000000" w:rsidRDefault="00000000" w:rsidRPr="00000000" w14:paraId="0000002D">
      <w:pPr>
        <w:numPr>
          <w:ilvl w:val="0"/>
          <w:numId w:val="3"/>
        </w:numPr>
        <w:ind w:left="2880" w:hanging="360"/>
      </w:pPr>
      <w:r w:rsidDel="00000000" w:rsidR="00000000" w:rsidRPr="00000000">
        <w:rPr>
          <w:rtl w:val="0"/>
        </w:rPr>
        <w:t xml:space="preserve">Endpoint : /warehouse/transaksi/create</w:t>
      </w:r>
    </w:p>
    <w:p w:rsidR="00000000" w:rsidDel="00000000" w:rsidP="00000000" w:rsidRDefault="00000000" w:rsidRPr="00000000" w14:paraId="0000002E">
      <w:pPr>
        <w:numPr>
          <w:ilvl w:val="0"/>
          <w:numId w:val="3"/>
        </w:numPr>
        <w:ind w:left="2880" w:hanging="360"/>
      </w:pPr>
      <w:r w:rsidDel="00000000" w:rsidR="00000000" w:rsidRPr="00000000">
        <w:rPr>
          <w:rtl w:val="0"/>
        </w:rPr>
        <w:t xml:space="preserve">Header : Authorization: Bearer &lt;Token&gt;</w:t>
      </w:r>
    </w:p>
    <w:p w:rsidR="00000000" w:rsidDel="00000000" w:rsidP="00000000" w:rsidRDefault="00000000" w:rsidRPr="00000000" w14:paraId="0000002F">
      <w:pPr>
        <w:numPr>
          <w:ilvl w:val="0"/>
          <w:numId w:val="3"/>
        </w:numPr>
        <w:ind w:left="2880" w:hanging="360"/>
      </w:pPr>
      <w:r w:rsidDel="00000000" w:rsidR="00000000" w:rsidRPr="00000000">
        <w:rPr>
          <w:rtl w:val="0"/>
        </w:rPr>
        <w:t xml:space="preserve">Response Body : 200 OK</w:t>
      </w:r>
    </w:p>
    <w:p w:rsidR="00000000" w:rsidDel="00000000" w:rsidP="00000000" w:rsidRDefault="00000000" w:rsidRPr="00000000" w14:paraId="00000030">
      <w:pPr>
        <w:numPr>
          <w:ilvl w:val="0"/>
          <w:numId w:val="2"/>
        </w:numPr>
        <w:ind w:left="2160" w:hanging="360"/>
      </w:pPr>
      <w:r w:rsidDel="00000000" w:rsidR="00000000" w:rsidRPr="00000000">
        <w:rPr>
          <w:rtl w:val="0"/>
        </w:rPr>
        <w:t xml:space="preserve">Update Transaksi Table API</w:t>
      </w:r>
    </w:p>
    <w:p w:rsidR="00000000" w:rsidDel="00000000" w:rsidP="00000000" w:rsidRDefault="00000000" w:rsidRPr="00000000" w14:paraId="00000031">
      <w:pPr>
        <w:numPr>
          <w:ilvl w:val="0"/>
          <w:numId w:val="3"/>
        </w:numPr>
        <w:ind w:left="2880" w:hanging="360"/>
      </w:pPr>
      <w:r w:rsidDel="00000000" w:rsidR="00000000" w:rsidRPr="00000000">
        <w:rPr>
          <w:rtl w:val="0"/>
        </w:rPr>
        <w:t xml:space="preserve">Method : PUT</w:t>
      </w:r>
    </w:p>
    <w:p w:rsidR="00000000" w:rsidDel="00000000" w:rsidP="00000000" w:rsidRDefault="00000000" w:rsidRPr="00000000" w14:paraId="00000032">
      <w:pPr>
        <w:numPr>
          <w:ilvl w:val="0"/>
          <w:numId w:val="3"/>
        </w:numPr>
        <w:ind w:left="2880" w:hanging="360"/>
      </w:pPr>
      <w:r w:rsidDel="00000000" w:rsidR="00000000" w:rsidRPr="00000000">
        <w:rPr>
          <w:rtl w:val="0"/>
        </w:rPr>
        <w:t xml:space="preserve">Endpoint : /warehouse/transaksi/edit/{id} =&gt; id : string</w:t>
      </w:r>
    </w:p>
    <w:p w:rsidR="00000000" w:rsidDel="00000000" w:rsidP="00000000" w:rsidRDefault="00000000" w:rsidRPr="00000000" w14:paraId="00000033">
      <w:pPr>
        <w:numPr>
          <w:ilvl w:val="0"/>
          <w:numId w:val="3"/>
        </w:numPr>
        <w:ind w:left="2880" w:hanging="360"/>
      </w:pPr>
      <w:r w:rsidDel="00000000" w:rsidR="00000000" w:rsidRPr="00000000">
        <w:rPr>
          <w:rtl w:val="0"/>
        </w:rPr>
        <w:t xml:space="preserve">Header : Authorization: Bearer &lt;Token&gt;</w:t>
      </w:r>
    </w:p>
    <w:p w:rsidR="00000000" w:rsidDel="00000000" w:rsidP="00000000" w:rsidRDefault="00000000" w:rsidRPr="00000000" w14:paraId="00000034">
      <w:pPr>
        <w:numPr>
          <w:ilvl w:val="0"/>
          <w:numId w:val="3"/>
        </w:numPr>
        <w:ind w:left="2880" w:hanging="360"/>
      </w:pPr>
      <w:r w:rsidDel="00000000" w:rsidR="00000000" w:rsidRPr="00000000">
        <w:rPr>
          <w:rtl w:val="0"/>
        </w:rPr>
        <w:t xml:space="preserve">Response Body : 200 OK</w:t>
      </w:r>
    </w:p>
    <w:p w:rsidR="00000000" w:rsidDel="00000000" w:rsidP="00000000" w:rsidRDefault="00000000" w:rsidRPr="00000000" w14:paraId="00000035">
      <w:pPr>
        <w:numPr>
          <w:ilvl w:val="0"/>
          <w:numId w:val="2"/>
        </w:numPr>
        <w:ind w:left="2160" w:hanging="360"/>
      </w:pPr>
      <w:r w:rsidDel="00000000" w:rsidR="00000000" w:rsidRPr="00000000">
        <w:rPr>
          <w:rtl w:val="0"/>
        </w:rPr>
        <w:t xml:space="preserve">Delete Transaksi Table API</w:t>
      </w:r>
    </w:p>
    <w:p w:rsidR="00000000" w:rsidDel="00000000" w:rsidP="00000000" w:rsidRDefault="00000000" w:rsidRPr="00000000" w14:paraId="00000036">
      <w:pPr>
        <w:numPr>
          <w:ilvl w:val="0"/>
          <w:numId w:val="3"/>
        </w:numPr>
        <w:ind w:left="2880" w:hanging="360"/>
      </w:pPr>
      <w:r w:rsidDel="00000000" w:rsidR="00000000" w:rsidRPr="00000000">
        <w:rPr>
          <w:rtl w:val="0"/>
        </w:rPr>
        <w:t xml:space="preserve">Method : DELETE</w:t>
      </w:r>
    </w:p>
    <w:p w:rsidR="00000000" w:rsidDel="00000000" w:rsidP="00000000" w:rsidRDefault="00000000" w:rsidRPr="00000000" w14:paraId="00000037">
      <w:pPr>
        <w:numPr>
          <w:ilvl w:val="0"/>
          <w:numId w:val="3"/>
        </w:numPr>
        <w:ind w:left="2880" w:hanging="360"/>
      </w:pPr>
      <w:r w:rsidDel="00000000" w:rsidR="00000000" w:rsidRPr="00000000">
        <w:rPr>
          <w:rtl w:val="0"/>
        </w:rPr>
        <w:t xml:space="preserve">Endpoint : /warehouse/transaksi/delete/{id} =&gt; id : string</w:t>
      </w:r>
    </w:p>
    <w:p w:rsidR="00000000" w:rsidDel="00000000" w:rsidP="00000000" w:rsidRDefault="00000000" w:rsidRPr="00000000" w14:paraId="00000038">
      <w:pPr>
        <w:numPr>
          <w:ilvl w:val="0"/>
          <w:numId w:val="3"/>
        </w:numPr>
        <w:ind w:left="2880" w:hanging="360"/>
      </w:pPr>
      <w:r w:rsidDel="00000000" w:rsidR="00000000" w:rsidRPr="00000000">
        <w:rPr>
          <w:rtl w:val="0"/>
        </w:rPr>
        <w:t xml:space="preserve">Header : Authorization: Bearer &lt;Token&gt;</w:t>
      </w:r>
    </w:p>
    <w:p w:rsidR="00000000" w:rsidDel="00000000" w:rsidP="00000000" w:rsidRDefault="00000000" w:rsidRPr="00000000" w14:paraId="00000039">
      <w:pPr>
        <w:numPr>
          <w:ilvl w:val="0"/>
          <w:numId w:val="3"/>
        </w:numPr>
        <w:ind w:left="2880" w:hanging="360"/>
      </w:pPr>
      <w:r w:rsidDel="00000000" w:rsidR="00000000" w:rsidRPr="00000000">
        <w:rPr>
          <w:rtl w:val="0"/>
        </w:rPr>
        <w:t xml:space="preserve">Response Body : 200 OK</w:t>
      </w:r>
    </w:p>
    <w:p w:rsidR="00000000" w:rsidDel="00000000" w:rsidP="00000000" w:rsidRDefault="00000000" w:rsidRPr="00000000" w14:paraId="0000003A">
      <w:pPr>
        <w:ind w:left="2880" w:firstLine="0"/>
        <w:rPr/>
      </w:pPr>
      <w:r w:rsidDel="00000000" w:rsidR="00000000" w:rsidRPr="00000000">
        <w:rPr/>
        <w:drawing>
          <wp:inline distB="114300" distT="114300" distL="114300" distR="114300">
            <wp:extent cx="2781300" cy="7715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81300" cy="7715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