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8613" w14:textId="77777777" w:rsidR="00761BB3" w:rsidRDefault="00000000">
      <w:pPr>
        <w:spacing w:before="1400" w:after="120"/>
        <w:jc w:val="center"/>
      </w:pPr>
      <w:r>
        <w:rPr>
          <w:rFonts w:ascii="Arial" w:eastAsia="Arial" w:hAnsi="Arial" w:cs="Arial"/>
          <w:b/>
          <w:bCs/>
          <w:color w:val="E8500A"/>
          <w:sz w:val="80"/>
          <w:szCs w:val="80"/>
        </w:rPr>
        <w:t>URBAN AI</w:t>
      </w:r>
    </w:p>
    <w:p w14:paraId="6E827053" w14:textId="77777777" w:rsidR="00761BB3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Roadmap de Transição e Operação</w:t>
      </w:r>
    </w:p>
    <w:p w14:paraId="1D1C0FCC" w14:textId="77777777" w:rsidR="00761BB3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 xml:space="preserve">Da </w:t>
      </w:r>
      <w:proofErr w:type="spellStart"/>
      <w:r>
        <w:rPr>
          <w:rFonts w:ascii="Arial" w:eastAsia="Arial" w:hAnsi="Arial" w:cs="Arial"/>
          <w:color w:val="555555"/>
          <w:sz w:val="28"/>
          <w:szCs w:val="28"/>
        </w:rPr>
        <w:t>Lumina</w:t>
      </w:r>
      <w:proofErr w:type="spellEnd"/>
      <w:r>
        <w:rPr>
          <w:rFonts w:ascii="Arial" w:eastAsia="Arial" w:hAnsi="Arial" w:cs="Arial"/>
          <w:color w:val="555555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8"/>
          <w:szCs w:val="28"/>
        </w:rPr>
        <w:t>Lab</w:t>
      </w:r>
      <w:proofErr w:type="spellEnd"/>
      <w:r>
        <w:rPr>
          <w:rFonts w:ascii="Arial" w:eastAsia="Arial" w:hAnsi="Arial" w:cs="Arial"/>
          <w:color w:val="555555"/>
          <w:sz w:val="28"/>
          <w:szCs w:val="28"/>
        </w:rPr>
        <w:t xml:space="preserve"> para a Nossa Infraestrutura — Do Zero ao Go-Live Oficial</w:t>
      </w:r>
    </w:p>
    <w:p w14:paraId="5896D176" w14:textId="77777777" w:rsidR="00761BB3" w:rsidRDefault="00000000">
      <w:pPr>
        <w:spacing w:after="30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Versão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2.0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Marco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2026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Sprint de 14 Dias + Fase de Crescimento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61BB3" w:rsidRPr="00FE3B31" w14:paraId="4A52B29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CEE793B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✅F1</w:t>
            </w:r>
          </w:p>
          <w:p w14:paraId="53AD8C59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Diagnóstico</w:t>
            </w:r>
          </w:p>
          <w:p w14:paraId="43EE09D9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Concluído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DFCA9AB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F2</w:t>
            </w:r>
          </w:p>
          <w:p w14:paraId="0105C4D0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Infra Cloud</w:t>
            </w:r>
          </w:p>
          <w:p w14:paraId="555C222C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D1–7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A97DE2F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F3</w:t>
            </w:r>
          </w:p>
          <w:p w14:paraId="3F337B1B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Contas &amp; DNS</w:t>
            </w:r>
          </w:p>
          <w:p w14:paraId="35067FF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D1–10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770D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56819AB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F4</w:t>
            </w:r>
          </w:p>
          <w:p w14:paraId="15ADA764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Bugs &amp; Seg.</w:t>
            </w:r>
          </w:p>
          <w:p w14:paraId="41FB5AE1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D5–14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2DA4260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F5</w:t>
            </w:r>
          </w:p>
          <w:p w14:paraId="6A315881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Marketing</w:t>
            </w:r>
          </w:p>
          <w:p w14:paraId="021D41D5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Pós D14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7732A3F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F6</w:t>
            </w:r>
          </w:p>
          <w:p w14:paraId="582890A0" w14:textId="77777777" w:rsidR="00761BB3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EEF0F2"/>
                <w:sz w:val="14"/>
                <w:szCs w:val="14"/>
              </w:rPr>
              <w:t>IA &amp; APIs</w:t>
            </w:r>
          </w:p>
          <w:p w14:paraId="27411D8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Pós D14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8165787" w14:textId="77777777" w:rsidR="00761BB3" w:rsidRPr="00FE3B31" w:rsidRDefault="00000000">
            <w:pPr>
              <w:spacing w:after="20"/>
              <w:jc w:val="center"/>
              <w:rPr>
                <w:lang w:val="en-US"/>
              </w:rPr>
            </w:pPr>
            <w:r w:rsidRPr="00FE3B3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F7</w:t>
            </w:r>
          </w:p>
          <w:p w14:paraId="5C289236" w14:textId="77777777" w:rsidR="00761BB3" w:rsidRPr="00FE3B31" w:rsidRDefault="00000000">
            <w:pPr>
              <w:spacing w:after="20"/>
              <w:jc w:val="center"/>
              <w:rPr>
                <w:lang w:val="en-US"/>
              </w:rPr>
            </w:pPr>
            <w:r w:rsidRPr="00FE3B31">
              <w:rPr>
                <w:rFonts w:ascii="Arial" w:eastAsia="Arial" w:hAnsi="Arial" w:cs="Arial"/>
                <w:color w:val="EEF0F2"/>
                <w:sz w:val="14"/>
                <w:szCs w:val="14"/>
                <w:lang w:val="en-US"/>
              </w:rPr>
              <w:t>Go-Live</w:t>
            </w:r>
          </w:p>
          <w:p w14:paraId="1B7DF5FD" w14:textId="77777777" w:rsidR="00761BB3" w:rsidRPr="00FE3B31" w:rsidRDefault="00000000">
            <w:pPr>
              <w:jc w:val="center"/>
              <w:rPr>
                <w:lang w:val="en-US"/>
              </w:rPr>
            </w:pPr>
            <w:r w:rsidRPr="00FE3B31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  <w:lang w:val="en-US"/>
              </w:rPr>
              <w:t>Pós D14</w:t>
            </w:r>
          </w:p>
        </w:tc>
      </w:tr>
    </w:tbl>
    <w:p w14:paraId="619B2AB8" w14:textId="77777777" w:rsidR="00761BB3" w:rsidRPr="00FE3B31" w:rsidRDefault="00761BB3">
      <w:pPr>
        <w:spacing w:before="80" w:after="80"/>
        <w:rPr>
          <w:lang w:val="en-US"/>
        </w:rPr>
      </w:pPr>
    </w:p>
    <w:p w14:paraId="18C2AE16" w14:textId="77777777" w:rsidR="00761BB3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 xml:space="preserve">D = Dia do </w:t>
      </w:r>
      <w:proofErr w:type="gramStart"/>
      <w:r>
        <w:rPr>
          <w:rFonts w:ascii="Arial" w:eastAsia="Arial" w:hAnsi="Arial" w:cs="Arial"/>
          <w:i/>
          <w:iCs/>
          <w:color w:val="888888"/>
          <w:sz w:val="17"/>
          <w:szCs w:val="17"/>
        </w:rPr>
        <w:t>sprint  |</w:t>
      </w:r>
      <w:proofErr w:type="gramEnd"/>
      <w:r>
        <w:rPr>
          <w:rFonts w:ascii="Arial" w:eastAsia="Arial" w:hAnsi="Arial" w:cs="Arial"/>
          <w:i/>
          <w:iCs/>
          <w:color w:val="888888"/>
          <w:sz w:val="17"/>
          <w:szCs w:val="17"/>
        </w:rPr>
        <w:t xml:space="preserve">  ✅ = </w:t>
      </w:r>
      <w:proofErr w:type="gramStart"/>
      <w:r>
        <w:rPr>
          <w:rFonts w:ascii="Arial" w:eastAsia="Arial" w:hAnsi="Arial" w:cs="Arial"/>
          <w:i/>
          <w:iCs/>
          <w:color w:val="888888"/>
          <w:sz w:val="17"/>
          <w:szCs w:val="17"/>
        </w:rPr>
        <w:t>Concluído  |</w:t>
      </w:r>
      <w:proofErr w:type="gramEnd"/>
      <w:r>
        <w:rPr>
          <w:rFonts w:ascii="Arial" w:eastAsia="Arial" w:hAnsi="Arial" w:cs="Arial"/>
          <w:i/>
          <w:iCs/>
          <w:color w:val="888888"/>
          <w:sz w:val="17"/>
          <w:szCs w:val="17"/>
        </w:rPr>
        <w:t xml:space="preserve">  ◻ = </w:t>
      </w:r>
      <w:proofErr w:type="gramStart"/>
      <w:r>
        <w:rPr>
          <w:rFonts w:ascii="Arial" w:eastAsia="Arial" w:hAnsi="Arial" w:cs="Arial"/>
          <w:i/>
          <w:iCs/>
          <w:color w:val="888888"/>
          <w:sz w:val="17"/>
          <w:szCs w:val="17"/>
        </w:rPr>
        <w:t>Pendente  |</w:t>
      </w:r>
      <w:proofErr w:type="gramEnd"/>
      <w:r>
        <w:rPr>
          <w:rFonts w:ascii="Arial" w:eastAsia="Arial" w:hAnsi="Arial" w:cs="Arial"/>
          <w:i/>
          <w:iCs/>
          <w:color w:val="888888"/>
          <w:sz w:val="17"/>
          <w:szCs w:val="17"/>
        </w:rPr>
        <w:t xml:space="preserve">  💰 = Há custo envolvido</w:t>
      </w:r>
    </w:p>
    <w:p w14:paraId="7F9D4247" w14:textId="77777777" w:rsidR="00761BB3" w:rsidRDefault="00000000">
      <w:r>
        <w:br w:type="page"/>
      </w:r>
    </w:p>
    <w:p w14:paraId="4F049826" w14:textId="77777777" w:rsidR="00761BB3" w:rsidRDefault="00000000">
      <w:pPr>
        <w:pStyle w:val="Ttulo1"/>
        <w:pBdr>
          <w:bottom w:val="single" w:sz="4" w:space="6" w:color="E8500A"/>
        </w:pBdr>
        <w:spacing w:before="440" w:after="180"/>
      </w:pPr>
      <w:r>
        <w:rPr>
          <w:rFonts w:ascii="Arial" w:eastAsia="Arial" w:hAnsi="Arial" w:cs="Arial"/>
          <w:b/>
          <w:bCs/>
          <w:color w:val="1A1A2E"/>
          <w:sz w:val="34"/>
          <w:szCs w:val="34"/>
        </w:rPr>
        <w:lastRenderedPageBreak/>
        <w:t>Visão Geral e Premissas</w:t>
      </w:r>
    </w:p>
    <w:p w14:paraId="7E4DDB78" w14:textId="77777777" w:rsidR="00761BB3" w:rsidRDefault="00000000">
      <w:pPr>
        <w:spacing w:before="80" w:after="100"/>
      </w:pPr>
      <w:r>
        <w:rPr>
          <w:rFonts w:ascii="Arial" w:eastAsia="Arial" w:hAnsi="Arial" w:cs="Arial"/>
          <w:color w:val="333333"/>
        </w:rPr>
        <w:t xml:space="preserve">Este </w:t>
      </w:r>
      <w:proofErr w:type="spellStart"/>
      <w:r>
        <w:rPr>
          <w:rFonts w:ascii="Arial" w:eastAsia="Arial" w:hAnsi="Arial" w:cs="Arial"/>
          <w:color w:val="333333"/>
        </w:rPr>
        <w:t>roadmap</w:t>
      </w:r>
      <w:proofErr w:type="spellEnd"/>
      <w:r>
        <w:rPr>
          <w:rFonts w:ascii="Arial" w:eastAsia="Arial" w:hAnsi="Arial" w:cs="Arial"/>
          <w:color w:val="333333"/>
        </w:rPr>
        <w:t xml:space="preserve"> foi revisado para refletir um ritmo acelerado de execução. As fases críticas de infraestrutura (F2), transferência de contas (F3) e estabilização técnica (F4) devem ser concluídas em no máximo 14 dias corridos. As fases de marketing (F5), IA/APIs (F6) e go-live (F7) ocorrem depois, mas também em ritmo acelerado.</w:t>
      </w:r>
    </w:p>
    <w:p w14:paraId="0BE9797E" w14:textId="77777777" w:rsidR="00761BB3" w:rsidRDefault="00761BB3">
      <w:pPr>
        <w:spacing w:before="80" w:after="80"/>
      </w:pPr>
    </w:p>
    <w:p w14:paraId="16E683A9" w14:textId="77777777" w:rsidR="00761BB3" w:rsidRDefault="00000000">
      <w:pPr>
        <w:pBdr>
          <w:top w:val="single" w:sz="1" w:space="0" w:color="EEEEEE"/>
          <w:left w:val="single" w:sz="10" w:space="0" w:color="1565C0"/>
          <w:bottom w:val="single" w:sz="1" w:space="0" w:color="EEEEEE"/>
        </w:pBdr>
        <w:shd w:val="clear" w:color="auto" w:fill="E8F0FE"/>
        <w:spacing w:before="140" w:after="140"/>
      </w:pPr>
      <w:proofErr w:type="gramStart"/>
      <w:r>
        <w:rPr>
          <w:rFonts w:ascii="Arial" w:eastAsia="Arial" w:hAnsi="Arial" w:cs="Arial"/>
          <w:color w:val="1A1A2E"/>
        </w:rPr>
        <w:t>🚀  META</w:t>
      </w:r>
      <w:proofErr w:type="gramEnd"/>
      <w:r>
        <w:rPr>
          <w:rFonts w:ascii="Arial" w:eastAsia="Arial" w:hAnsi="Arial" w:cs="Arial"/>
          <w:color w:val="1A1A2E"/>
        </w:rPr>
        <w:t xml:space="preserve"> PRINCIPAL: Sistema rodando em infraestrutura própria, com todos os acessos transferidos e o produto estável — em 14 dias.</w:t>
      </w:r>
    </w:p>
    <w:p w14:paraId="2455964E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61BB3" w14:paraId="34E0E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F2C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Ponto de partida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5D02" w14:textId="77777777" w:rsidR="00761BB3" w:rsidRDefault="00000000">
            <w:r>
              <w:rPr>
                <w:rFonts w:ascii="Arial" w:eastAsia="Arial" w:hAnsi="Arial" w:cs="Arial"/>
              </w:rPr>
              <w:t>Sistema on-</w:t>
            </w:r>
            <w:proofErr w:type="spellStart"/>
            <w:r>
              <w:rPr>
                <w:rFonts w:ascii="Arial" w:eastAsia="Arial" w:hAnsi="Arial" w:cs="Arial"/>
              </w:rPr>
              <w:t>premise</w:t>
            </w:r>
            <w:proofErr w:type="spellEnd"/>
            <w:r>
              <w:rPr>
                <w:rFonts w:ascii="Arial" w:eastAsia="Arial" w:hAnsi="Arial" w:cs="Arial"/>
              </w:rPr>
              <w:t xml:space="preserve"> sob gestão da </w:t>
            </w:r>
            <w:proofErr w:type="spellStart"/>
            <w:r>
              <w:rPr>
                <w:rFonts w:ascii="Arial" w:eastAsia="Arial" w:hAnsi="Arial" w:cs="Arial"/>
              </w:rPr>
              <w:t>Lumina</w:t>
            </w:r>
            <w:proofErr w:type="spellEnd"/>
            <w:r>
              <w:rPr>
                <w:rFonts w:ascii="Arial" w:eastAsia="Arial" w:hAnsi="Arial" w:cs="Arial"/>
              </w:rPr>
              <w:t xml:space="preserve"> Lab. Contas externas (</w:t>
            </w:r>
            <w:proofErr w:type="spellStart"/>
            <w:r>
              <w:rPr>
                <w:rFonts w:ascii="Arial" w:eastAsia="Arial" w:hAnsi="Arial" w:cs="Arial"/>
              </w:rPr>
              <w:t>Stripe</w:t>
            </w:r>
            <w:proofErr w:type="spellEnd"/>
            <w:r>
              <w:rPr>
                <w:rFonts w:ascii="Arial" w:eastAsia="Arial" w:hAnsi="Arial" w:cs="Arial"/>
              </w:rPr>
              <w:t xml:space="preserve">, Google Cloud, </w:t>
            </w:r>
            <w:proofErr w:type="spellStart"/>
            <w:r>
              <w:rPr>
                <w:rFonts w:ascii="Arial" w:eastAsia="Arial" w:hAnsi="Arial" w:cs="Arial"/>
              </w:rPr>
              <w:t>SendGrid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Hostinger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RapidAPI</w:t>
            </w:r>
            <w:proofErr w:type="spellEnd"/>
            <w:r>
              <w:rPr>
                <w:rFonts w:ascii="Arial" w:eastAsia="Arial" w:hAnsi="Arial" w:cs="Arial"/>
              </w:rPr>
              <w:t xml:space="preserve">) não pertencentes ao </w:t>
            </w:r>
            <w:proofErr w:type="spellStart"/>
            <w:r>
              <w:rPr>
                <w:rFonts w:ascii="Arial" w:eastAsia="Arial" w:hAnsi="Arial" w:cs="Arial"/>
              </w:rPr>
              <w:t>Urban</w:t>
            </w:r>
            <w:proofErr w:type="spellEnd"/>
            <w:r>
              <w:rPr>
                <w:rFonts w:ascii="Arial" w:eastAsia="Arial" w:hAnsi="Arial" w:cs="Arial"/>
              </w:rPr>
              <w:t xml:space="preserve"> AI.</w:t>
            </w:r>
          </w:p>
        </w:tc>
      </w:tr>
      <w:tr w:rsidR="00761BB3" w14:paraId="3090C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097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Destino (D14)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F33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1A5C2A"/>
              </w:rPr>
              <w:t xml:space="preserve">Sistema rodando em cloud própria (AWS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A"/>
              </w:rPr>
              <w:t>Supabase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A"/>
              </w:rPr>
              <w:t xml:space="preserve"> / Railway), 100% independente da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A"/>
              </w:rPr>
              <w:t>Lumina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A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A"/>
              </w:rPr>
              <w:t>, estável e seguro.</w:t>
            </w:r>
          </w:p>
        </w:tc>
      </w:tr>
      <w:tr w:rsidR="00761BB3" w14:paraId="45686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E6B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Plataforma cloud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D25F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⚠ Decisão pendente antes do Dia 1: AWS (robusto, custo variável) | Railway (rápido, custo fixo previsível) | Railway +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(recomendado ✅). Esta decisão define toda a Fase 2.</w:t>
            </w:r>
          </w:p>
        </w:tc>
      </w:tr>
      <w:tr w:rsidR="00761BB3" w14:paraId="4B81C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0A1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 de infra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4BEE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💰 R$1.000/mês — custo fixo inicial definido. Cobre infraestrutura cloud (servidor + banco de dados). Revisar conforme crescimento de tráfego.</w:t>
            </w:r>
          </w:p>
        </w:tc>
      </w:tr>
    </w:tbl>
    <w:p w14:paraId="4C4AF15A" w14:textId="77777777" w:rsidR="00761BB3" w:rsidRDefault="00761BB3">
      <w:pPr>
        <w:spacing w:before="80" w:after="80"/>
      </w:pPr>
    </w:p>
    <w:p w14:paraId="7219E03C" w14:textId="77777777" w:rsidR="00761B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2F44A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7AE60"/>
              <w:left w:val="single" w:sz="28" w:space="0" w:color="27AE6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65BC562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lastRenderedPageBreak/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1  ✅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 Diagnóstico, Estudo e Documentação Completa</w:t>
            </w:r>
          </w:p>
          <w:p w14:paraId="05412568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⏱ Concluída em Marco 2026</w:t>
            </w:r>
          </w:p>
        </w:tc>
      </w:tr>
    </w:tbl>
    <w:p w14:paraId="788B0016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387B2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575D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7389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1EBD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76C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FB8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05812E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7FE87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683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>Estudar todo o código-fonte, arquitetura e sistema recebido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70AC2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62DB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1561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6A5CAE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09594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23C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Entrevista técnica com equipe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Lumina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(Felipe — Q&amp;A completo)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59C4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64B8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D17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2EF059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6B0C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E47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Criação de 32 documentos técnicos (PRD, ERD, APIs,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7AE60"/>
              </w:rPr>
              <w:t>arquitetura, etc.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7AE6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7939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7190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C680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394A11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28F6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37A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>Correção dos documentos com informações reais (on-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premise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spiders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semanais, KNN)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037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F6F8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257A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56DA4C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33981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F17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>Documento de Transferência de Contas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doc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32) — passo a passo detalhado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A2A4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45516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0F38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53A531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2735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F17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>Guia confidencial: como trabalhar com Fabrício e Rogério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8865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4656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1B3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  <w:tr w:rsidR="00761BB3" w14:paraId="56C0FD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308C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100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Identificação de riscos críticos: contas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Lumina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, KNN desintegrado,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depreciado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3939E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2DB49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Mar/26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32C8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✅ Feito</w:t>
            </w:r>
          </w:p>
        </w:tc>
      </w:tr>
    </w:tbl>
    <w:p w14:paraId="44C7477E" w14:textId="77777777" w:rsidR="00761BB3" w:rsidRDefault="00761BB3">
      <w:pPr>
        <w:spacing w:before="80" w:after="80"/>
      </w:pPr>
    </w:p>
    <w:p w14:paraId="2C0E8125" w14:textId="77777777" w:rsidR="00761BB3" w:rsidRDefault="00000000">
      <w:r>
        <w:br w:type="page"/>
      </w:r>
    </w:p>
    <w:p w14:paraId="437D3026" w14:textId="77777777" w:rsidR="00761BB3" w:rsidRDefault="00000000">
      <w:pPr>
        <w:shd w:val="clear" w:color="auto" w:fill="1A1A2E"/>
        <w:spacing w:before="200" w:after="160"/>
        <w:jc w:val="center"/>
      </w:pPr>
      <w:r>
        <w:rPr>
          <w:rFonts w:ascii="Arial" w:eastAsia="Arial" w:hAnsi="Arial" w:cs="Arial"/>
          <w:b/>
          <w:bCs/>
          <w:color w:val="E8500A"/>
          <w:sz w:val="32"/>
          <w:szCs w:val="32"/>
        </w:rPr>
        <w:lastRenderedPageBreak/>
        <w:t xml:space="preserve">  </w:t>
      </w:r>
      <w:proofErr w:type="gramStart"/>
      <w:r>
        <w:rPr>
          <w:rFonts w:ascii="Arial" w:eastAsia="Arial" w:hAnsi="Arial" w:cs="Arial"/>
          <w:b/>
          <w:bCs/>
          <w:color w:val="E8500A"/>
          <w:sz w:val="32"/>
          <w:szCs w:val="32"/>
        </w:rPr>
        <w:t>⚡  SPRINT</w:t>
      </w:r>
      <w:proofErr w:type="gramEnd"/>
      <w:r>
        <w:rPr>
          <w:rFonts w:ascii="Arial" w:eastAsia="Arial" w:hAnsi="Arial" w:cs="Arial"/>
          <w:b/>
          <w:bCs/>
          <w:color w:val="E8500A"/>
          <w:sz w:val="32"/>
          <w:szCs w:val="32"/>
        </w:rPr>
        <w:t xml:space="preserve"> 14 </w:t>
      </w:r>
      <w:proofErr w:type="gramStart"/>
      <w:r>
        <w:rPr>
          <w:rFonts w:ascii="Arial" w:eastAsia="Arial" w:hAnsi="Arial" w:cs="Arial"/>
          <w:b/>
          <w:bCs/>
          <w:color w:val="E8500A"/>
          <w:sz w:val="32"/>
          <w:szCs w:val="32"/>
        </w:rPr>
        <w:t>DIAS  —</w:t>
      </w:r>
      <w:proofErr w:type="gramEnd"/>
      <w:r>
        <w:rPr>
          <w:rFonts w:ascii="Arial" w:eastAsia="Arial" w:hAnsi="Arial" w:cs="Arial"/>
          <w:b/>
          <w:bCs/>
          <w:color w:val="E8500A"/>
          <w:sz w:val="32"/>
          <w:szCs w:val="32"/>
        </w:rPr>
        <w:t xml:space="preserve">  Infraestrutura + Acessos + Estabilização  </w:t>
      </w:r>
    </w:p>
    <w:p w14:paraId="34ACF520" w14:textId="77777777" w:rsidR="00761BB3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555555"/>
        </w:rPr>
        <w:t>Fases 2, 3 e 4 rodam em paralelo dentro do sprint de 14 dias corridos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0836C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565C0"/>
              <w:left w:val="single" w:sz="28" w:space="0" w:color="1565C0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6A44A5D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Setup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da Nova Infraestrutura Cloud</w:t>
            </w:r>
          </w:p>
          <w:p w14:paraId="669BF5EF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⏱ Dias 1 a 7 — 💰 Há custo de </w:t>
            </w:r>
            <w:proofErr w:type="gram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infraestrutura</w:t>
            </w:r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 💰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Custos envolvidos</w:t>
            </w:r>
          </w:p>
        </w:tc>
      </w:tr>
    </w:tbl>
    <w:p w14:paraId="3943F24E" w14:textId="77777777" w:rsidR="00761BB3" w:rsidRDefault="00761BB3">
      <w:pPr>
        <w:spacing w:before="80" w:after="80"/>
      </w:pPr>
    </w:p>
    <w:p w14:paraId="7EB35BE5" w14:textId="77777777" w:rsidR="00761BB3" w:rsidRDefault="00000000">
      <w:pPr>
        <w:pBdr>
          <w:top w:val="single" w:sz="1" w:space="0" w:color="EEEEEE"/>
          <w:left w:val="single" w:sz="10" w:space="0" w:color="B7770D"/>
          <w:bottom w:val="single" w:sz="1" w:space="0" w:color="EEEEEE"/>
        </w:pBdr>
        <w:shd w:val="clear" w:color="auto" w:fill="FFF3CD"/>
        <w:spacing w:before="140" w:after="140"/>
      </w:pPr>
      <w:proofErr w:type="gramStart"/>
      <w:r>
        <w:rPr>
          <w:rFonts w:ascii="Arial" w:eastAsia="Arial" w:hAnsi="Arial" w:cs="Arial"/>
          <w:color w:val="856404"/>
        </w:rPr>
        <w:t>💰  Custo</w:t>
      </w:r>
      <w:proofErr w:type="gramEnd"/>
      <w:r>
        <w:rPr>
          <w:rFonts w:ascii="Arial" w:eastAsia="Arial" w:hAnsi="Arial" w:cs="Arial"/>
          <w:color w:val="856404"/>
        </w:rPr>
        <w:t xml:space="preserve"> de infraestrutura: R$1.000/mês (definido). Este valor começa a correr a partir do momento em que a conta cloud é criada e os serviços são provisionados. Priorizar o setup no Dia 1 para não pagar sem usar.</w:t>
      </w:r>
    </w:p>
    <w:p w14:paraId="41D95DEC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7BF84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F8C8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8E68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082A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1816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6D5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6A4C2A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87689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5689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Decisão final: AWS / Railway /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Railway+Supabase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— e definir orçamento mensal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ADD8" w14:textId="5F1565CC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1CD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8175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E6F8B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6895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C805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Criar conta AWS ou Railway em nome do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Urban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AI (CNPJ e cartão corporativo)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3EB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80C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5000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1E3FD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9B177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EC2F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Provisionar servidor/container para o backend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6ABA0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3102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0CCF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27DCBD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42181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2568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Provisionar banco PostgreSQL gerenciado (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ou AWS RDS)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5F4ED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026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26516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C5DDF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4A681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7FD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Configurar variáveis de ambiente iniciais na nova infra (usando credenciais temporárias)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91A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4B99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D2–3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173A3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8F8C6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691B7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FC4F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Deploy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do backend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na nova infra — testar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endpoints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C52F0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C52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D3–4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5A49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5C9F53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F3695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CDFD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333333"/>
              </w:rPr>
              <w:t>Deploy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Next.js na nova infra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574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F5A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D3–4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06CE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692BE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4F81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B7A2" w14:textId="3D10871A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Solicitar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dump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do banco de dados (on-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premise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→ nova infra)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AADAC" w14:textId="52EF2FFB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87E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D2–3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CBD9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5D8E8E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B89C4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CD6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Importar banco de dados para o PostgreSQL da nova infra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5319A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AF8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D4–5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7561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6AAA7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DEB1C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7A73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Configurar CI/CD: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deploy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automático via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push (Railway ou GitHub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3491E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8FEB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D5–6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04B6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D1206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DF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B99C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Configurar alertas de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billing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na plataforma cloud (evitar surpresas)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34E17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7BFF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B567F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B2A13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8D714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D503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Teste completo do sistema na nova infra antes de mudar DNS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B972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7C7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D6–7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142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1835239D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04577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E7C7B"/>
              <w:left w:val="single" w:sz="28" w:space="0" w:color="0E7C7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49A3EF4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0E7C7B"/>
                <w:sz w:val="22"/>
                <w:szCs w:val="22"/>
              </w:rPr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7C7B"/>
                <w:sz w:val="22"/>
                <w:szCs w:val="22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Transferência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de Contas Externas e DNS</w:t>
            </w:r>
          </w:p>
          <w:p w14:paraId="311EC425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⏱ Dias 1 a 10 — Paralelo com F2 e F4</w:t>
            </w:r>
          </w:p>
        </w:tc>
      </w:tr>
    </w:tbl>
    <w:p w14:paraId="2B16E514" w14:textId="77777777" w:rsidR="00761BB3" w:rsidRDefault="00761BB3">
      <w:pPr>
        <w:spacing w:before="80" w:after="80"/>
      </w:pPr>
    </w:p>
    <w:p w14:paraId="285EF294" w14:textId="77777777" w:rsidR="00761BB3" w:rsidRDefault="00000000">
      <w:pPr>
        <w:pBdr>
          <w:top w:val="single" w:sz="1" w:space="0" w:color="EEEEEE"/>
          <w:left w:val="single" w:sz="10" w:space="0" w:color="0E7C7B"/>
          <w:bottom w:val="single" w:sz="1" w:space="0" w:color="EEEEEE"/>
        </w:pBdr>
        <w:shd w:val="clear" w:color="auto" w:fill="E8F4FD"/>
        <w:spacing w:before="140" w:after="140"/>
      </w:pPr>
      <w:proofErr w:type="gramStart"/>
      <w:r>
        <w:rPr>
          <w:rFonts w:ascii="Arial" w:eastAsia="Arial" w:hAnsi="Arial" w:cs="Arial"/>
          <w:color w:val="0E4C5A"/>
        </w:rPr>
        <w:t>⚠  Algumas</w:t>
      </w:r>
      <w:proofErr w:type="gramEnd"/>
      <w:r>
        <w:rPr>
          <w:rFonts w:ascii="Arial" w:eastAsia="Arial" w:hAnsi="Arial" w:cs="Arial"/>
          <w:color w:val="0E4C5A"/>
        </w:rPr>
        <w:t xml:space="preserve"> transferências (</w:t>
      </w:r>
      <w:proofErr w:type="spellStart"/>
      <w:r>
        <w:rPr>
          <w:rFonts w:ascii="Arial" w:eastAsia="Arial" w:hAnsi="Arial" w:cs="Arial"/>
          <w:color w:val="0E4C5A"/>
        </w:rPr>
        <w:t>Stripe</w:t>
      </w:r>
      <w:proofErr w:type="spellEnd"/>
      <w:r>
        <w:rPr>
          <w:rFonts w:ascii="Arial" w:eastAsia="Arial" w:hAnsi="Arial" w:cs="Arial"/>
          <w:color w:val="0E4C5A"/>
        </w:rPr>
        <w:t>, domínio) levam dias para processar. Iniciar no Dia 1 mesmo que a infra ainda não esteja pronta. Ver documento 32 para passo a passo detalhado de cada transferência.</w:t>
      </w:r>
    </w:p>
    <w:p w14:paraId="5D8CE816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4979"/>
        <w:gridCol w:w="1626"/>
        <w:gridCol w:w="1198"/>
        <w:gridCol w:w="1038"/>
      </w:tblGrid>
      <w:tr w:rsidR="00761BB3" w14:paraId="0B913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08969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4267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441E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02A6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BCA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37702B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1F8E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98A5" w14:textId="3E1BBEE5" w:rsidR="00761BB3" w:rsidRDefault="00000000">
            <w:r>
              <w:rPr>
                <w:rFonts w:ascii="Arial" w:eastAsia="Arial" w:hAnsi="Arial" w:cs="Arial"/>
                <w:color w:val="333333"/>
              </w:rPr>
              <w:t>Obter acesso SSH ao servidor on-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premise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C1AB" w14:textId="7DA665CE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B7AC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25DAA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8C884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951F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E871" w14:textId="122A71B1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Solicitar </w:t>
            </w:r>
            <w:r w:rsidR="00FE3B31">
              <w:rPr>
                <w:rFonts w:ascii="Arial" w:eastAsia="Arial" w:hAnsi="Arial" w:cs="Arial"/>
                <w:color w:val="333333"/>
              </w:rPr>
              <w:t xml:space="preserve">transferência </w:t>
            </w:r>
            <w:r>
              <w:rPr>
                <w:rFonts w:ascii="Arial" w:eastAsia="Arial" w:hAnsi="Arial" w:cs="Arial"/>
                <w:color w:val="333333"/>
              </w:rPr>
              <w:t xml:space="preserve">do domínio </w:t>
            </w:r>
            <w:r w:rsidR="00FE3B31">
              <w:rPr>
                <w:rFonts w:ascii="Arial" w:eastAsia="Arial" w:hAnsi="Arial" w:cs="Arial"/>
                <w:color w:val="333333"/>
              </w:rPr>
              <w:t xml:space="preserve">da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urbanai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com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Lumina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Lab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2439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6B2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0DBA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F92DE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AE20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7605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Criar conta Google corporativa (admin@urbanai.com.br)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2763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E9C2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9ABD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A6617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25AA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F8" w14:textId="77777777" w:rsidR="00761BB3" w:rsidRDefault="00000000">
            <w:proofErr w:type="gramStart"/>
            <w:r>
              <w:rPr>
                <w:rFonts w:ascii="Arial" w:eastAsia="Arial" w:hAnsi="Arial" w:cs="Arial"/>
                <w:color w:val="333333"/>
              </w:rPr>
              <w:t>Criar novo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 xml:space="preserve"> projeto Google Cloud: configurar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OAuth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2.0 e Maps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5FF0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4FF9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E141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AAC14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F55A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C620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Criar conta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SendGrid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Urban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AI + configurar registros SPF e DKIM no DNS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7BCA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6B6C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E7AD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57737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8BB3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47BD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Iniciar transferência da conta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Stripe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(ver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doc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32 — Opção 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0EE36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Gustavo+Lumina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F4B3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515E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6F423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A8C7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AE1B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Transferir domínio urbanai.com.br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Hostinger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→ conta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Urban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62097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Gustavo+Lumina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D387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D2–3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B1CFF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562791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8319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B582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Migrar credenciais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RapidAPI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(conta pessoal Fabrício → conta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Urban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25A8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Gustavo+Fabrício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3410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D3–5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25659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95DD7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5B2C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E0AD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Atualizar TODAS as variáveis de ambiente na nova infra com as novas chaves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018E7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8176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D7–8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6C12F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61761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9E87D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EF2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Redirecionar DNS para nova infraestrutura cloud (após testes da F2)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B32A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1FB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D8–9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F421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9B17B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EEA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8E3A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Verificar certificado SSL após mudança de DNS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049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5CD3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E0E24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0C56F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BEA9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7DD1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Revogar todos os acessos da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Lumina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Lab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 rotacionar credenciais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EA86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F12F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86E20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615525B6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6E672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B7770D"/>
              <w:left w:val="single" w:sz="28" w:space="0" w:color="B7770D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1A94A33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B7770D"/>
                <w:sz w:val="22"/>
                <w:szCs w:val="22"/>
              </w:rPr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7770D"/>
                <w:sz w:val="22"/>
                <w:szCs w:val="22"/>
              </w:rPr>
              <w:t xml:space="preserve">4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Bugs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, Segurança e Limpeza Técnica</w:t>
            </w:r>
          </w:p>
          <w:p w14:paraId="5347391F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⏱ Dias 5 a 14 — Paralelo com F2 e F3</w:t>
            </w:r>
          </w:p>
        </w:tc>
      </w:tr>
    </w:tbl>
    <w:p w14:paraId="06FEE9DD" w14:textId="77777777" w:rsidR="00761BB3" w:rsidRDefault="00761BB3">
      <w:pPr>
        <w:spacing w:before="80" w:after="80"/>
      </w:pPr>
    </w:p>
    <w:p w14:paraId="7C5E7FC0" w14:textId="77777777" w:rsidR="00761BB3" w:rsidRDefault="00000000">
      <w:pPr>
        <w:pBdr>
          <w:top w:val="single" w:sz="1" w:space="0" w:color="EEEEEE"/>
          <w:left w:val="single" w:sz="10" w:space="0" w:color="B7770D"/>
          <w:bottom w:val="single" w:sz="1" w:space="0" w:color="EEEEEE"/>
        </w:pBdr>
        <w:shd w:val="clear" w:color="auto" w:fill="FFF8E8"/>
        <w:spacing w:before="140" w:after="140"/>
      </w:pPr>
      <w:proofErr w:type="gramStart"/>
      <w:r>
        <w:rPr>
          <w:rFonts w:ascii="Arial" w:eastAsia="Arial" w:hAnsi="Arial" w:cs="Arial"/>
          <w:color w:val="7A5200"/>
        </w:rPr>
        <w:t>⚠  O</w:t>
      </w:r>
      <w:proofErr w:type="gramEnd"/>
      <w:r>
        <w:rPr>
          <w:rFonts w:ascii="Arial" w:eastAsia="Arial" w:hAnsi="Arial" w:cs="Arial"/>
          <w:color w:val="7A5200"/>
        </w:rPr>
        <w:t xml:space="preserve"> </w:t>
      </w:r>
      <w:proofErr w:type="spellStart"/>
      <w:r>
        <w:rPr>
          <w:rFonts w:ascii="Arial" w:eastAsia="Arial" w:hAnsi="Arial" w:cs="Arial"/>
          <w:color w:val="7A5200"/>
        </w:rPr>
        <w:t>frontend</w:t>
      </w:r>
      <w:proofErr w:type="spellEnd"/>
      <w:r>
        <w:rPr>
          <w:rFonts w:ascii="Arial" w:eastAsia="Arial" w:hAnsi="Arial" w:cs="Arial"/>
          <w:color w:val="7A5200"/>
        </w:rPr>
        <w:t xml:space="preserve"> foi refeito recentemente pela </w:t>
      </w:r>
      <w:proofErr w:type="spellStart"/>
      <w:r>
        <w:rPr>
          <w:rFonts w:ascii="Arial" w:eastAsia="Arial" w:hAnsi="Arial" w:cs="Arial"/>
          <w:color w:val="7A5200"/>
        </w:rPr>
        <w:t>Lumina</w:t>
      </w:r>
      <w:proofErr w:type="spellEnd"/>
      <w:r>
        <w:rPr>
          <w:rFonts w:ascii="Arial" w:eastAsia="Arial" w:hAnsi="Arial" w:cs="Arial"/>
          <w:color w:val="7A5200"/>
        </w:rPr>
        <w:t xml:space="preserve"> </w:t>
      </w:r>
      <w:proofErr w:type="spellStart"/>
      <w:r>
        <w:rPr>
          <w:rFonts w:ascii="Arial" w:eastAsia="Arial" w:hAnsi="Arial" w:cs="Arial"/>
          <w:color w:val="7A5200"/>
        </w:rPr>
        <w:t>Lab</w:t>
      </w:r>
      <w:proofErr w:type="spellEnd"/>
      <w:r>
        <w:rPr>
          <w:rFonts w:ascii="Arial" w:eastAsia="Arial" w:hAnsi="Arial" w:cs="Arial"/>
          <w:color w:val="7A5200"/>
        </w:rPr>
        <w:t xml:space="preserve"> — bugs em notificações e mensageria são esperados. Testar esses fluxos é prioridade imediata nesta fase.</w:t>
      </w:r>
    </w:p>
    <w:p w14:paraId="5057D8FE" w14:textId="77777777" w:rsidR="00761BB3" w:rsidRDefault="00761BB3">
      <w:pPr>
        <w:spacing w:before="80" w:after="80"/>
      </w:pPr>
    </w:p>
    <w:p w14:paraId="552C6602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B7770D"/>
          <w:sz w:val="22"/>
          <w:szCs w:val="22"/>
        </w:rPr>
        <w:t>4.1  Bugs</w:t>
      </w:r>
      <w:proofErr w:type="gramEnd"/>
      <w:r>
        <w:rPr>
          <w:rFonts w:ascii="Arial" w:eastAsia="Arial" w:hAnsi="Arial" w:cs="Arial"/>
          <w:b/>
          <w:bCs/>
          <w:color w:val="B7770D"/>
          <w:sz w:val="22"/>
          <w:szCs w:val="22"/>
        </w:rPr>
        <w:t xml:space="preserve"> e Qualidade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22283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23D7C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D80F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918B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5D28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BACF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1216FC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A4CC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9E27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Testar fluxo de notificações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refatorado — bugs esperados)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FDA2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203E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D5–7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D46E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4B816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8947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A7CB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Testar fluxo de mensageria entre plataforma e anfitriões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CA1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FEA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D5–7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194D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CF651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CA77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81F6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Testar cadastro → assinatura → dashboard → recomendação (ponta a ponta)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09782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013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D7–8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93EAD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5E44F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3A534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95F5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Testar cancelamento de assinatura via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Stripe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webhook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9838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A695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930D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EB040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9AFD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D7F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Rodar os 7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spiders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manualmente na nova infra e verificar dados coletados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9318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686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D7–9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BDE69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54B82D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C3C3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56F5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Documentar todos os bugs encontrados e priorizar por gravidade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B419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D44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D8–9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CC180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F7FB1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BE6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A53E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Corrigir bugs de alta prioridade (bloqueiam o usuário)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2E18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F7C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D9–14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97BD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60C2CA64" w14:textId="77777777" w:rsidR="00761BB3" w:rsidRDefault="00761BB3">
      <w:pPr>
        <w:spacing w:before="80" w:after="80"/>
      </w:pPr>
    </w:p>
    <w:p w14:paraId="2BDB474E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B7770D"/>
          <w:sz w:val="22"/>
          <w:szCs w:val="22"/>
        </w:rPr>
        <w:t>4.2  Limpeza</w:t>
      </w:r>
      <w:proofErr w:type="gramEnd"/>
      <w:r>
        <w:rPr>
          <w:rFonts w:ascii="Arial" w:eastAsia="Arial" w:hAnsi="Arial" w:cs="Arial"/>
          <w:b/>
          <w:bCs/>
          <w:color w:val="B7770D"/>
          <w:sz w:val="22"/>
          <w:szCs w:val="22"/>
        </w:rPr>
        <w:t xml:space="preserve"> de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22951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B412C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FF38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356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0675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953E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66911A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F806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B2A0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Localizar e remover 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depreciado do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codebase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AA1B5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60B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D8–10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D1CA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89DDD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A911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74D4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Identificar e desativar 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RapidAPI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depreciado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7AF72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29EB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0183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2A145F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FE5A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3713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Revisar e limpar variáveis de ambiente desnecessárias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CBF47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2C56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D077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6AAD551A" w14:textId="77777777" w:rsidR="00761BB3" w:rsidRDefault="00761BB3">
      <w:pPr>
        <w:spacing w:before="80" w:after="80"/>
      </w:pPr>
    </w:p>
    <w:p w14:paraId="16A6C7C6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B7770D"/>
          <w:sz w:val="22"/>
          <w:szCs w:val="22"/>
        </w:rPr>
        <w:t>4.3  Segurança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15F89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BE0A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479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B7FE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5E4C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B04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29366F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6D4D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39C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Configurar HTTPS obrigatório com redirecionamento HTTP → HTTPS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2DF0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24DD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0B2C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0B4B6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BF59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C3AC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Configurar firewall na nova infra: bloquear portas desnecessárias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76AF5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F322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D5–6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44414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331F9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44EA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2128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Configurar backup automático do banco de dados (retenção mínima de 7 dias)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6AFE8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72FD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D6–7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36622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B3F65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D15C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94CF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Configurar monitoramento de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uptime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UptimeRobot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(gratuito)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A12A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AB8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19A75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02F67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E67B7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947A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Configurar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Sentry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para captura de erros em produção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BA4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7105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D9–10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B2FA4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FF5B6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CA51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49DC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Revisar permissões do banco de dados (usuário com mínimo de privilégios)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C515F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A51D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1DAD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60730654" w14:textId="77777777" w:rsidR="00761BB3" w:rsidRDefault="00761BB3">
      <w:pPr>
        <w:spacing w:before="80" w:after="80"/>
      </w:pPr>
    </w:p>
    <w:p w14:paraId="37C6AA45" w14:textId="77777777" w:rsidR="00761BB3" w:rsidRDefault="00000000">
      <w:r>
        <w:br w:type="page"/>
      </w:r>
    </w:p>
    <w:p w14:paraId="5B7EE62B" w14:textId="77777777" w:rsidR="00761BB3" w:rsidRDefault="00000000">
      <w:pPr>
        <w:shd w:val="clear" w:color="auto" w:fill="1A1A2E"/>
        <w:spacing w:before="200" w:after="160"/>
        <w:jc w:val="center"/>
      </w:pPr>
      <w:r>
        <w:rPr>
          <w:rFonts w:ascii="Arial" w:eastAsia="Arial" w:hAnsi="Arial" w:cs="Arial"/>
          <w:b/>
          <w:bCs/>
          <w:color w:val="E8500A"/>
          <w:sz w:val="32"/>
          <w:szCs w:val="32"/>
        </w:rPr>
        <w:lastRenderedPageBreak/>
        <w:t xml:space="preserve">  </w:t>
      </w:r>
      <w:proofErr w:type="gramStart"/>
      <w:r>
        <w:rPr>
          <w:rFonts w:ascii="Arial" w:eastAsia="Arial" w:hAnsi="Arial" w:cs="Arial"/>
          <w:b/>
          <w:bCs/>
          <w:color w:val="E8500A"/>
          <w:sz w:val="32"/>
          <w:szCs w:val="32"/>
        </w:rPr>
        <w:t>🚀  PÓS</w:t>
      </w:r>
      <w:proofErr w:type="gramEnd"/>
      <w:r>
        <w:rPr>
          <w:rFonts w:ascii="Arial" w:eastAsia="Arial" w:hAnsi="Arial" w:cs="Arial"/>
          <w:b/>
          <w:bCs/>
          <w:color w:val="E8500A"/>
          <w:sz w:val="32"/>
          <w:szCs w:val="32"/>
        </w:rPr>
        <w:t xml:space="preserve"> SPRINT — Fase de Crescimento e Go-Live  </w:t>
      </w:r>
    </w:p>
    <w:p w14:paraId="2E50D5F1" w14:textId="77777777" w:rsidR="00761BB3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555555"/>
        </w:rPr>
        <w:t>A partir do Dia 15 — Ritmo acelerado, mas sem data rígida de deadline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10E4F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3483"/>
              <w:left w:val="single" w:sz="28" w:space="0" w:color="6C348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6E2C3B9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6C3483"/>
                <w:sz w:val="22"/>
                <w:szCs w:val="22"/>
              </w:rPr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6C3483"/>
                <w:sz w:val="22"/>
                <w:szCs w:val="22"/>
              </w:rPr>
              <w:t xml:space="preserve">5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Presença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Digital: Landing Page, Redes Sociais e Tráfego Pago</w:t>
            </w:r>
          </w:p>
          <w:p w14:paraId="31F7F7AA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⏱ A partir do Dia 15 — 💰 Custos de infra + time de </w:t>
            </w:r>
            <w:proofErr w:type="gram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marketing</w:t>
            </w:r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 💰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Custos envolvidos</w:t>
            </w:r>
          </w:p>
        </w:tc>
      </w:tr>
    </w:tbl>
    <w:p w14:paraId="3A12876F" w14:textId="77777777" w:rsidR="00761BB3" w:rsidRDefault="00761BB3">
      <w:pPr>
        <w:spacing w:before="80" w:after="80"/>
      </w:pPr>
    </w:p>
    <w:p w14:paraId="73E27A6C" w14:textId="77777777" w:rsidR="00761BB3" w:rsidRDefault="00000000">
      <w:pPr>
        <w:pBdr>
          <w:top w:val="single" w:sz="1" w:space="0" w:color="EEEEEE"/>
          <w:left w:val="single" w:sz="10" w:space="0" w:color="6C3483"/>
          <w:bottom w:val="single" w:sz="1" w:space="0" w:color="EEEEEE"/>
        </w:pBdr>
        <w:shd w:val="clear" w:color="auto" w:fill="F3E5F5"/>
        <w:spacing w:before="140" w:after="140"/>
      </w:pPr>
      <w:proofErr w:type="gramStart"/>
      <w:r>
        <w:rPr>
          <w:rFonts w:ascii="Arial" w:eastAsia="Arial" w:hAnsi="Arial" w:cs="Arial"/>
          <w:color w:val="4A235A"/>
        </w:rPr>
        <w:t>💰  Esta</w:t>
      </w:r>
      <w:proofErr w:type="gramEnd"/>
      <w:r>
        <w:rPr>
          <w:rFonts w:ascii="Arial" w:eastAsia="Arial" w:hAnsi="Arial" w:cs="Arial"/>
          <w:color w:val="4A235A"/>
        </w:rPr>
        <w:t xml:space="preserve"> fase envolve custos de produção (designer, </w:t>
      </w:r>
      <w:proofErr w:type="spellStart"/>
      <w:r>
        <w:rPr>
          <w:rFonts w:ascii="Arial" w:eastAsia="Arial" w:hAnsi="Arial" w:cs="Arial"/>
          <w:color w:val="4A235A"/>
        </w:rPr>
        <w:t>dev</w:t>
      </w:r>
      <w:proofErr w:type="spellEnd"/>
      <w:r>
        <w:rPr>
          <w:rFonts w:ascii="Arial" w:eastAsia="Arial" w:hAnsi="Arial" w:cs="Arial"/>
          <w:color w:val="4A235A"/>
        </w:rPr>
        <w:t xml:space="preserve"> landing page se terceirizado) e de mídia (Google Ads, Meta Ads). Definir orçamento de marketing junto com Rogério antes de iniciar. Custos estimados: R$2.000–5.000/mês de mídia + produção inicial.</w:t>
      </w:r>
    </w:p>
    <w:p w14:paraId="527F7DEA" w14:textId="77777777" w:rsidR="00761BB3" w:rsidRDefault="00761BB3">
      <w:pPr>
        <w:spacing w:before="80" w:after="80"/>
      </w:pPr>
    </w:p>
    <w:p w14:paraId="000E5D71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6C3483"/>
          <w:sz w:val="22"/>
          <w:szCs w:val="22"/>
        </w:rPr>
        <w:t>5.1  Landing</w:t>
      </w:r>
      <w:proofErr w:type="gramEnd"/>
      <w:r>
        <w:rPr>
          <w:rFonts w:ascii="Arial" w:eastAsia="Arial" w:hAnsi="Arial" w:cs="Arial"/>
          <w:b/>
          <w:bCs/>
          <w:color w:val="6C3483"/>
          <w:sz w:val="22"/>
          <w:szCs w:val="22"/>
        </w:rPr>
        <w:t xml:space="preserve">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4995"/>
        <w:gridCol w:w="1606"/>
        <w:gridCol w:w="1200"/>
        <w:gridCol w:w="1040"/>
      </w:tblGrid>
      <w:tr w:rsidR="00761BB3" w14:paraId="2FBA8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6CF3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7894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98E6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E98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AD1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072103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3196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D77E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Definir copy e proposta de valor clara para anfitriões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Airbnb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em 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1CA66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Gustavo+Rogério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8BC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D15–17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58AF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2F005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48EB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569B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Criar design da landing page (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Framer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Webflow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ou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dev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>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346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20D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D16–20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5E43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16816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8162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7887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Desenvolver e publicar landing page em urbanai.com.br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DC80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EBD0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D20–24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6C09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3A668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CB54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6A2A" w14:textId="16301648" w:rsidR="00761BB3" w:rsidRDefault="00000000">
            <w:r>
              <w:rPr>
                <w:rFonts w:ascii="Arial" w:eastAsia="Arial" w:hAnsi="Arial" w:cs="Arial"/>
                <w:color w:val="333333"/>
              </w:rPr>
              <w:t>Criar página de preços com CTA de assinatura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B36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A68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D22–24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40A92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57599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DC19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DFE2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Configurar SEO básico: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title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meta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description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Open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Graph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A2E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CAB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D7A32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ACE4F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3D701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1D27" w14:textId="55C9CB2E" w:rsidR="00761BB3" w:rsidRDefault="00000000">
            <w:r>
              <w:rPr>
                <w:rFonts w:ascii="Arial" w:eastAsia="Arial" w:hAnsi="Arial" w:cs="Arial"/>
                <w:color w:val="333333"/>
              </w:rPr>
              <w:t>Configurar Google Analytics 4</w:t>
            </w:r>
            <w:r w:rsidR="00005439">
              <w:rPr>
                <w:rFonts w:ascii="Arial" w:eastAsia="Arial" w:hAnsi="Arial" w:cs="Arial"/>
                <w:color w:val="333333"/>
              </w:rPr>
              <w:t xml:space="preserve">, Microsoft </w:t>
            </w:r>
            <w:proofErr w:type="spellStart"/>
            <w:r w:rsidR="00005439">
              <w:rPr>
                <w:rFonts w:ascii="Arial" w:eastAsia="Arial" w:hAnsi="Arial" w:cs="Arial"/>
                <w:color w:val="333333"/>
              </w:rPr>
              <w:t>Clarity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 Meta Pixel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7283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0DD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D23–24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688E4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5D3D9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61FB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7457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Integrar formulário de interesse / pré-cadastro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B04AD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16D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D22–24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D416D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2B45201E" w14:textId="77777777" w:rsidR="00761BB3" w:rsidRDefault="00761BB3">
      <w:pPr>
        <w:spacing w:before="80" w:after="80"/>
      </w:pPr>
    </w:p>
    <w:p w14:paraId="15EDE602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6C3483"/>
          <w:sz w:val="22"/>
          <w:szCs w:val="22"/>
        </w:rPr>
        <w:t>5.2  Redes</w:t>
      </w:r>
      <w:proofErr w:type="gramEnd"/>
      <w:r>
        <w:rPr>
          <w:rFonts w:ascii="Arial" w:eastAsia="Arial" w:hAnsi="Arial" w:cs="Arial"/>
          <w:b/>
          <w:bCs/>
          <w:color w:val="6C3483"/>
          <w:sz w:val="22"/>
          <w:szCs w:val="22"/>
        </w:rPr>
        <w:t xml:space="preserve"> Sociais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4E173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D9CA9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FF99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6C9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E19B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EB15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3769DB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092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41D5" w14:textId="5A310DE8" w:rsidR="00761BB3" w:rsidRDefault="00000000">
            <w:r>
              <w:rPr>
                <w:rFonts w:ascii="Arial" w:eastAsia="Arial" w:hAnsi="Arial" w:cs="Arial"/>
                <w:color w:val="333333"/>
              </w:rPr>
              <w:t>Criar</w:t>
            </w:r>
            <w:r w:rsidR="00005439">
              <w:rPr>
                <w:rFonts w:ascii="Arial" w:eastAsia="Arial" w:hAnsi="Arial" w:cs="Arial"/>
                <w:color w:val="333333"/>
              </w:rPr>
              <w:t>/ Configurar</w:t>
            </w:r>
            <w:r>
              <w:rPr>
                <w:rFonts w:ascii="Arial" w:eastAsia="Arial" w:hAnsi="Arial" w:cs="Arial"/>
                <w:color w:val="333333"/>
              </w:rPr>
              <w:t xml:space="preserve"> conta Instagram e LinkedIn do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Urban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A522E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FABB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A7E3D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60782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EFD99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D49D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Criar banco de conteúdo inicial: 12 posts sobre precificação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Airbnb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em SP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05297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569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D15–22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03393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66B0E6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F3744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FD73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Publicar regularmente (2–3x por semana)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0523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8D9D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D22+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9196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2B80F0CB" w14:textId="77777777" w:rsidR="00761BB3" w:rsidRDefault="00761BB3">
      <w:pPr>
        <w:spacing w:before="80" w:after="80"/>
      </w:pPr>
    </w:p>
    <w:p w14:paraId="0CA27224" w14:textId="77777777" w:rsidR="00761BB3" w:rsidRDefault="00000000">
      <w:pPr>
        <w:pStyle w:val="Ttulo3"/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6C3483"/>
          <w:sz w:val="22"/>
          <w:szCs w:val="22"/>
        </w:rPr>
        <w:t>5.3  Tráfego</w:t>
      </w:r>
      <w:proofErr w:type="gramEnd"/>
      <w:r>
        <w:rPr>
          <w:rFonts w:ascii="Arial" w:eastAsia="Arial" w:hAnsi="Arial" w:cs="Arial"/>
          <w:b/>
          <w:bCs/>
          <w:color w:val="6C3483"/>
          <w:sz w:val="22"/>
          <w:szCs w:val="22"/>
        </w:rPr>
        <w:t xml:space="preserve">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4987"/>
        <w:gridCol w:w="1616"/>
        <w:gridCol w:w="1199"/>
        <w:gridCol w:w="1039"/>
      </w:tblGrid>
      <w:tr w:rsidR="00761BB3" w14:paraId="686DD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931D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96A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24E3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EF53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0F32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753CE5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C0A3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FD10" w14:textId="1C0EE455" w:rsidR="00761BB3" w:rsidRDefault="00000000">
            <w:r>
              <w:rPr>
                <w:rFonts w:ascii="Arial" w:eastAsia="Arial" w:hAnsi="Arial" w:cs="Arial"/>
                <w:color w:val="856404"/>
              </w:rPr>
              <w:t>Definir e aprovar orçamento mensal de mídia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6110E" w14:textId="24599752" w:rsidR="00761BB3" w:rsidRDefault="00000000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Gustavo+</w:t>
            </w:r>
            <w:r w:rsidR="00005439">
              <w:rPr>
                <w:rFonts w:ascii="Arial" w:eastAsia="Arial" w:hAnsi="Arial" w:cs="Arial"/>
                <w:color w:val="555555"/>
                <w:sz w:val="18"/>
                <w:szCs w:val="18"/>
              </w:rPr>
              <w:t>Fabricio</w:t>
            </w:r>
            <w:proofErr w:type="spellEnd"/>
            <w:r w:rsidR="00005439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e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Rogério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8E91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2777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8AF03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0271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E496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Configurar Google Ads: busca 'precificar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airbnb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são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paulo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>'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4E0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F58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D25–28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079D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13841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C99B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2DA3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Configurar Meta Ads: campanha para anfitriões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Airbnb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em SP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0963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07BB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D25–28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65E3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39529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66C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2D38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Monitorar KPIs: CAC, CTR, conversão landing → cadastro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B56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C23A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D28+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FA5B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4B4F2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BAEC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C2CF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Otimizar campanhas semanalmente com base em dados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7A15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A4D4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D35+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34182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1CBD0797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65547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8500A"/>
              <w:left w:val="single" w:sz="28" w:space="0" w:color="E8500A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1AD8FD0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22"/>
                <w:szCs w:val="22"/>
              </w:rPr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8500A"/>
                <w:sz w:val="22"/>
                <w:szCs w:val="22"/>
              </w:rPr>
              <w:t xml:space="preserve">6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Inteligência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 xml:space="preserve"> Artificial, KNN Integrado e Novas APIs</w:t>
            </w:r>
          </w:p>
          <w:p w14:paraId="116EDE57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⏱ A partir do Dia 15 — 💰 Custo de </w:t>
            </w:r>
            <w:proofErr w:type="gram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desenvolvimento</w:t>
            </w:r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 💰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856404"/>
                <w:sz w:val="18"/>
                <w:szCs w:val="18"/>
              </w:rPr>
              <w:t xml:space="preserve"> Custos envolvidos</w:t>
            </w:r>
          </w:p>
        </w:tc>
      </w:tr>
    </w:tbl>
    <w:p w14:paraId="73FF108E" w14:textId="77777777" w:rsidR="00761BB3" w:rsidRDefault="00761BB3">
      <w:pPr>
        <w:spacing w:before="80" w:after="80"/>
      </w:pPr>
    </w:p>
    <w:p w14:paraId="1B2AFC38" w14:textId="77777777" w:rsidR="00761BB3" w:rsidRDefault="00000000">
      <w:pPr>
        <w:pBdr>
          <w:top w:val="single" w:sz="1" w:space="0" w:color="EEEEEE"/>
          <w:left w:val="single" w:sz="10" w:space="0" w:color="E8500A"/>
          <w:bottom w:val="single" w:sz="1" w:space="0" w:color="EEEEEE"/>
        </w:pBdr>
        <w:shd w:val="clear" w:color="auto" w:fill="FFF3E0"/>
        <w:spacing w:before="140" w:after="140"/>
      </w:pPr>
      <w:proofErr w:type="gramStart"/>
      <w:r>
        <w:rPr>
          <w:rFonts w:ascii="Arial" w:eastAsia="Arial" w:hAnsi="Arial" w:cs="Arial"/>
          <w:color w:val="7A4000"/>
        </w:rPr>
        <w:t>💰  Esta</w:t>
      </w:r>
      <w:proofErr w:type="gramEnd"/>
      <w:r>
        <w:rPr>
          <w:rFonts w:ascii="Arial" w:eastAsia="Arial" w:hAnsi="Arial" w:cs="Arial"/>
          <w:color w:val="7A4000"/>
        </w:rPr>
        <w:t xml:space="preserve"> fase requer desenvolvimento de software — pode envolver contratação de </w:t>
      </w:r>
      <w:proofErr w:type="spellStart"/>
      <w:r>
        <w:rPr>
          <w:rFonts w:ascii="Arial" w:eastAsia="Arial" w:hAnsi="Arial" w:cs="Arial"/>
          <w:color w:val="7A4000"/>
        </w:rPr>
        <w:t>dev</w:t>
      </w:r>
      <w:proofErr w:type="spellEnd"/>
      <w:r>
        <w:rPr>
          <w:rFonts w:ascii="Arial" w:eastAsia="Arial" w:hAnsi="Arial" w:cs="Arial"/>
          <w:color w:val="7A4000"/>
        </w:rPr>
        <w:t xml:space="preserve"> ou custo de hora técnica de Fabrício (caso participe ativamente). Estimar custo antes de iniciar.</w:t>
      </w:r>
    </w:p>
    <w:p w14:paraId="5B1AA1B8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345F8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0495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BA1D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BB90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5FCD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0851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17F686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CEBAD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295B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Expor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REST no backend para resultados do motor KNN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17C46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958C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FB1D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063BF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D378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555F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Integrar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>: exibir sugestão de preço no dashboard do anfitrião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CF0F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B45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D20–25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50BD5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6493BE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7F2CF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D447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Conectar dados reais de propriedades cadastradas ao treinamento do KNN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82E9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D35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D22–28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7F73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C7194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7F766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C7B7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Substituir dados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mock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por histórico real de preços e ocupação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C922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F670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D25–30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0BD0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2EEE13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831B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95E5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Agendar retreinamento semanal do KNN (após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scraping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dos eventos)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1B08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FB52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D28–30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5A2AA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9483F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165E7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4B98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Corrigir/substituir o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RapidAPI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depreciado por nova fonte de dados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4100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71E6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7258C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0063A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0C00D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562B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Pesquisar novas fontes de dados de eventos em SP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Sympla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API, Prefeitura)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A5FE1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CED5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D20–25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90735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8DF37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A183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D22D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Explorar parceria com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PriceLabs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— reunião estratégica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BBF0B" w14:textId="025A458F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F9C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695D7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EE6FB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EB7D3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0853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 xml:space="preserve">Implementar painel administrativo básico (sem depender do </w:t>
            </w:r>
            <w:proofErr w:type="spellStart"/>
            <w:r>
              <w:rPr>
                <w:rFonts w:ascii="Arial" w:eastAsia="Arial" w:hAnsi="Arial" w:cs="Arial"/>
                <w:color w:val="856404"/>
              </w:rPr>
              <w:t>Stripe</w:t>
            </w:r>
            <w:proofErr w:type="spellEnd"/>
            <w:r>
              <w:rPr>
                <w:rFonts w:ascii="Arial" w:eastAsia="Arial" w:hAnsi="Arial" w:cs="Arial"/>
                <w:color w:val="856404"/>
              </w:rPr>
              <w:t xml:space="preserve"> para tudo)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1690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9E4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D28–35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1EF5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4E456829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1BB3" w14:paraId="1CEC0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7AE60"/>
              <w:left w:val="single" w:sz="28" w:space="0" w:color="27AE60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57B9DD2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lastRenderedPageBreak/>
              <w:t xml:space="preserve">FASE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Testes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, Beta e Go-Live Oficial</w:t>
            </w:r>
          </w:p>
          <w:p w14:paraId="1065654E" w14:textId="77777777" w:rsidR="00761BB3" w:rsidRDefault="00000000">
            <w:pPr>
              <w:spacing w:before="40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⏱ A partir do Dia 28</w:t>
            </w:r>
          </w:p>
        </w:tc>
      </w:tr>
    </w:tbl>
    <w:p w14:paraId="2726A9E7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000"/>
        <w:gridCol w:w="1600"/>
        <w:gridCol w:w="1200"/>
        <w:gridCol w:w="1040"/>
      </w:tblGrid>
      <w:tr w:rsidR="00761BB3" w14:paraId="26A2B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0BD84" w14:textId="77777777" w:rsidR="00761BB3" w:rsidRDefault="00761BB3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261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9EC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76D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BC64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61BB3" w14:paraId="32116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9A0AC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A96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Beta fechado: 5–10 anfitriões reais usando gratuitamente por 1 semana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D01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1802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D28–35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DA0E0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4E9D7D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143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ECE1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Coletar feedback do beta e priorizar correções urgentes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C5E95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57B1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D35–38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F9F43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22E265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5294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CAC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Implementar melhorias críticas levantadas no beta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93EC2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8C1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D38–42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0329B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1840E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850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80A2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Configurar onboarding automático: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emails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de boas-vindas via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SendGrid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C97B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Gustavo/Dev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877E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D30–35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C1F8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77F50A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5C1ED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5819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Checklist final de segurança antes do lançamento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7700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EC2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D40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E7400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1B5538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F7DD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C1AE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 xml:space="preserve">Anunciar lançamento oficial (Instagram, LinkedIn,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email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para lista de interesse)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1ED80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137AC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D42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171BE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3064A3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936BA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3BAF" w14:textId="77777777" w:rsidR="00761BB3" w:rsidRDefault="00000000">
            <w:r>
              <w:rPr>
                <w:rFonts w:ascii="Arial" w:eastAsia="Arial" w:hAnsi="Arial" w:cs="Arial"/>
                <w:color w:val="856404"/>
              </w:rPr>
              <w:t>Ativar campanhas de tráfego pago no go-live 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F98AB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A7C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D42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10DA0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  <w:tr w:rsidR="00761BB3" w14:paraId="0FBA2E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049E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0838" w14:textId="77777777" w:rsidR="00761BB3" w:rsidRDefault="00000000">
            <w:r>
              <w:rPr>
                <w:rFonts w:ascii="Arial" w:eastAsia="Arial" w:hAnsi="Arial" w:cs="Arial"/>
                <w:color w:val="333333"/>
              </w:rPr>
              <w:t>Monitorar métricas de ativação e retenção nas primeiras 2 semanas pós-lançamento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3C5C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0847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D42+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6AA91" w14:textId="77777777" w:rsidR="00761BB3" w:rsidRDefault="00000000">
            <w:r>
              <w:rPr>
                <w:rFonts w:ascii="Arial" w:eastAsia="Arial" w:hAnsi="Arial" w:cs="Arial"/>
                <w:color w:val="E8500A"/>
                <w:sz w:val="18"/>
                <w:szCs w:val="18"/>
              </w:rPr>
              <w:t>◻ Fazer</w:t>
            </w:r>
          </w:p>
        </w:tc>
      </w:tr>
    </w:tbl>
    <w:p w14:paraId="748E3D12" w14:textId="77777777" w:rsidR="00761BB3" w:rsidRDefault="00761BB3">
      <w:pPr>
        <w:spacing w:before="80" w:after="80"/>
      </w:pPr>
    </w:p>
    <w:p w14:paraId="0FC9CF3B" w14:textId="77777777" w:rsidR="00761BB3" w:rsidRDefault="00000000">
      <w:r>
        <w:br w:type="page"/>
      </w:r>
    </w:p>
    <w:p w14:paraId="4C1FCF4B" w14:textId="77777777" w:rsidR="00761BB3" w:rsidRDefault="00000000">
      <w:pPr>
        <w:pStyle w:val="Ttulo1"/>
        <w:pBdr>
          <w:bottom w:val="single" w:sz="4" w:space="6" w:color="E8500A"/>
        </w:pBdr>
        <w:spacing w:before="440" w:after="180"/>
      </w:pPr>
      <w:r>
        <w:rPr>
          <w:rFonts w:ascii="Arial" w:eastAsia="Arial" w:hAnsi="Arial" w:cs="Arial"/>
          <w:b/>
          <w:bCs/>
          <w:color w:val="1A1A2E"/>
          <w:sz w:val="34"/>
          <w:szCs w:val="34"/>
        </w:rPr>
        <w:lastRenderedPageBreak/>
        <w:t>Resumo Executivo</w:t>
      </w:r>
    </w:p>
    <w:p w14:paraId="7B60474F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1465"/>
        <w:gridCol w:w="1715"/>
        <w:gridCol w:w="3372"/>
        <w:gridCol w:w="1382"/>
        <w:gridCol w:w="915"/>
      </w:tblGrid>
      <w:tr w:rsidR="00761BB3" w14:paraId="2FDB0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CA473" w14:textId="77777777" w:rsidR="00761BB3" w:rsidRDefault="00761BB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DA84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D266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6EDE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15809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Custo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B363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61BB3" w14:paraId="08D589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649A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5512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F1 — Diagnóstico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7472D" w14:textId="77777777" w:rsidR="00761BB3" w:rsidRDefault="00000000">
            <w:r>
              <w:rPr>
                <w:rFonts w:ascii="Arial" w:eastAsia="Arial" w:hAnsi="Arial" w:cs="Arial"/>
                <w:color w:val="27AE60"/>
                <w:sz w:val="18"/>
                <w:szCs w:val="18"/>
              </w:rPr>
              <w:t>Concluído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331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Documentação completa do sistema e riscos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E8D22" w14:textId="77777777" w:rsidR="00761BB3" w:rsidRDefault="00000000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Sem custo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94FC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27AE60"/>
                <w:sz w:val="17"/>
                <w:szCs w:val="17"/>
              </w:rPr>
              <w:t>✅ OK</w:t>
            </w:r>
          </w:p>
        </w:tc>
      </w:tr>
      <w:tr w:rsidR="00761BB3" w14:paraId="71C22C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5DDE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BF6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F2 — Infra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414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7954B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Setup da infraestrutura cloud própria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716D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7"/>
                <w:szCs w:val="17"/>
              </w:rPr>
              <w:t>💰 R$1.000/mês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32F15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  <w:tr w:rsidR="00761BB3" w14:paraId="25FD24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96A0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46AD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F3 — Contas &amp; DNS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2FEE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D1–10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A1DD0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Transferência de todas as contas e DNS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A75B" w14:textId="77777777" w:rsidR="00761BB3" w:rsidRDefault="00000000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Sem custo direto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F0C05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  <w:tr w:rsidR="00761BB3" w14:paraId="4E9D02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7CF48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770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7E767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F4 — Bugs &amp; Seg.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54A2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D5–14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9F3E2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Estabilização técnica e segurança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E16EC" w14:textId="77777777" w:rsidR="00761BB3" w:rsidRDefault="00000000"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Hora </w:t>
            </w:r>
            <w:proofErr w:type="spellStart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dev</w:t>
            </w:r>
            <w:proofErr w:type="spellEnd"/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(variável)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20BD8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  <w:tr w:rsidR="00761BB3" w14:paraId="788E57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6BF30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19E88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F5 — Marketing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984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D15–35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CCF14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Landing page, redes sociais, tráfego pago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10775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7"/>
                <w:szCs w:val="17"/>
              </w:rPr>
              <w:t>💰 R$2k–5k/mês mídia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8017F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  <w:tr w:rsidR="00761BB3" w14:paraId="45D9C3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D23A2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CC4CF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F6 — IA &amp; APIs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7139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D15–35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5767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KNN integrado, novas fontes de dados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3C6F6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7"/>
                <w:szCs w:val="17"/>
              </w:rPr>
              <w:t xml:space="preserve">💰 Custo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56404"/>
                <w:sz w:val="17"/>
                <w:szCs w:val="17"/>
              </w:rPr>
              <w:t>dev</w:t>
            </w:r>
            <w:proofErr w:type="spellEnd"/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49C37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  <w:tr w:rsidR="00761BB3" w14:paraId="62AB73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C19B" w14:textId="77777777" w:rsidR="00761BB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454D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F7 — Go-Live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28DB1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E8500A"/>
                <w:sz w:val="18"/>
                <w:szCs w:val="18"/>
              </w:rPr>
              <w:t>D28–42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27660" w14:textId="77777777" w:rsidR="00761BB3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Beta, ajustes e lançamento oficial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407C2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7"/>
                <w:szCs w:val="17"/>
              </w:rPr>
              <w:t>💰 Mídia no go-live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A87E1" w14:textId="77777777" w:rsidR="00761BB3" w:rsidRDefault="00000000">
            <w:r>
              <w:rPr>
                <w:rFonts w:ascii="Arial" w:eastAsia="Arial" w:hAnsi="Arial" w:cs="Arial"/>
                <w:color w:val="E8500A"/>
                <w:sz w:val="17"/>
                <w:szCs w:val="17"/>
              </w:rPr>
              <w:t>◻ Fazer</w:t>
            </w:r>
          </w:p>
        </w:tc>
      </w:tr>
    </w:tbl>
    <w:p w14:paraId="667B724E" w14:textId="77777777" w:rsidR="00761BB3" w:rsidRDefault="00761BB3">
      <w:pPr>
        <w:spacing w:before="80" w:after="80"/>
      </w:pPr>
    </w:p>
    <w:p w14:paraId="28DD14FF" w14:textId="77777777" w:rsidR="00761BB3" w:rsidRDefault="00761BB3">
      <w:pPr>
        <w:spacing w:before="80" w:after="80"/>
      </w:pPr>
    </w:p>
    <w:p w14:paraId="447B3B60" w14:textId="56F0ADD6" w:rsidR="00761BB3" w:rsidRDefault="00000000">
      <w:pPr>
        <w:pBdr>
          <w:top w:val="single" w:sz="1" w:space="0" w:color="EEEEEE"/>
          <w:left w:val="single" w:sz="10" w:space="0" w:color="B7770D"/>
          <w:bottom w:val="single" w:sz="1" w:space="0" w:color="EEEEEE"/>
        </w:pBdr>
        <w:shd w:val="clear" w:color="auto" w:fill="FFF3CD"/>
        <w:spacing w:before="140" w:after="140"/>
      </w:pPr>
      <w:proofErr w:type="gramStart"/>
      <w:r>
        <w:rPr>
          <w:rFonts w:ascii="Arial" w:eastAsia="Arial" w:hAnsi="Arial" w:cs="Arial"/>
          <w:color w:val="7A5200"/>
        </w:rPr>
        <w:t>💰  RESUMO</w:t>
      </w:r>
      <w:proofErr w:type="gramEnd"/>
      <w:r>
        <w:rPr>
          <w:rFonts w:ascii="Arial" w:eastAsia="Arial" w:hAnsi="Arial" w:cs="Arial"/>
          <w:color w:val="7A5200"/>
        </w:rPr>
        <w:t xml:space="preserve"> DE CUSTOS CONFIRMADOS E ESTIMADOS: • Infraestrutura cloud (F2 em diante): R$1.000/mês — DEFINIDO • Time de marketing / produção de conteúdo (F5): a definir com </w:t>
      </w:r>
      <w:proofErr w:type="spellStart"/>
      <w:r w:rsidR="00AF4511">
        <w:rPr>
          <w:rFonts w:ascii="Arial" w:eastAsia="Arial" w:hAnsi="Arial" w:cs="Arial"/>
          <w:color w:val="7A5200"/>
        </w:rPr>
        <w:t>Fabrocio</w:t>
      </w:r>
      <w:proofErr w:type="spellEnd"/>
      <w:r w:rsidR="00AF4511">
        <w:rPr>
          <w:rFonts w:ascii="Arial" w:eastAsia="Arial" w:hAnsi="Arial" w:cs="Arial"/>
          <w:color w:val="7A5200"/>
        </w:rPr>
        <w:t xml:space="preserve"> e </w:t>
      </w:r>
      <w:r>
        <w:rPr>
          <w:rFonts w:ascii="Arial" w:eastAsia="Arial" w:hAnsi="Arial" w:cs="Arial"/>
          <w:color w:val="7A5200"/>
        </w:rPr>
        <w:t xml:space="preserve">Rogério — estimativa R$2.000–5.000/mês • Desenvolvimento técnico adicional (F5, F6): custo de hora de </w:t>
      </w:r>
      <w:proofErr w:type="spellStart"/>
      <w:r>
        <w:rPr>
          <w:rFonts w:ascii="Arial" w:eastAsia="Arial" w:hAnsi="Arial" w:cs="Arial"/>
          <w:color w:val="7A5200"/>
        </w:rPr>
        <w:t>dev</w:t>
      </w:r>
      <w:proofErr w:type="spellEnd"/>
      <w:r>
        <w:rPr>
          <w:rFonts w:ascii="Arial" w:eastAsia="Arial" w:hAnsi="Arial" w:cs="Arial"/>
          <w:color w:val="7A5200"/>
        </w:rPr>
        <w:t xml:space="preserve"> (interno ou terceirizado) — a definir • Mídias pagas — Google Ads e Meta Ads (F5, F7): a definir com Rogério antes de iniciar Fase 5</w:t>
      </w:r>
    </w:p>
    <w:p w14:paraId="46A1A951" w14:textId="77777777" w:rsidR="00761BB3" w:rsidRDefault="00761BB3">
      <w:pPr>
        <w:spacing w:before="80" w:after="80"/>
      </w:pPr>
    </w:p>
    <w:p w14:paraId="42E9614A" w14:textId="77777777" w:rsidR="00761BB3" w:rsidRDefault="00000000">
      <w:pPr>
        <w:pStyle w:val="Ttulo2"/>
        <w:spacing w:before="300" w:after="120"/>
      </w:pPr>
      <w:r>
        <w:rPr>
          <w:rFonts w:ascii="Arial" w:eastAsia="Arial" w:hAnsi="Arial" w:cs="Arial"/>
          <w:b/>
          <w:bCs/>
          <w:color w:val="1A1A2E"/>
        </w:rPr>
        <w:t>Marcos Críticos — Decisões que Não Podem Esperar</w:t>
      </w:r>
    </w:p>
    <w:p w14:paraId="0E463E0F" w14:textId="77777777" w:rsidR="00761BB3" w:rsidRDefault="00761BB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3000"/>
        <w:gridCol w:w="1360"/>
      </w:tblGrid>
      <w:tr w:rsidR="00761BB3" w14:paraId="51C0D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87B0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Quando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D344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Decisão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F46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Impacto se atrasar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C7854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Resp.</w:t>
            </w:r>
          </w:p>
        </w:tc>
      </w:tr>
      <w:tr w:rsidR="00761BB3" w14:paraId="118DF2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944C3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Antes D1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FE63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Escolha da plataforma cloud e aprovação do orçamento de infra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FFC70" w14:textId="77777777" w:rsidR="00761BB3" w:rsidRDefault="00000000"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Toda a Fase 2 fica bloqueada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2575" w14:textId="6A49CF85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</w:tr>
      <w:tr w:rsidR="00761BB3" w14:paraId="580D70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7B31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B3B5" w14:textId="2CAB06EC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Entrar em contato com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Lumina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 (acesso SSH + código EPP)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D044" w14:textId="77777777" w:rsidR="00761BB3" w:rsidRDefault="00000000"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Fase 3 fica bloqueada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28C4F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</w:tr>
      <w:tr w:rsidR="00761BB3" w14:paraId="78B572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AEBC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451C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Criar conta corporativa Google para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Urban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 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28F12" w14:textId="77777777" w:rsidR="00761BB3" w:rsidRDefault="00000000">
            <w:proofErr w:type="spellStart"/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OAuth</w:t>
            </w:r>
            <w:proofErr w:type="spellEnd"/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 xml:space="preserve"> e Maps API ficam bloqueados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77377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</w:tr>
      <w:tr w:rsidR="00761BB3" w14:paraId="25B790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5686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3B067" w14:textId="38354AE6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Solicitar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dump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 do banco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4FF7" w14:textId="77777777" w:rsidR="00761BB3" w:rsidRDefault="00000000"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Migração de dados atrasa todo o D4-5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6376" w14:textId="6F87381D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</w:tr>
      <w:tr w:rsidR="00761BB3" w14:paraId="640DA1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1E2CB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6509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Sistema testado na nova infra antes de mudar DNS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EE907" w14:textId="77777777" w:rsidR="00761BB3" w:rsidRDefault="00000000"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 xml:space="preserve">Risco de </w:t>
            </w:r>
            <w:proofErr w:type="spellStart"/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downtime</w:t>
            </w:r>
            <w:proofErr w:type="spellEnd"/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 xml:space="preserve"> para usuários atuais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E9D84" w14:textId="77777777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</w:p>
        </w:tc>
      </w:tr>
      <w:tr w:rsidR="00761BB3" w14:paraId="52C296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50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8503A" w14:textId="77777777" w:rsidR="00761BB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ABF79" w14:textId="2C3BFF6A" w:rsidR="00761BB3" w:rsidRDefault="00000000"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Aprovar orçamento de marketing com </w:t>
            </w:r>
            <w:r w:rsidR="00AF4511"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 xml:space="preserve">Fabricio e </w:t>
            </w:r>
            <w:r>
              <w:rPr>
                <w:rFonts w:ascii="Arial" w:eastAsia="Arial" w:hAnsi="Arial" w:cs="Arial"/>
                <w:b/>
                <w:bCs/>
                <w:color w:val="856404"/>
                <w:sz w:val="19"/>
                <w:szCs w:val="19"/>
              </w:rPr>
              <w:t>Rogério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6F49" w14:textId="77777777" w:rsidR="00761BB3" w:rsidRDefault="00000000">
            <w:r>
              <w:rPr>
                <w:rFonts w:ascii="Arial" w:eastAsia="Arial" w:hAnsi="Arial" w:cs="Arial"/>
                <w:color w:val="A93226"/>
                <w:sz w:val="18"/>
                <w:szCs w:val="18"/>
              </w:rPr>
              <w:t>Fase 5 não pode começar sem aprovação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9ED55" w14:textId="0D4B6F85" w:rsidR="00761BB3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Gustavo</w:t>
            </w:r>
            <w:r w:rsidR="00AF451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+</w:t>
            </w:r>
            <w:r w:rsidR="00AF451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Fabricio e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Rogério</w:t>
            </w:r>
          </w:p>
        </w:tc>
      </w:tr>
    </w:tbl>
    <w:p w14:paraId="0E276232" w14:textId="77777777" w:rsidR="00FD5F77" w:rsidRDefault="00FD5F77" w:rsidP="00AF4511"/>
    <w:sectPr w:rsidR="00FD5F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E9A6" w14:textId="77777777" w:rsidR="00FD5F77" w:rsidRDefault="00FD5F77">
      <w:r>
        <w:separator/>
      </w:r>
    </w:p>
  </w:endnote>
  <w:endnote w:type="continuationSeparator" w:id="0">
    <w:p w14:paraId="1B6B4496" w14:textId="77777777" w:rsidR="00FD5F77" w:rsidRDefault="00FD5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14DC" w14:textId="77777777" w:rsidR="00761BB3" w:rsidRDefault="00000000">
    <w:pPr>
      <w:pBdr>
        <w:top w:val="single" w:sz="6" w:space="0" w:color="E8500A"/>
      </w:pBdr>
      <w:spacing w:before="100"/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FE3B31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FE3B31">
      <w:rPr>
        <w:rFonts w:ascii="Arial" w:eastAsia="Arial" w:hAnsi="Arial" w:cs="Arial"/>
        <w:noProof/>
        <w:color w:val="888888"/>
        <w:sz w:val="18"/>
        <w:szCs w:val="18"/>
      </w:rPr>
      <w:t>2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  |  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Urban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AI  ©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2026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76AA1" w14:textId="77777777" w:rsidR="00FD5F77" w:rsidRDefault="00FD5F77">
      <w:r>
        <w:separator/>
      </w:r>
    </w:p>
  </w:footnote>
  <w:footnote w:type="continuationSeparator" w:id="0">
    <w:p w14:paraId="07FE33EF" w14:textId="77777777" w:rsidR="00FD5F77" w:rsidRDefault="00FD5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0E40" w14:textId="77777777" w:rsidR="00761BB3" w:rsidRDefault="00000000">
    <w:pPr>
      <w:pBdr>
        <w:bottom w:val="single" w:sz="6" w:space="0" w:color="E8500A"/>
      </w:pBdr>
      <w:spacing w:after="100"/>
    </w:pPr>
    <w:r>
      <w:rPr>
        <w:rFonts w:ascii="Arial" w:eastAsia="Arial" w:hAnsi="Arial" w:cs="Arial"/>
        <w:b/>
        <w:bCs/>
        <w:color w:val="1A1A2E"/>
      </w:rPr>
      <w:t xml:space="preserve">URBAN </w:t>
    </w:r>
    <w:proofErr w:type="gramStart"/>
    <w:r>
      <w:rPr>
        <w:rFonts w:ascii="Arial" w:eastAsia="Arial" w:hAnsi="Arial" w:cs="Arial"/>
        <w:b/>
        <w:bCs/>
        <w:color w:val="1A1A2E"/>
      </w:rPr>
      <w:t>AI  |</w:t>
    </w:r>
    <w:proofErr w:type="gramEnd"/>
    <w:r>
      <w:rPr>
        <w:rFonts w:ascii="Arial" w:eastAsia="Arial" w:hAnsi="Arial" w:cs="Arial"/>
        <w:b/>
        <w:bCs/>
        <w:color w:val="1A1A2E"/>
      </w:rPr>
      <w:t xml:space="preserve">  Roadmap de Transição e Operação</w:t>
    </w:r>
    <w:r>
      <w:rPr>
        <w:rFonts w:ascii="Arial" w:eastAsia="Arial" w:hAnsi="Arial" w:cs="Arial"/>
        <w:color w:val="888888"/>
        <w:sz w:val="18"/>
        <w:szCs w:val="18"/>
      </w:rPr>
      <w:t xml:space="preserve">   |   Documento Estratégico — Marco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A8A"/>
    <w:multiLevelType w:val="hybridMultilevel"/>
    <w:tmpl w:val="000063C2"/>
    <w:lvl w:ilvl="0" w:tplc="8BC0C266">
      <w:start w:val="1"/>
      <w:numFmt w:val="decimal"/>
      <w:lvlText w:val="%1."/>
      <w:lvlJc w:val="left"/>
      <w:pPr>
        <w:ind w:left="720" w:hanging="360"/>
      </w:pPr>
    </w:lvl>
    <w:lvl w:ilvl="1" w:tplc="442CBC66">
      <w:numFmt w:val="decimal"/>
      <w:lvlText w:val=""/>
      <w:lvlJc w:val="left"/>
    </w:lvl>
    <w:lvl w:ilvl="2" w:tplc="3804546E">
      <w:numFmt w:val="decimal"/>
      <w:lvlText w:val=""/>
      <w:lvlJc w:val="left"/>
    </w:lvl>
    <w:lvl w:ilvl="3" w:tplc="59520ACA">
      <w:numFmt w:val="decimal"/>
      <w:lvlText w:val=""/>
      <w:lvlJc w:val="left"/>
    </w:lvl>
    <w:lvl w:ilvl="4" w:tplc="4C2A50D6">
      <w:numFmt w:val="decimal"/>
      <w:lvlText w:val=""/>
      <w:lvlJc w:val="left"/>
    </w:lvl>
    <w:lvl w:ilvl="5" w:tplc="A5286246">
      <w:numFmt w:val="decimal"/>
      <w:lvlText w:val=""/>
      <w:lvlJc w:val="left"/>
    </w:lvl>
    <w:lvl w:ilvl="6" w:tplc="946A306E">
      <w:numFmt w:val="decimal"/>
      <w:lvlText w:val=""/>
      <w:lvlJc w:val="left"/>
    </w:lvl>
    <w:lvl w:ilvl="7" w:tplc="53AC86C8">
      <w:numFmt w:val="decimal"/>
      <w:lvlText w:val=""/>
      <w:lvlJc w:val="left"/>
    </w:lvl>
    <w:lvl w:ilvl="8" w:tplc="24926758">
      <w:numFmt w:val="decimal"/>
      <w:lvlText w:val=""/>
      <w:lvlJc w:val="left"/>
    </w:lvl>
  </w:abstractNum>
  <w:abstractNum w:abstractNumId="1" w15:restartNumberingAfterBreak="0">
    <w:nsid w:val="22026EA0"/>
    <w:multiLevelType w:val="hybridMultilevel"/>
    <w:tmpl w:val="9B9A094A"/>
    <w:lvl w:ilvl="0" w:tplc="9C841D38">
      <w:start w:val="1"/>
      <w:numFmt w:val="bullet"/>
      <w:lvlText w:val="•"/>
      <w:lvlJc w:val="left"/>
      <w:pPr>
        <w:ind w:left="720" w:hanging="360"/>
      </w:pPr>
    </w:lvl>
    <w:lvl w:ilvl="1" w:tplc="4A38D056">
      <w:numFmt w:val="decimal"/>
      <w:lvlText w:val=""/>
      <w:lvlJc w:val="left"/>
    </w:lvl>
    <w:lvl w:ilvl="2" w:tplc="1B560030">
      <w:numFmt w:val="decimal"/>
      <w:lvlText w:val=""/>
      <w:lvlJc w:val="left"/>
    </w:lvl>
    <w:lvl w:ilvl="3" w:tplc="9D86C000">
      <w:numFmt w:val="decimal"/>
      <w:lvlText w:val=""/>
      <w:lvlJc w:val="left"/>
    </w:lvl>
    <w:lvl w:ilvl="4" w:tplc="3D1E30F6">
      <w:numFmt w:val="decimal"/>
      <w:lvlText w:val=""/>
      <w:lvlJc w:val="left"/>
    </w:lvl>
    <w:lvl w:ilvl="5" w:tplc="C2B07754">
      <w:numFmt w:val="decimal"/>
      <w:lvlText w:val=""/>
      <w:lvlJc w:val="left"/>
    </w:lvl>
    <w:lvl w:ilvl="6" w:tplc="3A4492D6">
      <w:numFmt w:val="decimal"/>
      <w:lvlText w:val=""/>
      <w:lvlJc w:val="left"/>
    </w:lvl>
    <w:lvl w:ilvl="7" w:tplc="B39E55AA">
      <w:numFmt w:val="decimal"/>
      <w:lvlText w:val=""/>
      <w:lvlJc w:val="left"/>
    </w:lvl>
    <w:lvl w:ilvl="8" w:tplc="DD3E2322">
      <w:numFmt w:val="decimal"/>
      <w:lvlText w:val=""/>
      <w:lvlJc w:val="left"/>
    </w:lvl>
  </w:abstractNum>
  <w:abstractNum w:abstractNumId="2" w15:restartNumberingAfterBreak="0">
    <w:nsid w:val="65AE0952"/>
    <w:multiLevelType w:val="hybridMultilevel"/>
    <w:tmpl w:val="D3C60044"/>
    <w:lvl w:ilvl="0" w:tplc="91C83C12">
      <w:start w:val="1"/>
      <w:numFmt w:val="bullet"/>
      <w:lvlText w:val="●"/>
      <w:lvlJc w:val="left"/>
      <w:pPr>
        <w:ind w:left="720" w:hanging="360"/>
      </w:pPr>
    </w:lvl>
    <w:lvl w:ilvl="1" w:tplc="0AA47846">
      <w:start w:val="1"/>
      <w:numFmt w:val="bullet"/>
      <w:lvlText w:val="○"/>
      <w:lvlJc w:val="left"/>
      <w:pPr>
        <w:ind w:left="1440" w:hanging="360"/>
      </w:pPr>
    </w:lvl>
    <w:lvl w:ilvl="2" w:tplc="81147A38">
      <w:start w:val="1"/>
      <w:numFmt w:val="bullet"/>
      <w:lvlText w:val="■"/>
      <w:lvlJc w:val="left"/>
      <w:pPr>
        <w:ind w:left="2160" w:hanging="360"/>
      </w:pPr>
    </w:lvl>
    <w:lvl w:ilvl="3" w:tplc="46F22EB0">
      <w:start w:val="1"/>
      <w:numFmt w:val="bullet"/>
      <w:lvlText w:val="●"/>
      <w:lvlJc w:val="left"/>
      <w:pPr>
        <w:ind w:left="2880" w:hanging="360"/>
      </w:pPr>
    </w:lvl>
    <w:lvl w:ilvl="4" w:tplc="83246D38">
      <w:start w:val="1"/>
      <w:numFmt w:val="bullet"/>
      <w:lvlText w:val="○"/>
      <w:lvlJc w:val="left"/>
      <w:pPr>
        <w:ind w:left="3600" w:hanging="360"/>
      </w:pPr>
    </w:lvl>
    <w:lvl w:ilvl="5" w:tplc="90A20058">
      <w:start w:val="1"/>
      <w:numFmt w:val="bullet"/>
      <w:lvlText w:val="■"/>
      <w:lvlJc w:val="left"/>
      <w:pPr>
        <w:ind w:left="4320" w:hanging="360"/>
      </w:pPr>
    </w:lvl>
    <w:lvl w:ilvl="6" w:tplc="ABDA35AE">
      <w:start w:val="1"/>
      <w:numFmt w:val="bullet"/>
      <w:lvlText w:val="●"/>
      <w:lvlJc w:val="left"/>
      <w:pPr>
        <w:ind w:left="5040" w:hanging="360"/>
      </w:pPr>
    </w:lvl>
    <w:lvl w:ilvl="7" w:tplc="BFC2311E">
      <w:start w:val="1"/>
      <w:numFmt w:val="bullet"/>
      <w:lvlText w:val="●"/>
      <w:lvlJc w:val="left"/>
      <w:pPr>
        <w:ind w:left="5760" w:hanging="360"/>
      </w:pPr>
    </w:lvl>
    <w:lvl w:ilvl="8" w:tplc="B7AE480E">
      <w:start w:val="1"/>
      <w:numFmt w:val="bullet"/>
      <w:lvlText w:val="●"/>
      <w:lvlJc w:val="left"/>
      <w:pPr>
        <w:ind w:left="6480" w:hanging="360"/>
      </w:pPr>
    </w:lvl>
  </w:abstractNum>
  <w:num w:numId="1" w16cid:durableId="18391495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B3"/>
    <w:rsid w:val="00005439"/>
    <w:rsid w:val="00206A8C"/>
    <w:rsid w:val="00761BB3"/>
    <w:rsid w:val="00AF4511"/>
    <w:rsid w:val="00FD5F77"/>
    <w:rsid w:val="00FE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31B6"/>
  <w15:docId w15:val="{11CA5A0F-71C7-4F79-A0E1-0E049BFA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2166</Words>
  <Characters>10683</Characters>
  <Application>Microsoft Office Word</Application>
  <DocSecurity>0</DocSecurity>
  <Lines>763</Lines>
  <Paragraphs>676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Gouveia Macedo</cp:lastModifiedBy>
  <cp:revision>4</cp:revision>
  <dcterms:created xsi:type="dcterms:W3CDTF">2026-03-02T18:08:00Z</dcterms:created>
  <dcterms:modified xsi:type="dcterms:W3CDTF">2026-03-03T19:04:00Z</dcterms:modified>
</cp:coreProperties>
</file>