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92190" w14:textId="7EDC1FD6" w:rsidR="00510990" w:rsidRPr="00A44361" w:rsidRDefault="00510990" w:rsidP="00510990">
      <w:pPr>
        <w:jc w:val="center"/>
        <w:rPr>
          <w:b/>
          <w:bCs/>
          <w:sz w:val="32"/>
          <w:szCs w:val="32"/>
          <w:u w:val="single"/>
        </w:rPr>
      </w:pPr>
      <w:r>
        <w:rPr>
          <w:b/>
          <w:bCs/>
          <w:sz w:val="32"/>
          <w:szCs w:val="32"/>
          <w:u w:val="single"/>
        </w:rPr>
        <w:t>Su</w:t>
      </w:r>
      <w:r w:rsidRPr="00510990">
        <w:rPr>
          <w:b/>
          <w:bCs/>
          <w:sz w:val="32"/>
          <w:szCs w:val="32"/>
          <w:u w:val="single"/>
        </w:rPr>
        <w:t>mmative</w:t>
      </w:r>
      <w:r w:rsidRPr="00A44361">
        <w:rPr>
          <w:b/>
          <w:bCs/>
          <w:sz w:val="32"/>
          <w:szCs w:val="32"/>
          <w:u w:val="single"/>
        </w:rPr>
        <w:t xml:space="preserve"> Assessment of Big Data Analytics</w:t>
      </w:r>
    </w:p>
    <w:p w14:paraId="6F52A26A" w14:textId="3310FB33" w:rsidR="00510990" w:rsidRPr="00510990" w:rsidRDefault="00510990" w:rsidP="00510990">
      <w:pPr>
        <w:jc w:val="center"/>
        <w:rPr>
          <w:sz w:val="24"/>
          <w:szCs w:val="24"/>
        </w:rPr>
      </w:pPr>
      <w:r w:rsidRPr="00A44361">
        <w:rPr>
          <w:sz w:val="24"/>
          <w:szCs w:val="24"/>
        </w:rPr>
        <w:t xml:space="preserve">Word count: </w:t>
      </w:r>
      <w:r w:rsidR="00650D07">
        <w:rPr>
          <w:sz w:val="24"/>
          <w:szCs w:val="24"/>
        </w:rPr>
        <w:t>2861</w:t>
      </w:r>
    </w:p>
    <w:p w14:paraId="1444CAC1" w14:textId="1042D784" w:rsidR="00B67065" w:rsidRDefault="00B67065" w:rsidP="00DA7450">
      <w:pPr>
        <w:shd w:val="clear" w:color="auto" w:fill="FFFFFF"/>
        <w:spacing w:after="300" w:line="240" w:lineRule="auto"/>
        <w:rPr>
          <w:rFonts w:ascii="Calibri" w:eastAsia="Times New Roman" w:hAnsi="Calibri" w:cs="Calibri"/>
          <w:color w:val="0D0D0D"/>
          <w:kern w:val="0"/>
          <w:sz w:val="24"/>
          <w:szCs w:val="24"/>
          <w:u w:val="single"/>
          <w14:ligatures w14:val="none"/>
        </w:rPr>
      </w:pPr>
      <w:r w:rsidRPr="00B67065">
        <w:rPr>
          <w:rFonts w:ascii="Calibri" w:eastAsia="Times New Roman" w:hAnsi="Calibri" w:cs="Calibri"/>
          <w:color w:val="0D0D0D"/>
          <w:kern w:val="0"/>
          <w:sz w:val="24"/>
          <w:szCs w:val="24"/>
          <w:u w:val="single"/>
          <w14:ligatures w14:val="none"/>
        </w:rPr>
        <w:t>Task 1: Rental “demand” investigation</w:t>
      </w:r>
    </w:p>
    <w:p w14:paraId="2BA11225" w14:textId="75C85175" w:rsidR="009D7015" w:rsidRPr="00A47D4B" w:rsidRDefault="009D7015" w:rsidP="00A47D4B">
      <w:pPr>
        <w:pStyle w:val="ListParagraph"/>
        <w:numPr>
          <w:ilvl w:val="0"/>
          <w:numId w:val="17"/>
        </w:numPr>
        <w:shd w:val="clear" w:color="auto" w:fill="FFFFFF"/>
        <w:spacing w:after="300" w:line="240" w:lineRule="auto"/>
        <w:rPr>
          <w:rFonts w:ascii="Calibri" w:eastAsia="Times New Roman" w:hAnsi="Calibri" w:cs="Calibri"/>
          <w:color w:val="0D0D0D"/>
          <w:kern w:val="0"/>
          <w:sz w:val="24"/>
          <w:szCs w:val="24"/>
          <w14:ligatures w14:val="none"/>
        </w:rPr>
      </w:pPr>
      <w:r w:rsidRPr="00A47D4B">
        <w:rPr>
          <w:rFonts w:ascii="Calibri" w:eastAsia="Times New Roman" w:hAnsi="Calibri" w:cs="Calibri"/>
          <w:color w:val="0D0D0D"/>
          <w:kern w:val="0"/>
          <w:sz w:val="24"/>
          <w:szCs w:val="24"/>
          <w14:ligatures w14:val="none"/>
        </w:rPr>
        <w:t>Discrete Variables: These include bedrooms, cats_allowed, dogs_allowed, smoking_allowed, wheelchair_access, electric_vehicle_charge, and comes_furnished. These are primarily binary (0 or 1) except for bedrooms, which is a count.</w:t>
      </w:r>
    </w:p>
    <w:p w14:paraId="2F43C860" w14:textId="77777777" w:rsidR="002426A1" w:rsidRDefault="002426A1" w:rsidP="002426A1">
      <w:pPr>
        <w:pStyle w:val="ListParagraph"/>
        <w:shd w:val="clear" w:color="auto" w:fill="FFFFFF"/>
        <w:spacing w:after="300" w:line="240" w:lineRule="auto"/>
        <w:rPr>
          <w:rFonts w:ascii="Calibri" w:eastAsia="Times New Roman" w:hAnsi="Calibri" w:cs="Calibri"/>
          <w:color w:val="0D0D0D"/>
          <w:kern w:val="0"/>
          <w:sz w:val="24"/>
          <w:szCs w:val="24"/>
          <w14:ligatures w14:val="none"/>
        </w:rPr>
      </w:pPr>
    </w:p>
    <w:p w14:paraId="2BA7DC98" w14:textId="28D15EE3" w:rsidR="002426A1" w:rsidRPr="002426A1" w:rsidRDefault="002426A1" w:rsidP="002426A1">
      <w:pPr>
        <w:pStyle w:val="ListParagraph"/>
        <w:shd w:val="clear" w:color="auto" w:fill="FFFFFF"/>
        <w:spacing w:after="300" w:line="240" w:lineRule="auto"/>
        <w:rPr>
          <w:rFonts w:ascii="Calibri" w:eastAsia="Times New Roman" w:hAnsi="Calibri" w:cs="Calibri"/>
          <w:color w:val="0D0D0D"/>
          <w:kern w:val="0"/>
          <w:sz w:val="24"/>
          <w:szCs w:val="24"/>
          <w:u w:val="single"/>
          <w14:ligatures w14:val="none"/>
        </w:rPr>
      </w:pPr>
      <w:r w:rsidRPr="002426A1">
        <w:rPr>
          <w:rFonts w:ascii="Calibri" w:eastAsia="Times New Roman" w:hAnsi="Calibri" w:cs="Calibri"/>
          <w:color w:val="0D0D0D"/>
          <w:kern w:val="0"/>
          <w:sz w:val="24"/>
          <w:szCs w:val="24"/>
          <w:u w:val="single"/>
          <w14:ligatures w14:val="none"/>
        </w:rPr>
        <w:t>Assumptions:</w:t>
      </w:r>
    </w:p>
    <w:p w14:paraId="24A4402D" w14:textId="46595435" w:rsidR="00D73F79" w:rsidRDefault="00153A76" w:rsidP="002426A1">
      <w:pPr>
        <w:pStyle w:val="ListParagraph"/>
        <w:shd w:val="clear" w:color="auto" w:fill="FFFFFF"/>
        <w:spacing w:after="300" w:line="240" w:lineRule="auto"/>
        <w:rPr>
          <w:rFonts w:ascii="Calibri" w:eastAsia="Times New Roman" w:hAnsi="Calibri" w:cs="Calibri"/>
          <w:color w:val="0D0D0D"/>
          <w:kern w:val="0"/>
          <w:sz w:val="24"/>
          <w:szCs w:val="24"/>
          <w14:ligatures w14:val="none"/>
        </w:rPr>
      </w:pPr>
      <w:r w:rsidRPr="00153A76">
        <w:rPr>
          <w:rFonts w:ascii="Calibri" w:eastAsia="Times New Roman" w:hAnsi="Calibri" w:cs="Calibri"/>
          <w:color w:val="0D0D0D"/>
          <w:kern w:val="0"/>
          <w:sz w:val="24"/>
          <w:szCs w:val="24"/>
          <w14:ligatures w14:val="none"/>
        </w:rPr>
        <w:t>The dataset assumes variables indicating demand, either directly or indirectly, and categorizes bedrooms and smoking_allowed as discrete factors affecting demand. Rent, type, and property size (sqfeet) are significant in determining demand.</w:t>
      </w:r>
    </w:p>
    <w:p w14:paraId="63123B73" w14:textId="77777777" w:rsidR="00153A76" w:rsidRDefault="00153A76" w:rsidP="002426A1">
      <w:pPr>
        <w:pStyle w:val="ListParagraph"/>
        <w:shd w:val="clear" w:color="auto" w:fill="FFFFFF"/>
        <w:spacing w:after="300" w:line="240" w:lineRule="auto"/>
        <w:rPr>
          <w:rFonts w:ascii="Calibri" w:eastAsia="Times New Roman" w:hAnsi="Calibri" w:cs="Calibri"/>
          <w:color w:val="0D0D0D"/>
          <w:kern w:val="0"/>
          <w:sz w:val="24"/>
          <w:szCs w:val="24"/>
          <w14:ligatures w14:val="none"/>
        </w:rPr>
      </w:pPr>
    </w:p>
    <w:p w14:paraId="2AB7B406" w14:textId="77777777" w:rsidR="00D73F79" w:rsidRDefault="00D73F79" w:rsidP="00D73F79">
      <w:pPr>
        <w:pStyle w:val="ListParagraph"/>
        <w:shd w:val="clear" w:color="auto" w:fill="FFFFFF"/>
        <w:spacing w:after="300" w:line="240" w:lineRule="auto"/>
        <w:rPr>
          <w:rFonts w:ascii="Calibri" w:eastAsia="Times New Roman" w:hAnsi="Calibri" w:cs="Calibri"/>
          <w:color w:val="0D0D0D"/>
          <w:kern w:val="0"/>
          <w:sz w:val="24"/>
          <w:szCs w:val="24"/>
          <w:u w:val="single"/>
          <w14:ligatures w14:val="none"/>
        </w:rPr>
      </w:pPr>
      <w:r w:rsidRPr="00D73F79">
        <w:rPr>
          <w:rFonts w:ascii="Calibri" w:eastAsia="Times New Roman" w:hAnsi="Calibri" w:cs="Calibri"/>
          <w:color w:val="0D0D0D"/>
          <w:kern w:val="0"/>
          <w:sz w:val="24"/>
          <w:szCs w:val="24"/>
          <w:u w:val="single"/>
          <w14:ligatures w14:val="none"/>
        </w:rPr>
        <w:t xml:space="preserve">Pre-processing </w:t>
      </w:r>
      <w:r>
        <w:rPr>
          <w:rFonts w:ascii="Calibri" w:eastAsia="Times New Roman" w:hAnsi="Calibri" w:cs="Calibri"/>
          <w:color w:val="0D0D0D"/>
          <w:kern w:val="0"/>
          <w:sz w:val="24"/>
          <w:szCs w:val="24"/>
          <w:u w:val="single"/>
          <w14:ligatures w14:val="none"/>
        </w:rPr>
        <w:t xml:space="preserve">undertaken </w:t>
      </w:r>
      <w:r w:rsidRPr="00D73F79">
        <w:rPr>
          <w:rFonts w:ascii="Calibri" w:eastAsia="Times New Roman" w:hAnsi="Calibri" w:cs="Calibri"/>
          <w:color w:val="0D0D0D"/>
          <w:kern w:val="0"/>
          <w:sz w:val="24"/>
          <w:szCs w:val="24"/>
          <w:u w:val="single"/>
          <w14:ligatures w14:val="none"/>
        </w:rPr>
        <w:t>to make the data fit for purpose</w:t>
      </w:r>
    </w:p>
    <w:p w14:paraId="74B866B0" w14:textId="0E894BED" w:rsidR="00153A76" w:rsidRPr="00153A76" w:rsidRDefault="00153A76" w:rsidP="00153A76">
      <w:pPr>
        <w:pStyle w:val="ListParagraph"/>
        <w:shd w:val="clear" w:color="auto" w:fill="FFFFFF"/>
        <w:spacing w:after="300" w:line="240" w:lineRule="auto"/>
        <w:rPr>
          <w:rFonts w:ascii="Calibri" w:eastAsia="Times New Roman" w:hAnsi="Calibri" w:cs="Calibri"/>
          <w:color w:val="0D0D0D"/>
          <w:kern w:val="0"/>
          <w:sz w:val="24"/>
          <w:szCs w:val="24"/>
          <w14:ligatures w14:val="none"/>
        </w:rPr>
      </w:pPr>
      <w:r w:rsidRPr="00153A76">
        <w:rPr>
          <w:rFonts w:ascii="Calibri" w:eastAsia="Times New Roman" w:hAnsi="Calibri" w:cs="Calibri"/>
          <w:color w:val="0D0D0D"/>
          <w:kern w:val="0"/>
          <w:sz w:val="24"/>
          <w:szCs w:val="24"/>
          <w14:ligatures w14:val="none"/>
        </w:rPr>
        <w:t>The data pre-processing steps for the datasets housing_train.csv and housing_test.csv involved several cleaning and encoding operations to prepare them for analysis. Initially, columns incompatible with Weka</w:t>
      </w:r>
      <w:r w:rsidR="00886692">
        <w:rPr>
          <w:rFonts w:ascii="Calibri" w:eastAsia="Times New Roman" w:hAnsi="Calibri" w:cs="Calibri"/>
          <w:color w:val="0D0D0D"/>
          <w:kern w:val="0"/>
          <w:sz w:val="24"/>
          <w:szCs w:val="24"/>
          <w14:ligatures w14:val="none"/>
        </w:rPr>
        <w:t xml:space="preserve"> </w:t>
      </w:r>
      <w:r w:rsidR="00886692" w:rsidRPr="00886692">
        <w:rPr>
          <w:rFonts w:ascii="Calibri" w:eastAsia="Times New Roman" w:hAnsi="Calibri" w:cs="Calibri"/>
          <w:color w:val="0D0D0D"/>
          <w:kern w:val="0"/>
          <w:sz w:val="24"/>
          <w:szCs w:val="24"/>
          <w14:ligatures w14:val="none"/>
        </w:rPr>
        <w:t xml:space="preserve">[1] </w:t>
      </w:r>
      <w:r w:rsidR="00886692">
        <w:rPr>
          <w:rFonts w:ascii="Calibri" w:eastAsia="Times New Roman" w:hAnsi="Calibri" w:cs="Calibri"/>
          <w:color w:val="0D0D0D"/>
          <w:kern w:val="0"/>
          <w:sz w:val="24"/>
          <w:szCs w:val="24"/>
          <w14:ligatures w14:val="none"/>
        </w:rPr>
        <w:t>,</w:t>
      </w:r>
      <w:r w:rsidRPr="00153A76">
        <w:rPr>
          <w:rFonts w:ascii="Calibri" w:eastAsia="Times New Roman" w:hAnsi="Calibri" w:cs="Calibri"/>
          <w:color w:val="0D0D0D"/>
          <w:kern w:val="0"/>
          <w:sz w:val="24"/>
          <w:szCs w:val="24"/>
          <w14:ligatures w14:val="none"/>
        </w:rPr>
        <w:t xml:space="preserve"> such as url, region_url, and description, were removed. In the demand column of housing_train.csv, URL links were deleted, and variations of the value 'no' were standardized. Additionally, the demand column was encoded to represent 'yes' as 1 and 'no' as 0. After cleaning, the files were converted into ARFF format</w:t>
      </w:r>
      <w:r w:rsidR="00A9063A">
        <w:rPr>
          <w:rFonts w:ascii="Calibri" w:eastAsia="Times New Roman" w:hAnsi="Calibri" w:cs="Calibri"/>
          <w:color w:val="0D0D0D"/>
          <w:kern w:val="0"/>
          <w:sz w:val="24"/>
          <w:szCs w:val="24"/>
          <w14:ligatures w14:val="none"/>
        </w:rPr>
        <w:t xml:space="preserve"> </w:t>
      </w:r>
      <w:r w:rsidR="00A9063A" w:rsidRPr="00A9063A">
        <w:rPr>
          <w:rFonts w:ascii="Calibri" w:eastAsia="Times New Roman" w:hAnsi="Calibri" w:cs="Calibri"/>
          <w:color w:val="0D0D0D"/>
          <w:kern w:val="0"/>
          <w:sz w:val="24"/>
          <w:szCs w:val="24"/>
          <w14:ligatures w14:val="none"/>
        </w:rPr>
        <w:t xml:space="preserve">[2] </w:t>
      </w:r>
      <w:r w:rsidRPr="00153A76">
        <w:rPr>
          <w:rFonts w:ascii="Calibri" w:eastAsia="Times New Roman" w:hAnsi="Calibri" w:cs="Calibri"/>
          <w:color w:val="0D0D0D"/>
          <w:kern w:val="0"/>
          <w:sz w:val="24"/>
          <w:szCs w:val="24"/>
          <w14:ligatures w14:val="none"/>
        </w:rPr>
        <w:t>using ArffViewer for further processing.</w:t>
      </w:r>
    </w:p>
    <w:p w14:paraId="61485D81" w14:textId="77777777" w:rsidR="00153A76" w:rsidRPr="00153A76" w:rsidRDefault="00153A76" w:rsidP="00153A76">
      <w:pPr>
        <w:pStyle w:val="ListParagraph"/>
        <w:shd w:val="clear" w:color="auto" w:fill="FFFFFF"/>
        <w:spacing w:after="300" w:line="240" w:lineRule="auto"/>
        <w:rPr>
          <w:rFonts w:ascii="Calibri" w:eastAsia="Times New Roman" w:hAnsi="Calibri" w:cs="Calibri"/>
          <w:color w:val="0D0D0D"/>
          <w:kern w:val="0"/>
          <w:sz w:val="24"/>
          <w:szCs w:val="24"/>
          <w14:ligatures w14:val="none"/>
        </w:rPr>
      </w:pPr>
    </w:p>
    <w:p w14:paraId="3793CC1E" w14:textId="7D944403" w:rsidR="00A006DB" w:rsidRDefault="00153A76" w:rsidP="00153A76">
      <w:pPr>
        <w:pStyle w:val="ListParagraph"/>
        <w:shd w:val="clear" w:color="auto" w:fill="FFFFFF"/>
        <w:spacing w:after="300" w:line="240" w:lineRule="auto"/>
        <w:rPr>
          <w:rFonts w:ascii="Calibri" w:eastAsia="Times New Roman" w:hAnsi="Calibri" w:cs="Calibri"/>
          <w:color w:val="0D0D0D"/>
          <w:kern w:val="0"/>
          <w:sz w:val="24"/>
          <w:szCs w:val="24"/>
          <w14:ligatures w14:val="none"/>
        </w:rPr>
      </w:pPr>
      <w:r w:rsidRPr="00153A76">
        <w:rPr>
          <w:rFonts w:ascii="Calibri" w:eastAsia="Times New Roman" w:hAnsi="Calibri" w:cs="Calibri"/>
          <w:color w:val="0D0D0D"/>
          <w:kern w:val="0"/>
          <w:sz w:val="24"/>
          <w:szCs w:val="24"/>
          <w14:ligatures w14:val="none"/>
        </w:rPr>
        <w:t xml:space="preserve">Subsequently, Correlation Based Feature Selection (CBFS) </w:t>
      </w:r>
      <w:r w:rsidR="00863186">
        <w:rPr>
          <w:rFonts w:ascii="Calibri" w:eastAsia="Times New Roman" w:hAnsi="Calibri" w:cs="Calibri"/>
          <w:color w:val="0D0D0D"/>
          <w:kern w:val="0"/>
          <w:sz w:val="24"/>
          <w:szCs w:val="24"/>
          <w14:ligatures w14:val="none"/>
        </w:rPr>
        <w:t xml:space="preserve">[3] </w:t>
      </w:r>
      <w:r w:rsidRPr="00153A76">
        <w:rPr>
          <w:rFonts w:ascii="Calibri" w:eastAsia="Times New Roman" w:hAnsi="Calibri" w:cs="Calibri"/>
          <w:color w:val="0D0D0D"/>
          <w:kern w:val="0"/>
          <w:sz w:val="24"/>
          <w:szCs w:val="24"/>
          <w14:ligatures w14:val="none"/>
        </w:rPr>
        <w:t xml:space="preserve">was applied to both the training and testing datasets, as illustrated in Figures 1 and 2. This process involved computing the Pearson correlation </w:t>
      </w:r>
      <w:r w:rsidR="00A75288" w:rsidRPr="00A75288">
        <w:rPr>
          <w:rFonts w:ascii="Calibri" w:eastAsia="Times New Roman" w:hAnsi="Calibri" w:cs="Calibri"/>
          <w:color w:val="0D0D0D"/>
          <w:kern w:val="0"/>
          <w:sz w:val="24"/>
          <w:szCs w:val="24"/>
          <w14:ligatures w14:val="none"/>
        </w:rPr>
        <w:t xml:space="preserve">[4] </w:t>
      </w:r>
      <w:r w:rsidRPr="00153A76">
        <w:rPr>
          <w:rFonts w:ascii="Calibri" w:eastAsia="Times New Roman" w:hAnsi="Calibri" w:cs="Calibri"/>
          <w:color w:val="0D0D0D"/>
          <w:kern w:val="0"/>
          <w:sz w:val="24"/>
          <w:szCs w:val="24"/>
          <w14:ligatures w14:val="none"/>
        </w:rPr>
        <w:t xml:space="preserve">for each attribute against the output variable, selecting only those attributes with a moderate-to-high positive or negative correlation. This selection technique, which utilizes the CorrelationAttributeEval </w:t>
      </w:r>
      <w:r w:rsidR="00F71DE2" w:rsidRPr="00F71DE2">
        <w:rPr>
          <w:rFonts w:ascii="Calibri" w:eastAsia="Times New Roman" w:hAnsi="Calibri" w:cs="Calibri"/>
          <w:color w:val="0D0D0D"/>
          <w:kern w:val="0"/>
          <w:sz w:val="24"/>
          <w:szCs w:val="24"/>
          <w14:ligatures w14:val="none"/>
        </w:rPr>
        <w:t>[</w:t>
      </w:r>
      <w:r w:rsidR="00F71DE2">
        <w:rPr>
          <w:rFonts w:ascii="Calibri" w:eastAsia="Times New Roman" w:hAnsi="Calibri" w:cs="Calibri"/>
          <w:color w:val="0D0D0D"/>
          <w:kern w:val="0"/>
          <w:sz w:val="24"/>
          <w:szCs w:val="24"/>
          <w14:ligatures w14:val="none"/>
        </w:rPr>
        <w:t>5</w:t>
      </w:r>
      <w:r w:rsidR="00F71DE2" w:rsidRPr="00F71DE2">
        <w:rPr>
          <w:rFonts w:ascii="Calibri" w:eastAsia="Times New Roman" w:hAnsi="Calibri" w:cs="Calibri"/>
          <w:color w:val="0D0D0D"/>
          <w:kern w:val="0"/>
          <w:sz w:val="24"/>
          <w:szCs w:val="24"/>
          <w14:ligatures w14:val="none"/>
        </w:rPr>
        <w:t xml:space="preserve">] </w:t>
      </w:r>
      <w:r w:rsidRPr="00153A76">
        <w:rPr>
          <w:rFonts w:ascii="Calibri" w:eastAsia="Times New Roman" w:hAnsi="Calibri" w:cs="Calibri"/>
          <w:color w:val="0D0D0D"/>
          <w:kern w:val="0"/>
          <w:sz w:val="24"/>
          <w:szCs w:val="24"/>
          <w14:ligatures w14:val="none"/>
        </w:rPr>
        <w:t>method and a Ranker search method in Weka, aims to improve the predictive accuracy by focusing on the most relevant features.</w:t>
      </w:r>
    </w:p>
    <w:p w14:paraId="5C685F2E" w14:textId="77777777" w:rsidR="00153A76" w:rsidRDefault="00153A76" w:rsidP="00153A76">
      <w:pPr>
        <w:pStyle w:val="ListParagraph"/>
        <w:shd w:val="clear" w:color="auto" w:fill="FFFFFF"/>
        <w:spacing w:after="300" w:line="240" w:lineRule="auto"/>
        <w:rPr>
          <w:rFonts w:ascii="Calibri" w:eastAsia="Times New Roman" w:hAnsi="Calibri" w:cs="Calibri"/>
          <w:color w:val="0D0D0D"/>
          <w:kern w:val="0"/>
          <w:sz w:val="24"/>
          <w:szCs w:val="24"/>
          <w14:ligatures w14:val="none"/>
        </w:rPr>
      </w:pPr>
    </w:p>
    <w:p w14:paraId="7BB34847" w14:textId="499851B6" w:rsidR="00987AA9" w:rsidRPr="00987AA9" w:rsidRDefault="00987AA9" w:rsidP="00987AA9">
      <w:pPr>
        <w:pStyle w:val="ListParagraph"/>
        <w:shd w:val="clear" w:color="auto" w:fill="FFFFFF"/>
        <w:spacing w:after="300" w:line="240" w:lineRule="auto"/>
        <w:rPr>
          <w:rFonts w:ascii="Calibri" w:eastAsia="Times New Roman" w:hAnsi="Calibri" w:cs="Calibri"/>
          <w:color w:val="0D0D0D"/>
          <w:kern w:val="0"/>
          <w:sz w:val="24"/>
          <w:szCs w:val="24"/>
          <w14:ligatures w14:val="none"/>
        </w:rPr>
      </w:pPr>
      <w:r w:rsidRPr="0076540C">
        <w:rPr>
          <w:rFonts w:ascii="Calibri" w:eastAsia="Times New Roman" w:hAnsi="Calibri" w:cs="Calibri"/>
          <w:color w:val="0D0D0D"/>
          <w:kern w:val="0"/>
          <w:sz w:val="24"/>
          <w:szCs w:val="24"/>
          <w:u w:val="single"/>
          <w14:ligatures w14:val="none"/>
        </w:rPr>
        <w:t>Feature Importance Analysis</w:t>
      </w:r>
      <w:r w:rsidRPr="00987AA9">
        <w:rPr>
          <w:rFonts w:ascii="Calibri" w:eastAsia="Times New Roman" w:hAnsi="Calibri" w:cs="Calibri"/>
          <w:color w:val="0D0D0D"/>
          <w:kern w:val="0"/>
          <w:sz w:val="24"/>
          <w:szCs w:val="24"/>
          <w14:ligatures w14:val="none"/>
        </w:rPr>
        <w:t>:</w:t>
      </w:r>
    </w:p>
    <w:p w14:paraId="5E2B0537" w14:textId="2A7E47E1" w:rsidR="00987AA9" w:rsidRPr="00987AA9" w:rsidRDefault="00987AA9" w:rsidP="00DF6BF0">
      <w:pPr>
        <w:pStyle w:val="ListParagraph"/>
        <w:shd w:val="clear" w:color="auto" w:fill="FFFFFF"/>
        <w:spacing w:after="300" w:line="240" w:lineRule="auto"/>
        <w:rPr>
          <w:rFonts w:ascii="Calibri" w:eastAsia="Times New Roman" w:hAnsi="Calibri" w:cs="Calibri"/>
          <w:color w:val="0D0D0D"/>
          <w:kern w:val="0"/>
          <w:sz w:val="24"/>
          <w:szCs w:val="24"/>
          <w14:ligatures w14:val="none"/>
        </w:rPr>
      </w:pPr>
      <w:r w:rsidRPr="00987AA9">
        <w:rPr>
          <w:rFonts w:ascii="Calibri" w:eastAsia="Times New Roman" w:hAnsi="Calibri" w:cs="Calibri"/>
          <w:color w:val="0D0D0D"/>
          <w:kern w:val="0"/>
          <w:sz w:val="24"/>
          <w:szCs w:val="24"/>
          <w14:ligatures w14:val="none"/>
        </w:rPr>
        <w:t>•</w:t>
      </w:r>
      <w:r w:rsidRPr="00987AA9">
        <w:rPr>
          <w:rFonts w:ascii="Calibri" w:eastAsia="Times New Roman" w:hAnsi="Calibri" w:cs="Calibri"/>
          <w:color w:val="0D0D0D"/>
          <w:kern w:val="0"/>
          <w:sz w:val="24"/>
          <w:szCs w:val="24"/>
          <w14:ligatures w14:val="none"/>
        </w:rPr>
        <w:tab/>
        <w:t xml:space="preserve">Bedrooms: This feature has the most significant impact on predicting property demand, with a </w:t>
      </w:r>
      <w:r>
        <w:rPr>
          <w:rFonts w:ascii="Calibri" w:eastAsia="Times New Roman" w:hAnsi="Calibri" w:cs="Calibri"/>
          <w:color w:val="0D0D0D"/>
          <w:kern w:val="0"/>
          <w:sz w:val="24"/>
          <w:szCs w:val="24"/>
          <w14:ligatures w14:val="none"/>
        </w:rPr>
        <w:t>correlation</w:t>
      </w:r>
      <w:r w:rsidRPr="00987AA9">
        <w:rPr>
          <w:rFonts w:ascii="Calibri" w:eastAsia="Times New Roman" w:hAnsi="Calibri" w:cs="Calibri"/>
          <w:color w:val="0D0D0D"/>
          <w:kern w:val="0"/>
          <w:sz w:val="24"/>
          <w:szCs w:val="24"/>
          <w14:ligatures w14:val="none"/>
        </w:rPr>
        <w:t xml:space="preserve"> of </w:t>
      </w:r>
      <w:r w:rsidR="00DF6BF0">
        <w:rPr>
          <w:rFonts w:ascii="Calibri" w:eastAsia="Times New Roman" w:hAnsi="Calibri" w:cs="Calibri"/>
          <w:color w:val="0D0D0D"/>
          <w:kern w:val="0"/>
          <w:sz w:val="24"/>
          <w:szCs w:val="24"/>
          <w14:ligatures w14:val="none"/>
        </w:rPr>
        <w:t xml:space="preserve">approximately both </w:t>
      </w:r>
      <w:r w:rsidRPr="00987AA9">
        <w:rPr>
          <w:rFonts w:ascii="Calibri" w:eastAsia="Times New Roman" w:hAnsi="Calibri" w:cs="Calibri"/>
          <w:color w:val="0D0D0D"/>
          <w:kern w:val="0"/>
          <w:sz w:val="24"/>
          <w:szCs w:val="24"/>
          <w14:ligatures w14:val="none"/>
        </w:rPr>
        <w:t>-0.4</w:t>
      </w:r>
      <w:r w:rsidR="00DF6BF0">
        <w:rPr>
          <w:rFonts w:ascii="Calibri" w:eastAsia="Times New Roman" w:hAnsi="Calibri" w:cs="Calibri"/>
          <w:color w:val="0D0D0D"/>
          <w:kern w:val="0"/>
          <w:sz w:val="24"/>
          <w:szCs w:val="24"/>
          <w14:ligatures w14:val="none"/>
        </w:rPr>
        <w:t>2 in both training the testing dataset</w:t>
      </w:r>
      <w:r w:rsidRPr="00987AA9">
        <w:rPr>
          <w:rFonts w:ascii="Calibri" w:eastAsia="Times New Roman" w:hAnsi="Calibri" w:cs="Calibri"/>
          <w:color w:val="0D0D0D"/>
          <w:kern w:val="0"/>
          <w:sz w:val="24"/>
          <w:szCs w:val="24"/>
          <w14:ligatures w14:val="none"/>
        </w:rPr>
        <w:t>. This suggests that the number of bedrooms is a critical factor in determining low demand for properties.</w:t>
      </w:r>
    </w:p>
    <w:p w14:paraId="634E83E6" w14:textId="295F81F4" w:rsidR="00E071B7" w:rsidRDefault="00987AA9" w:rsidP="00987AA9">
      <w:pPr>
        <w:pStyle w:val="ListParagraph"/>
        <w:shd w:val="clear" w:color="auto" w:fill="FFFFFF"/>
        <w:spacing w:after="300" w:line="240" w:lineRule="auto"/>
        <w:rPr>
          <w:rFonts w:ascii="Calibri" w:eastAsia="Times New Roman" w:hAnsi="Calibri" w:cs="Calibri"/>
          <w:color w:val="0D0D0D"/>
          <w:kern w:val="0"/>
          <w:sz w:val="24"/>
          <w:szCs w:val="24"/>
          <w14:ligatures w14:val="none"/>
        </w:rPr>
      </w:pPr>
      <w:r w:rsidRPr="00987AA9">
        <w:rPr>
          <w:rFonts w:ascii="Calibri" w:eastAsia="Times New Roman" w:hAnsi="Calibri" w:cs="Calibri"/>
          <w:color w:val="0D0D0D"/>
          <w:kern w:val="0"/>
          <w:sz w:val="24"/>
          <w:szCs w:val="24"/>
          <w14:ligatures w14:val="none"/>
        </w:rPr>
        <w:t>•</w:t>
      </w:r>
      <w:r w:rsidRPr="00987AA9">
        <w:rPr>
          <w:rFonts w:ascii="Calibri" w:eastAsia="Times New Roman" w:hAnsi="Calibri" w:cs="Calibri"/>
          <w:color w:val="0D0D0D"/>
          <w:kern w:val="0"/>
          <w:sz w:val="24"/>
          <w:szCs w:val="24"/>
          <w14:ligatures w14:val="none"/>
        </w:rPr>
        <w:tab/>
        <w:t>Other Features: Other discrete variables such as cats_allowed, dogs_allowed, smoking_allowed, wheelchair_access, electric_vehicle_charge, and comes_furnished have much lower importance scores, indicating a relatively minor role in predicting property demand within this dataset.</w:t>
      </w:r>
    </w:p>
    <w:p w14:paraId="0D1101FE" w14:textId="77777777" w:rsidR="00987AA9" w:rsidRDefault="00987AA9" w:rsidP="00987AA9">
      <w:pPr>
        <w:pStyle w:val="ListParagraph"/>
        <w:shd w:val="clear" w:color="auto" w:fill="FFFFFF"/>
        <w:spacing w:after="300" w:line="240" w:lineRule="auto"/>
        <w:rPr>
          <w:rFonts w:ascii="Calibri" w:eastAsia="Times New Roman" w:hAnsi="Calibri" w:cs="Calibri"/>
          <w:color w:val="0D0D0D"/>
          <w:kern w:val="0"/>
          <w:sz w:val="24"/>
          <w:szCs w:val="24"/>
          <w14:ligatures w14:val="none"/>
        </w:rPr>
      </w:pPr>
    </w:p>
    <w:p w14:paraId="02B434EA" w14:textId="77777777" w:rsidR="00E0594F" w:rsidRPr="0076540C" w:rsidRDefault="00E0594F" w:rsidP="00E0594F">
      <w:pPr>
        <w:pStyle w:val="ListParagraph"/>
        <w:shd w:val="clear" w:color="auto" w:fill="FFFFFF"/>
        <w:spacing w:after="300" w:line="240" w:lineRule="auto"/>
        <w:rPr>
          <w:rFonts w:ascii="Calibri" w:eastAsia="Times New Roman" w:hAnsi="Calibri" w:cs="Calibri"/>
          <w:color w:val="0D0D0D"/>
          <w:kern w:val="0"/>
          <w:sz w:val="24"/>
          <w:szCs w:val="24"/>
          <w:u w:val="single"/>
          <w14:ligatures w14:val="none"/>
        </w:rPr>
      </w:pPr>
      <w:r w:rsidRPr="0076540C">
        <w:rPr>
          <w:rFonts w:ascii="Calibri" w:eastAsia="Times New Roman" w:hAnsi="Calibri" w:cs="Calibri"/>
          <w:color w:val="0D0D0D"/>
          <w:kern w:val="0"/>
          <w:sz w:val="24"/>
          <w:szCs w:val="24"/>
          <w:u w:val="single"/>
          <w14:ligatures w14:val="none"/>
        </w:rPr>
        <w:t>Justification for Techniques and Approach</w:t>
      </w:r>
    </w:p>
    <w:p w14:paraId="28DCF494" w14:textId="77777777" w:rsidR="00153A76" w:rsidRPr="00153A76" w:rsidRDefault="00153A76" w:rsidP="00153A76">
      <w:pPr>
        <w:pStyle w:val="ListParagraph"/>
        <w:shd w:val="clear" w:color="auto" w:fill="FFFFFF"/>
        <w:spacing w:after="300" w:line="240" w:lineRule="auto"/>
        <w:rPr>
          <w:rFonts w:ascii="Calibri" w:eastAsia="Times New Roman" w:hAnsi="Calibri" w:cs="Calibri"/>
          <w:color w:val="0D0D0D"/>
          <w:kern w:val="0"/>
          <w:sz w:val="24"/>
          <w:szCs w:val="24"/>
          <w14:ligatures w14:val="none"/>
        </w:rPr>
      </w:pPr>
    </w:p>
    <w:p w14:paraId="6E5AD5A8" w14:textId="3F9FA1CA" w:rsidR="0076540C" w:rsidRDefault="00153A76" w:rsidP="00153A76">
      <w:pPr>
        <w:pStyle w:val="ListParagraph"/>
        <w:shd w:val="clear" w:color="auto" w:fill="FFFFFF"/>
        <w:spacing w:after="300" w:line="240" w:lineRule="auto"/>
        <w:rPr>
          <w:rFonts w:ascii="Calibri" w:eastAsia="Times New Roman" w:hAnsi="Calibri" w:cs="Calibri"/>
          <w:color w:val="0D0D0D"/>
          <w:kern w:val="0"/>
          <w:sz w:val="24"/>
          <w:szCs w:val="24"/>
          <w14:ligatures w14:val="none"/>
        </w:rPr>
      </w:pPr>
      <w:r w:rsidRPr="00153A76">
        <w:rPr>
          <w:rFonts w:ascii="Calibri" w:eastAsia="Times New Roman" w:hAnsi="Calibri" w:cs="Calibri"/>
          <w:color w:val="0D0D0D"/>
          <w:kern w:val="0"/>
          <w:sz w:val="24"/>
          <w:szCs w:val="24"/>
          <w14:ligatures w14:val="none"/>
        </w:rPr>
        <w:t xml:space="preserve">Correlation Based Feature Selection (CBFS) was used for its efficacy in spotting linear links between independent variables and a target. This approach is ideal for datasets </w:t>
      </w:r>
      <w:r w:rsidRPr="00153A76">
        <w:rPr>
          <w:rFonts w:ascii="Calibri" w:eastAsia="Times New Roman" w:hAnsi="Calibri" w:cs="Calibri"/>
          <w:color w:val="0D0D0D"/>
          <w:kern w:val="0"/>
          <w:sz w:val="24"/>
          <w:szCs w:val="24"/>
          <w14:ligatures w14:val="none"/>
        </w:rPr>
        <w:lastRenderedPageBreak/>
        <w:t>with discrete variables and a binary outcome, aiding in pinpointing direct influencers without assuming complex or non-linear interactions. It's in line with literature that advises CBFS for initial feature selection in such analytical contexts.</w:t>
      </w:r>
    </w:p>
    <w:p w14:paraId="4D8088E5" w14:textId="77777777" w:rsidR="00153A76" w:rsidRDefault="00153A76" w:rsidP="00153A76">
      <w:pPr>
        <w:pStyle w:val="ListParagraph"/>
        <w:shd w:val="clear" w:color="auto" w:fill="FFFFFF"/>
        <w:spacing w:after="300" w:line="240" w:lineRule="auto"/>
        <w:rPr>
          <w:rFonts w:ascii="Calibri" w:eastAsia="Times New Roman" w:hAnsi="Calibri" w:cs="Calibri"/>
          <w:color w:val="0D0D0D"/>
          <w:kern w:val="0"/>
          <w:sz w:val="24"/>
          <w:szCs w:val="24"/>
          <w14:ligatures w14:val="none"/>
        </w:rPr>
      </w:pPr>
    </w:p>
    <w:p w14:paraId="4505324E" w14:textId="53F80EC1" w:rsidR="00E0594F" w:rsidRPr="0076540C" w:rsidRDefault="00E0594F" w:rsidP="00E0594F">
      <w:pPr>
        <w:pStyle w:val="ListParagraph"/>
        <w:shd w:val="clear" w:color="auto" w:fill="FFFFFF"/>
        <w:spacing w:after="300" w:line="240" w:lineRule="auto"/>
        <w:rPr>
          <w:rFonts w:ascii="Calibri" w:eastAsia="Times New Roman" w:hAnsi="Calibri" w:cs="Calibri"/>
          <w:color w:val="0D0D0D"/>
          <w:kern w:val="0"/>
          <w:sz w:val="24"/>
          <w:szCs w:val="24"/>
          <w:u w:val="single"/>
          <w14:ligatures w14:val="none"/>
        </w:rPr>
      </w:pPr>
      <w:r w:rsidRPr="0076540C">
        <w:rPr>
          <w:rFonts w:ascii="Calibri" w:eastAsia="Times New Roman" w:hAnsi="Calibri" w:cs="Calibri"/>
          <w:color w:val="0D0D0D"/>
          <w:kern w:val="0"/>
          <w:sz w:val="24"/>
          <w:szCs w:val="24"/>
          <w:u w:val="single"/>
          <w14:ligatures w14:val="none"/>
        </w:rPr>
        <w:t>Critical Evaluation</w:t>
      </w:r>
    </w:p>
    <w:p w14:paraId="6EC53981" w14:textId="4EB94E34" w:rsidR="00E0594F" w:rsidRPr="0076540C" w:rsidRDefault="00E0594F" w:rsidP="0076540C">
      <w:pPr>
        <w:pStyle w:val="ListParagraph"/>
        <w:shd w:val="clear" w:color="auto" w:fill="FFFFFF"/>
        <w:spacing w:after="300" w:line="240" w:lineRule="auto"/>
        <w:rPr>
          <w:rFonts w:ascii="Calibri" w:eastAsia="Times New Roman" w:hAnsi="Calibri" w:cs="Calibri"/>
          <w:color w:val="0D0D0D"/>
          <w:kern w:val="0"/>
          <w:sz w:val="24"/>
          <w:szCs w:val="24"/>
          <w14:ligatures w14:val="none"/>
        </w:rPr>
      </w:pPr>
      <w:r w:rsidRPr="0076540C">
        <w:rPr>
          <w:rFonts w:ascii="Calibri" w:eastAsia="Times New Roman" w:hAnsi="Calibri" w:cs="Calibri"/>
          <w:color w:val="0D0D0D"/>
          <w:kern w:val="0"/>
          <w:sz w:val="24"/>
          <w:szCs w:val="24"/>
          <w:u w:val="single"/>
          <w14:ligatures w14:val="none"/>
        </w:rPr>
        <w:t>Effectiveness</w:t>
      </w:r>
      <w:r w:rsidRPr="00E0594F">
        <w:rPr>
          <w:rFonts w:ascii="Calibri" w:eastAsia="Times New Roman" w:hAnsi="Calibri" w:cs="Calibri"/>
          <w:color w:val="0D0D0D"/>
          <w:kern w:val="0"/>
          <w:sz w:val="24"/>
          <w:szCs w:val="24"/>
          <w14:ligatures w14:val="none"/>
        </w:rPr>
        <w:t>:</w:t>
      </w:r>
    </w:p>
    <w:p w14:paraId="1F3C08DE" w14:textId="6D346FDE" w:rsidR="00E0594F" w:rsidRPr="00E0594F" w:rsidRDefault="00E0594F" w:rsidP="00E0594F">
      <w:pPr>
        <w:pStyle w:val="ListParagraph"/>
        <w:shd w:val="clear" w:color="auto" w:fill="FFFFFF"/>
        <w:spacing w:after="300" w:line="240" w:lineRule="auto"/>
        <w:rPr>
          <w:rFonts w:ascii="Calibri" w:eastAsia="Times New Roman" w:hAnsi="Calibri" w:cs="Calibri"/>
          <w:color w:val="0D0D0D"/>
          <w:kern w:val="0"/>
          <w:sz w:val="24"/>
          <w:szCs w:val="24"/>
          <w14:ligatures w14:val="none"/>
        </w:rPr>
      </w:pPr>
      <w:r w:rsidRPr="00E0594F">
        <w:rPr>
          <w:rFonts w:ascii="Calibri" w:eastAsia="Times New Roman" w:hAnsi="Calibri" w:cs="Calibri"/>
          <w:color w:val="0D0D0D"/>
          <w:kern w:val="0"/>
          <w:sz w:val="24"/>
          <w:szCs w:val="24"/>
          <w14:ligatures w14:val="none"/>
        </w:rPr>
        <w:t>The approach was effective in pinpointing the most influential discrete variable (bedrooms) in predicting property demand. This aligns with intuitive understanding and previous research</w:t>
      </w:r>
      <w:r w:rsidR="00D91AFD">
        <w:rPr>
          <w:rFonts w:ascii="Calibri" w:eastAsia="Times New Roman" w:hAnsi="Calibri" w:cs="Calibri"/>
          <w:color w:val="0D0D0D"/>
          <w:kern w:val="0"/>
          <w:sz w:val="24"/>
          <w:szCs w:val="24"/>
          <w14:ligatures w14:val="none"/>
        </w:rPr>
        <w:t xml:space="preserve"> </w:t>
      </w:r>
      <w:r w:rsidR="00D91AFD" w:rsidRPr="00D91AFD">
        <w:rPr>
          <w:rFonts w:ascii="Calibri" w:eastAsia="Times New Roman" w:hAnsi="Calibri" w:cs="Calibri"/>
          <w:color w:val="0D0D0D"/>
          <w:kern w:val="0"/>
          <w:sz w:val="24"/>
          <w:szCs w:val="24"/>
          <w14:ligatures w14:val="none"/>
        </w:rPr>
        <w:t>[6]</w:t>
      </w:r>
      <w:r w:rsidRPr="00E0594F">
        <w:rPr>
          <w:rFonts w:ascii="Calibri" w:eastAsia="Times New Roman" w:hAnsi="Calibri" w:cs="Calibri"/>
          <w:color w:val="0D0D0D"/>
          <w:kern w:val="0"/>
          <w:sz w:val="24"/>
          <w:szCs w:val="24"/>
          <w14:ligatures w14:val="none"/>
        </w:rPr>
        <w:t>, which often highlights the significance of property size and type in rental decisions.</w:t>
      </w:r>
    </w:p>
    <w:p w14:paraId="5DAFF83E" w14:textId="77777777" w:rsidR="006355E5" w:rsidRDefault="006355E5" w:rsidP="00E0594F">
      <w:pPr>
        <w:pStyle w:val="ListParagraph"/>
        <w:shd w:val="clear" w:color="auto" w:fill="FFFFFF"/>
        <w:spacing w:after="300" w:line="240" w:lineRule="auto"/>
        <w:rPr>
          <w:rFonts w:ascii="Calibri" w:eastAsia="Times New Roman" w:hAnsi="Calibri" w:cs="Calibri"/>
          <w:color w:val="0D0D0D"/>
          <w:kern w:val="0"/>
          <w:sz w:val="24"/>
          <w:szCs w:val="24"/>
          <w14:ligatures w14:val="none"/>
        </w:rPr>
      </w:pPr>
    </w:p>
    <w:p w14:paraId="22B242D8" w14:textId="6A67248F" w:rsidR="00E0594F" w:rsidRPr="006355E5" w:rsidRDefault="00E0594F" w:rsidP="006355E5">
      <w:pPr>
        <w:pStyle w:val="ListParagraph"/>
        <w:shd w:val="clear" w:color="auto" w:fill="FFFFFF"/>
        <w:spacing w:after="300" w:line="240" w:lineRule="auto"/>
        <w:rPr>
          <w:rFonts w:ascii="Calibri" w:eastAsia="Times New Roman" w:hAnsi="Calibri" w:cs="Calibri"/>
          <w:color w:val="0D0D0D"/>
          <w:kern w:val="0"/>
          <w:sz w:val="24"/>
          <w:szCs w:val="24"/>
          <w:u w:val="single"/>
          <w14:ligatures w14:val="none"/>
        </w:rPr>
      </w:pPr>
      <w:r w:rsidRPr="006355E5">
        <w:rPr>
          <w:rFonts w:ascii="Calibri" w:eastAsia="Times New Roman" w:hAnsi="Calibri" w:cs="Calibri"/>
          <w:color w:val="0D0D0D"/>
          <w:kern w:val="0"/>
          <w:sz w:val="24"/>
          <w:szCs w:val="24"/>
          <w:u w:val="single"/>
          <w14:ligatures w14:val="none"/>
        </w:rPr>
        <w:t>Limitations:</w:t>
      </w:r>
    </w:p>
    <w:p w14:paraId="4F4735B0" w14:textId="4523EE70" w:rsidR="0076540C" w:rsidRDefault="00153A76" w:rsidP="00E0594F">
      <w:pPr>
        <w:pStyle w:val="ListParagraph"/>
        <w:shd w:val="clear" w:color="auto" w:fill="FFFFFF"/>
        <w:spacing w:after="300" w:line="240" w:lineRule="auto"/>
        <w:rPr>
          <w:rFonts w:ascii="Calibri" w:eastAsia="Times New Roman" w:hAnsi="Calibri" w:cs="Calibri"/>
          <w:color w:val="0D0D0D"/>
          <w:kern w:val="0"/>
          <w:sz w:val="24"/>
          <w:szCs w:val="24"/>
          <w14:ligatures w14:val="none"/>
        </w:rPr>
      </w:pPr>
      <w:r w:rsidRPr="00153A76">
        <w:rPr>
          <w:rFonts w:ascii="Calibri" w:eastAsia="Times New Roman" w:hAnsi="Calibri" w:cs="Calibri"/>
          <w:color w:val="0D0D0D"/>
          <w:kern w:val="0"/>
          <w:sz w:val="24"/>
          <w:szCs w:val="24"/>
          <w14:ligatures w14:val="none"/>
        </w:rPr>
        <w:t>The analysis focused on linear relationships, possibly missing complex variable interactions affecting demand dynamics</w:t>
      </w:r>
      <w:r w:rsidR="001B5442">
        <w:rPr>
          <w:rFonts w:ascii="Calibri" w:eastAsia="Times New Roman" w:hAnsi="Calibri" w:cs="Calibri"/>
          <w:color w:val="0D0D0D"/>
          <w:kern w:val="0"/>
          <w:sz w:val="24"/>
          <w:szCs w:val="24"/>
          <w14:ligatures w14:val="none"/>
        </w:rPr>
        <w:t xml:space="preserve"> </w:t>
      </w:r>
      <w:r w:rsidR="001B5442" w:rsidRPr="001B5442">
        <w:rPr>
          <w:rFonts w:ascii="Calibri" w:eastAsia="Times New Roman" w:hAnsi="Calibri" w:cs="Calibri"/>
          <w:color w:val="0D0D0D"/>
          <w:kern w:val="0"/>
          <w:sz w:val="24"/>
          <w:szCs w:val="24"/>
          <w14:ligatures w14:val="none"/>
        </w:rPr>
        <w:t>[7]</w:t>
      </w:r>
      <w:r w:rsidRPr="00153A76">
        <w:rPr>
          <w:rFonts w:ascii="Calibri" w:eastAsia="Times New Roman" w:hAnsi="Calibri" w:cs="Calibri"/>
          <w:color w:val="0D0D0D"/>
          <w:kern w:val="0"/>
          <w:sz w:val="24"/>
          <w:szCs w:val="24"/>
          <w14:ligatures w14:val="none"/>
        </w:rPr>
        <w:t>, like the impact of pets and furnishing on certain market segments. It suggests that the minor significance of variables beyond bedrooms doesn't imply unimportance but highlights the need for advanced analytical methods</w:t>
      </w:r>
      <w:r w:rsidR="00C840B1">
        <w:rPr>
          <w:rFonts w:ascii="Calibri" w:eastAsia="Times New Roman" w:hAnsi="Calibri" w:cs="Calibri"/>
          <w:color w:val="0D0D0D"/>
          <w:kern w:val="0"/>
          <w:sz w:val="24"/>
          <w:szCs w:val="24"/>
          <w14:ligatures w14:val="none"/>
        </w:rPr>
        <w:t xml:space="preserve"> </w:t>
      </w:r>
      <w:r w:rsidR="00C840B1" w:rsidRPr="00C840B1">
        <w:rPr>
          <w:rFonts w:ascii="Calibri" w:eastAsia="Times New Roman" w:hAnsi="Calibri" w:cs="Calibri"/>
          <w:color w:val="0D0D0D"/>
          <w:kern w:val="0"/>
          <w:sz w:val="24"/>
          <w:szCs w:val="24"/>
          <w14:ligatures w14:val="none"/>
        </w:rPr>
        <w:t>[8]</w:t>
      </w:r>
      <w:r w:rsidRPr="00153A76">
        <w:rPr>
          <w:rFonts w:ascii="Calibri" w:eastAsia="Times New Roman" w:hAnsi="Calibri" w:cs="Calibri"/>
          <w:color w:val="0D0D0D"/>
          <w:kern w:val="0"/>
          <w:sz w:val="24"/>
          <w:szCs w:val="24"/>
          <w14:ligatures w14:val="none"/>
        </w:rPr>
        <w:t>, such as machine learning, to reveal hidden patterns.</w:t>
      </w:r>
    </w:p>
    <w:p w14:paraId="2165B5D4" w14:textId="77777777" w:rsidR="00153A76" w:rsidRDefault="00153A76" w:rsidP="00E0594F">
      <w:pPr>
        <w:pStyle w:val="ListParagraph"/>
        <w:shd w:val="clear" w:color="auto" w:fill="FFFFFF"/>
        <w:spacing w:after="300" w:line="240" w:lineRule="auto"/>
        <w:rPr>
          <w:rFonts w:ascii="Calibri" w:eastAsia="Times New Roman" w:hAnsi="Calibri" w:cs="Calibri"/>
          <w:color w:val="0D0D0D"/>
          <w:kern w:val="0"/>
          <w:sz w:val="24"/>
          <w:szCs w:val="24"/>
          <w14:ligatures w14:val="none"/>
        </w:rPr>
      </w:pPr>
    </w:p>
    <w:p w14:paraId="1EB4D52F" w14:textId="587D78D4" w:rsidR="00153A76" w:rsidRPr="00153A76" w:rsidRDefault="00E0594F" w:rsidP="00153A76">
      <w:pPr>
        <w:pStyle w:val="ListParagraph"/>
        <w:shd w:val="clear" w:color="auto" w:fill="FFFFFF"/>
        <w:spacing w:after="300" w:line="240" w:lineRule="auto"/>
        <w:rPr>
          <w:rFonts w:ascii="Calibri" w:eastAsia="Times New Roman" w:hAnsi="Calibri" w:cs="Calibri"/>
          <w:color w:val="0D0D0D"/>
          <w:kern w:val="0"/>
          <w:sz w:val="24"/>
          <w:szCs w:val="24"/>
          <w14:ligatures w14:val="none"/>
        </w:rPr>
      </w:pPr>
      <w:r w:rsidRPr="0076540C">
        <w:rPr>
          <w:rFonts w:ascii="Calibri" w:eastAsia="Times New Roman" w:hAnsi="Calibri" w:cs="Calibri"/>
          <w:color w:val="0D0D0D"/>
          <w:kern w:val="0"/>
          <w:sz w:val="24"/>
          <w:szCs w:val="24"/>
          <w:u w:val="single"/>
          <w14:ligatures w14:val="none"/>
        </w:rPr>
        <w:t>Learnings</w:t>
      </w:r>
      <w:r w:rsidRPr="00E0594F">
        <w:rPr>
          <w:rFonts w:ascii="Calibri" w:eastAsia="Times New Roman" w:hAnsi="Calibri" w:cs="Calibri"/>
          <w:color w:val="0D0D0D"/>
          <w:kern w:val="0"/>
          <w:sz w:val="24"/>
          <w:szCs w:val="24"/>
          <w14:ligatures w14:val="none"/>
        </w:rPr>
        <w:t>:</w:t>
      </w:r>
    </w:p>
    <w:p w14:paraId="32E05306" w14:textId="5710A310" w:rsidR="006905A5" w:rsidRDefault="00153A76" w:rsidP="00153A76">
      <w:pPr>
        <w:pStyle w:val="ListParagraph"/>
        <w:shd w:val="clear" w:color="auto" w:fill="FFFFFF"/>
        <w:spacing w:after="300" w:line="240" w:lineRule="auto"/>
        <w:rPr>
          <w:rFonts w:ascii="Calibri" w:eastAsia="Times New Roman" w:hAnsi="Calibri" w:cs="Calibri"/>
          <w:color w:val="0D0D0D"/>
          <w:kern w:val="0"/>
          <w:sz w:val="24"/>
          <w:szCs w:val="24"/>
          <w14:ligatures w14:val="none"/>
        </w:rPr>
      </w:pPr>
      <w:r w:rsidRPr="00153A76">
        <w:rPr>
          <w:rFonts w:ascii="Calibri" w:eastAsia="Times New Roman" w:hAnsi="Calibri" w:cs="Calibri"/>
          <w:color w:val="0D0D0D"/>
          <w:kern w:val="0"/>
          <w:sz w:val="24"/>
          <w:szCs w:val="24"/>
          <w14:ligatures w14:val="none"/>
        </w:rPr>
        <w:t>The exploration emphasized correlational analysis for initial feature selection, yet necessitated advanced techniques for comprehensive demand predictor understanding. It showcased data preprocessing and encoding's vital role in dataset preparation, crucial for categorical data, to accurately represent underlying phenomena.</w:t>
      </w:r>
    </w:p>
    <w:p w14:paraId="4108BDAB" w14:textId="77777777" w:rsidR="00153A76" w:rsidRDefault="00153A76" w:rsidP="00153A76">
      <w:pPr>
        <w:pStyle w:val="ListParagraph"/>
        <w:shd w:val="clear" w:color="auto" w:fill="FFFFFF"/>
        <w:spacing w:after="300" w:line="240" w:lineRule="auto"/>
        <w:rPr>
          <w:rFonts w:ascii="Calibri" w:eastAsia="Times New Roman" w:hAnsi="Calibri" w:cs="Calibri"/>
          <w:color w:val="0D0D0D"/>
          <w:kern w:val="0"/>
          <w:sz w:val="24"/>
          <w:szCs w:val="24"/>
          <w14:ligatures w14:val="none"/>
        </w:rPr>
      </w:pPr>
    </w:p>
    <w:p w14:paraId="647A7D60" w14:textId="1F817AEE" w:rsidR="00DC70CF" w:rsidRPr="00DC70CF" w:rsidRDefault="006C48B8" w:rsidP="006C48B8">
      <w:pPr>
        <w:pStyle w:val="ListParagraph"/>
        <w:numPr>
          <w:ilvl w:val="0"/>
          <w:numId w:val="17"/>
        </w:numPr>
        <w:shd w:val="clear" w:color="auto" w:fill="FFFFFF"/>
        <w:spacing w:after="300" w:line="240" w:lineRule="auto"/>
        <w:rPr>
          <w:rFonts w:ascii="Calibri" w:eastAsia="Times New Roman" w:hAnsi="Calibri" w:cs="Calibri"/>
          <w:color w:val="0D0D0D"/>
          <w:kern w:val="0"/>
          <w:sz w:val="24"/>
          <w:szCs w:val="24"/>
          <w14:ligatures w14:val="none"/>
        </w:rPr>
      </w:pPr>
      <w:r w:rsidRPr="006C48B8">
        <w:rPr>
          <w:rFonts w:ascii="Calibri" w:eastAsia="Times New Roman" w:hAnsi="Calibri" w:cs="Calibri"/>
          <w:color w:val="0D0D0D"/>
          <w:kern w:val="0"/>
          <w:sz w:val="24"/>
          <w:szCs w:val="24"/>
          <w14:ligatures w14:val="none"/>
        </w:rPr>
        <w:t xml:space="preserve">Simple Linear Regression analysis </w:t>
      </w:r>
      <w:r w:rsidR="004915CC" w:rsidRPr="004915CC">
        <w:rPr>
          <w:rFonts w:ascii="Calibri" w:eastAsia="Times New Roman" w:hAnsi="Calibri" w:cs="Calibri"/>
          <w:color w:val="0D0D0D"/>
          <w:kern w:val="0"/>
          <w:sz w:val="24"/>
          <w:szCs w:val="24"/>
          <w14:ligatures w14:val="none"/>
        </w:rPr>
        <w:t xml:space="preserve">[9] </w:t>
      </w:r>
      <w:r w:rsidRPr="006C48B8">
        <w:rPr>
          <w:rFonts w:ascii="Calibri" w:eastAsia="Times New Roman" w:hAnsi="Calibri" w:cs="Calibri"/>
          <w:color w:val="0D0D0D"/>
          <w:kern w:val="0"/>
          <w:sz w:val="24"/>
          <w:szCs w:val="24"/>
          <w14:ligatures w14:val="none"/>
        </w:rPr>
        <w:t>on preprocessed datasets revealed very low positive correlations between rent and demand, indicating minimal linear relationships. Specifically, training and testing datasets showed Pearson correlation coefficients of 0.0001 (Figure 3) and 0.1791 (Figure 4), respectively. Further analysis was conducted for the variable 'type' after converting nominal values to binary (Figure 5), and for other variables against demand across training and testing datasets (Figure 6 – Figure 2</w:t>
      </w:r>
      <w:r w:rsidR="000E7DD9">
        <w:rPr>
          <w:rFonts w:ascii="Calibri" w:eastAsia="Times New Roman" w:hAnsi="Calibri" w:cs="Calibri"/>
          <w:color w:val="0D0D0D"/>
          <w:kern w:val="0"/>
          <w:sz w:val="24"/>
          <w:szCs w:val="24"/>
          <w14:ligatures w14:val="none"/>
        </w:rPr>
        <w:t>4</w:t>
      </w:r>
      <w:r w:rsidRPr="006C48B8">
        <w:rPr>
          <w:rFonts w:ascii="Calibri" w:eastAsia="Times New Roman" w:hAnsi="Calibri" w:cs="Calibri"/>
          <w:color w:val="0D0D0D"/>
          <w:kern w:val="0"/>
          <w:sz w:val="24"/>
          <w:szCs w:val="24"/>
          <w14:ligatures w14:val="none"/>
        </w:rPr>
        <w:t>). The comprehensive Pearson correlation coefficients for each variable with demand were consolidated in Table 1, elucidating the extent of linear relationships between various factors and demand within the dataset.</w:t>
      </w:r>
      <w:r w:rsidR="00DC70CF">
        <w:rPr>
          <w:rFonts w:ascii="Calibri" w:eastAsia="Times New Roman" w:hAnsi="Calibri" w:cs="Calibri"/>
          <w:color w:val="0D0D0D"/>
          <w:kern w:val="0"/>
          <w:sz w:val="24"/>
          <w:szCs w:val="24"/>
          <w14:ligatures w14:val="none"/>
        </w:rPr>
        <w:fldChar w:fldCharType="begin"/>
      </w:r>
      <w:r w:rsidR="00DC70CF">
        <w:rPr>
          <w:rFonts w:ascii="Calibri" w:eastAsia="Times New Roman" w:hAnsi="Calibri" w:cs="Calibri"/>
          <w:color w:val="0D0D0D"/>
          <w:kern w:val="0"/>
          <w:sz w:val="24"/>
          <w:szCs w:val="24"/>
          <w14:ligatures w14:val="none"/>
        </w:rPr>
        <w:instrText xml:space="preserve"> LINK Excel.Sheet.12 "Book1" "Sheet1!R1C1:R13C3" \a \f 5 \h  \* MERGEFORMAT </w:instrText>
      </w:r>
      <w:r w:rsidR="00DC70CF">
        <w:rPr>
          <w:rFonts w:ascii="Calibri" w:eastAsia="Times New Roman" w:hAnsi="Calibri" w:cs="Calibri"/>
          <w:color w:val="0D0D0D"/>
          <w:kern w:val="0"/>
          <w:sz w:val="24"/>
          <w:szCs w:val="24"/>
          <w14:ligatures w14:val="none"/>
        </w:rPr>
        <w:fldChar w:fldCharType="separate"/>
      </w:r>
    </w:p>
    <w:tbl>
      <w:tblPr>
        <w:tblStyle w:val="TableGrid"/>
        <w:tblW w:w="9580" w:type="dxa"/>
        <w:tblLook w:val="04A0" w:firstRow="1" w:lastRow="0" w:firstColumn="1" w:lastColumn="0" w:noHBand="0" w:noVBand="1"/>
      </w:tblPr>
      <w:tblGrid>
        <w:gridCol w:w="2500"/>
        <w:gridCol w:w="3620"/>
        <w:gridCol w:w="3460"/>
      </w:tblGrid>
      <w:tr w:rsidR="00DC70CF" w:rsidRPr="00DC70CF" w14:paraId="0F096DDF" w14:textId="77777777" w:rsidTr="00DC70CF">
        <w:trPr>
          <w:trHeight w:val="288"/>
        </w:trPr>
        <w:tc>
          <w:tcPr>
            <w:tcW w:w="2500" w:type="dxa"/>
            <w:noWrap/>
            <w:hideMark/>
          </w:tcPr>
          <w:p w14:paraId="0A15B756" w14:textId="384C5C3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 xml:space="preserve">Variable </w:t>
            </w:r>
          </w:p>
        </w:tc>
        <w:tc>
          <w:tcPr>
            <w:tcW w:w="3620" w:type="dxa"/>
            <w:noWrap/>
            <w:hideMark/>
          </w:tcPr>
          <w:p w14:paraId="7E270880"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Pearson correlation for training dataset</w:t>
            </w:r>
          </w:p>
        </w:tc>
        <w:tc>
          <w:tcPr>
            <w:tcW w:w="3460" w:type="dxa"/>
            <w:noWrap/>
            <w:hideMark/>
          </w:tcPr>
          <w:p w14:paraId="3A7E016C"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Pearson correlation for testing dataset</w:t>
            </w:r>
          </w:p>
        </w:tc>
      </w:tr>
      <w:tr w:rsidR="00DC70CF" w:rsidRPr="00DC70CF" w14:paraId="744CA774" w14:textId="77777777" w:rsidTr="00DC70CF">
        <w:trPr>
          <w:trHeight w:val="288"/>
        </w:trPr>
        <w:tc>
          <w:tcPr>
            <w:tcW w:w="2500" w:type="dxa"/>
            <w:noWrap/>
            <w:hideMark/>
          </w:tcPr>
          <w:p w14:paraId="77C8AB1F"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rent</w:t>
            </w:r>
          </w:p>
        </w:tc>
        <w:tc>
          <w:tcPr>
            <w:tcW w:w="3620" w:type="dxa"/>
            <w:noWrap/>
            <w:hideMark/>
          </w:tcPr>
          <w:p w14:paraId="6859BD6B"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0.0001</w:t>
            </w:r>
          </w:p>
        </w:tc>
        <w:tc>
          <w:tcPr>
            <w:tcW w:w="3460" w:type="dxa"/>
            <w:noWrap/>
            <w:hideMark/>
          </w:tcPr>
          <w:p w14:paraId="55C4A722"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0.1791</w:t>
            </w:r>
          </w:p>
        </w:tc>
      </w:tr>
      <w:tr w:rsidR="00DC70CF" w:rsidRPr="00DC70CF" w14:paraId="3719064C" w14:textId="77777777" w:rsidTr="00DC70CF">
        <w:trPr>
          <w:trHeight w:val="288"/>
        </w:trPr>
        <w:tc>
          <w:tcPr>
            <w:tcW w:w="2500" w:type="dxa"/>
            <w:noWrap/>
            <w:hideMark/>
          </w:tcPr>
          <w:p w14:paraId="3BC100C1"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type_apartment</w:t>
            </w:r>
          </w:p>
        </w:tc>
        <w:tc>
          <w:tcPr>
            <w:tcW w:w="3620" w:type="dxa"/>
            <w:noWrap/>
            <w:hideMark/>
          </w:tcPr>
          <w:p w14:paraId="7646D070"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0.2676</w:t>
            </w:r>
          </w:p>
        </w:tc>
        <w:tc>
          <w:tcPr>
            <w:tcW w:w="3460" w:type="dxa"/>
            <w:noWrap/>
            <w:hideMark/>
          </w:tcPr>
          <w:p w14:paraId="15B76136"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0.2222</w:t>
            </w:r>
          </w:p>
        </w:tc>
      </w:tr>
      <w:tr w:rsidR="00DC70CF" w:rsidRPr="00DC70CF" w14:paraId="5DF1616F" w14:textId="77777777" w:rsidTr="00DC70CF">
        <w:trPr>
          <w:trHeight w:val="288"/>
        </w:trPr>
        <w:tc>
          <w:tcPr>
            <w:tcW w:w="2500" w:type="dxa"/>
            <w:noWrap/>
            <w:hideMark/>
          </w:tcPr>
          <w:p w14:paraId="5613557E"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type_house</w:t>
            </w:r>
          </w:p>
        </w:tc>
        <w:tc>
          <w:tcPr>
            <w:tcW w:w="3620" w:type="dxa"/>
            <w:noWrap/>
            <w:hideMark/>
          </w:tcPr>
          <w:p w14:paraId="3EC3B258"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-0.3311</w:t>
            </w:r>
          </w:p>
        </w:tc>
        <w:tc>
          <w:tcPr>
            <w:tcW w:w="3460" w:type="dxa"/>
            <w:noWrap/>
            <w:hideMark/>
          </w:tcPr>
          <w:p w14:paraId="749D9F33"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-0.2487</w:t>
            </w:r>
          </w:p>
        </w:tc>
      </w:tr>
      <w:tr w:rsidR="00DC70CF" w:rsidRPr="00DC70CF" w14:paraId="268BE093" w14:textId="77777777" w:rsidTr="00DC70CF">
        <w:trPr>
          <w:trHeight w:val="288"/>
        </w:trPr>
        <w:tc>
          <w:tcPr>
            <w:tcW w:w="2500" w:type="dxa"/>
            <w:noWrap/>
            <w:hideMark/>
          </w:tcPr>
          <w:p w14:paraId="1033CD8C"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type_manufactured</w:t>
            </w:r>
          </w:p>
        </w:tc>
        <w:tc>
          <w:tcPr>
            <w:tcW w:w="3620" w:type="dxa"/>
            <w:noWrap/>
            <w:hideMark/>
          </w:tcPr>
          <w:p w14:paraId="2E612EC1"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0.0047</w:t>
            </w:r>
          </w:p>
        </w:tc>
        <w:tc>
          <w:tcPr>
            <w:tcW w:w="3460" w:type="dxa"/>
            <w:noWrap/>
            <w:hideMark/>
          </w:tcPr>
          <w:p w14:paraId="614B731C"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0.0124</w:t>
            </w:r>
          </w:p>
        </w:tc>
      </w:tr>
      <w:tr w:rsidR="00DC70CF" w:rsidRPr="00DC70CF" w14:paraId="33FA0EF0" w14:textId="77777777" w:rsidTr="00DC70CF">
        <w:trPr>
          <w:trHeight w:val="288"/>
        </w:trPr>
        <w:tc>
          <w:tcPr>
            <w:tcW w:w="2500" w:type="dxa"/>
            <w:noWrap/>
            <w:hideMark/>
          </w:tcPr>
          <w:p w14:paraId="5F33345A"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lastRenderedPageBreak/>
              <w:t>type_townhouse</w:t>
            </w:r>
          </w:p>
        </w:tc>
        <w:tc>
          <w:tcPr>
            <w:tcW w:w="3620" w:type="dxa"/>
            <w:noWrap/>
            <w:hideMark/>
          </w:tcPr>
          <w:p w14:paraId="4A6C4F70"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-0.0203</w:t>
            </w:r>
          </w:p>
        </w:tc>
        <w:tc>
          <w:tcPr>
            <w:tcW w:w="3460" w:type="dxa"/>
            <w:noWrap/>
            <w:hideMark/>
          </w:tcPr>
          <w:p w14:paraId="3830675C"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0.015</w:t>
            </w:r>
          </w:p>
        </w:tc>
      </w:tr>
      <w:tr w:rsidR="00DC70CF" w:rsidRPr="00DC70CF" w14:paraId="18BE7AB9" w14:textId="77777777" w:rsidTr="00DC70CF">
        <w:trPr>
          <w:trHeight w:val="288"/>
        </w:trPr>
        <w:tc>
          <w:tcPr>
            <w:tcW w:w="2500" w:type="dxa"/>
            <w:noWrap/>
            <w:hideMark/>
          </w:tcPr>
          <w:p w14:paraId="1B1BD0DA"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type_condo</w:t>
            </w:r>
          </w:p>
        </w:tc>
        <w:tc>
          <w:tcPr>
            <w:tcW w:w="3620" w:type="dxa"/>
            <w:noWrap/>
            <w:hideMark/>
          </w:tcPr>
          <w:p w14:paraId="1527EF80"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-0.0237</w:t>
            </w:r>
          </w:p>
        </w:tc>
        <w:tc>
          <w:tcPr>
            <w:tcW w:w="3460" w:type="dxa"/>
            <w:noWrap/>
            <w:hideMark/>
          </w:tcPr>
          <w:p w14:paraId="381BACBC"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0.001</w:t>
            </w:r>
          </w:p>
        </w:tc>
      </w:tr>
      <w:tr w:rsidR="00DC70CF" w:rsidRPr="00DC70CF" w14:paraId="07E558BF" w14:textId="77777777" w:rsidTr="00DC70CF">
        <w:trPr>
          <w:trHeight w:val="288"/>
        </w:trPr>
        <w:tc>
          <w:tcPr>
            <w:tcW w:w="2500" w:type="dxa"/>
            <w:noWrap/>
            <w:hideMark/>
          </w:tcPr>
          <w:p w14:paraId="5E76B730"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type_ duplex</w:t>
            </w:r>
          </w:p>
        </w:tc>
        <w:tc>
          <w:tcPr>
            <w:tcW w:w="3620" w:type="dxa"/>
            <w:noWrap/>
            <w:hideMark/>
          </w:tcPr>
          <w:p w14:paraId="0B5E9E2F"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0.0095</w:t>
            </w:r>
          </w:p>
        </w:tc>
        <w:tc>
          <w:tcPr>
            <w:tcW w:w="3460" w:type="dxa"/>
            <w:noWrap/>
            <w:hideMark/>
          </w:tcPr>
          <w:p w14:paraId="47E71A36"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-0.0172</w:t>
            </w:r>
          </w:p>
        </w:tc>
      </w:tr>
      <w:tr w:rsidR="00DC70CF" w:rsidRPr="00DC70CF" w14:paraId="4AE64673" w14:textId="77777777" w:rsidTr="00DC70CF">
        <w:trPr>
          <w:trHeight w:val="288"/>
        </w:trPr>
        <w:tc>
          <w:tcPr>
            <w:tcW w:w="2500" w:type="dxa"/>
            <w:noWrap/>
            <w:hideMark/>
          </w:tcPr>
          <w:p w14:paraId="048A43AC"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type_ flat</w:t>
            </w:r>
          </w:p>
        </w:tc>
        <w:tc>
          <w:tcPr>
            <w:tcW w:w="3620" w:type="dxa"/>
            <w:noWrap/>
            <w:hideMark/>
          </w:tcPr>
          <w:p w14:paraId="4752DE5F"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0.0043</w:t>
            </w:r>
          </w:p>
        </w:tc>
        <w:tc>
          <w:tcPr>
            <w:tcW w:w="3460" w:type="dxa"/>
            <w:noWrap/>
            <w:hideMark/>
          </w:tcPr>
          <w:p w14:paraId="5129C7E4"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0.0038</w:t>
            </w:r>
          </w:p>
        </w:tc>
      </w:tr>
      <w:tr w:rsidR="00DC70CF" w:rsidRPr="00DC70CF" w14:paraId="14076BBC" w14:textId="77777777" w:rsidTr="00DC70CF">
        <w:trPr>
          <w:trHeight w:val="288"/>
        </w:trPr>
        <w:tc>
          <w:tcPr>
            <w:tcW w:w="2500" w:type="dxa"/>
            <w:noWrap/>
            <w:hideMark/>
          </w:tcPr>
          <w:p w14:paraId="7F2994B2"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type_ cottage/cabin</w:t>
            </w:r>
          </w:p>
        </w:tc>
        <w:tc>
          <w:tcPr>
            <w:tcW w:w="3620" w:type="dxa"/>
            <w:noWrap/>
            <w:hideMark/>
          </w:tcPr>
          <w:p w14:paraId="793A7895"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0.0097</w:t>
            </w:r>
          </w:p>
        </w:tc>
        <w:tc>
          <w:tcPr>
            <w:tcW w:w="3460" w:type="dxa"/>
            <w:noWrap/>
            <w:hideMark/>
          </w:tcPr>
          <w:p w14:paraId="5330D926"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N.A.</w:t>
            </w:r>
          </w:p>
        </w:tc>
      </w:tr>
      <w:tr w:rsidR="00DC70CF" w:rsidRPr="00DC70CF" w14:paraId="265BFAE4" w14:textId="77777777" w:rsidTr="00DC70CF">
        <w:trPr>
          <w:trHeight w:val="288"/>
        </w:trPr>
        <w:tc>
          <w:tcPr>
            <w:tcW w:w="2500" w:type="dxa"/>
            <w:noWrap/>
            <w:hideMark/>
          </w:tcPr>
          <w:p w14:paraId="7BBCD878"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type_ in-law</w:t>
            </w:r>
          </w:p>
        </w:tc>
        <w:tc>
          <w:tcPr>
            <w:tcW w:w="3620" w:type="dxa"/>
            <w:noWrap/>
            <w:hideMark/>
          </w:tcPr>
          <w:p w14:paraId="16C9773F"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0.0047</w:t>
            </w:r>
          </w:p>
        </w:tc>
        <w:tc>
          <w:tcPr>
            <w:tcW w:w="3460" w:type="dxa"/>
            <w:noWrap/>
            <w:hideMark/>
          </w:tcPr>
          <w:p w14:paraId="49F064E8"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N.A.</w:t>
            </w:r>
          </w:p>
        </w:tc>
      </w:tr>
      <w:tr w:rsidR="00DC70CF" w:rsidRPr="00DC70CF" w14:paraId="32B1E141" w14:textId="77777777" w:rsidTr="00DC70CF">
        <w:trPr>
          <w:trHeight w:val="288"/>
        </w:trPr>
        <w:tc>
          <w:tcPr>
            <w:tcW w:w="2500" w:type="dxa"/>
            <w:noWrap/>
            <w:hideMark/>
          </w:tcPr>
          <w:p w14:paraId="31B4B1CE"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type_ loft</w:t>
            </w:r>
          </w:p>
        </w:tc>
        <w:tc>
          <w:tcPr>
            <w:tcW w:w="3620" w:type="dxa"/>
            <w:noWrap/>
            <w:hideMark/>
          </w:tcPr>
          <w:p w14:paraId="7C15EF6B"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0.006</w:t>
            </w:r>
          </w:p>
        </w:tc>
        <w:tc>
          <w:tcPr>
            <w:tcW w:w="3460" w:type="dxa"/>
            <w:noWrap/>
            <w:hideMark/>
          </w:tcPr>
          <w:p w14:paraId="708ED5ED"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0.0072</w:t>
            </w:r>
          </w:p>
        </w:tc>
      </w:tr>
      <w:tr w:rsidR="00DC70CF" w:rsidRPr="00DC70CF" w14:paraId="3C515FD7" w14:textId="77777777" w:rsidTr="00DC70CF">
        <w:trPr>
          <w:trHeight w:val="288"/>
        </w:trPr>
        <w:tc>
          <w:tcPr>
            <w:tcW w:w="2500" w:type="dxa"/>
            <w:noWrap/>
            <w:hideMark/>
          </w:tcPr>
          <w:p w14:paraId="6D1B53B3"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type_land</w:t>
            </w:r>
          </w:p>
        </w:tc>
        <w:tc>
          <w:tcPr>
            <w:tcW w:w="3620" w:type="dxa"/>
            <w:noWrap/>
            <w:hideMark/>
          </w:tcPr>
          <w:p w14:paraId="4C66F91B"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0.0009</w:t>
            </w:r>
          </w:p>
        </w:tc>
        <w:tc>
          <w:tcPr>
            <w:tcW w:w="3460" w:type="dxa"/>
            <w:noWrap/>
            <w:hideMark/>
          </w:tcPr>
          <w:p w14:paraId="256F5D0C" w14:textId="77777777" w:rsidR="00DC70CF" w:rsidRPr="00DC70CF" w:rsidRDefault="00DC70CF" w:rsidP="00DC70CF">
            <w:pPr>
              <w:shd w:val="clear" w:color="auto" w:fill="FFFFFF"/>
              <w:spacing w:after="300"/>
              <w:rPr>
                <w:rFonts w:ascii="Calibri" w:eastAsia="Times New Roman" w:hAnsi="Calibri" w:cs="Calibri"/>
                <w:color w:val="0D0D0D"/>
                <w:kern w:val="0"/>
                <w:sz w:val="24"/>
                <w:szCs w:val="24"/>
                <w14:ligatures w14:val="none"/>
              </w:rPr>
            </w:pPr>
            <w:r w:rsidRPr="00DC70CF">
              <w:rPr>
                <w:rFonts w:ascii="Calibri" w:eastAsia="Times New Roman" w:hAnsi="Calibri" w:cs="Calibri"/>
                <w:color w:val="0D0D0D"/>
                <w:kern w:val="0"/>
                <w:sz w:val="24"/>
                <w:szCs w:val="24"/>
                <w14:ligatures w14:val="none"/>
              </w:rPr>
              <w:t>N.A.</w:t>
            </w:r>
          </w:p>
        </w:tc>
      </w:tr>
    </w:tbl>
    <w:p w14:paraId="77C1D328" w14:textId="385894D1" w:rsidR="006C48B8" w:rsidRPr="006C48B8" w:rsidRDefault="00DC70CF" w:rsidP="006C48B8">
      <w:pPr>
        <w:shd w:val="clear" w:color="auto" w:fill="FFFFFF"/>
        <w:spacing w:after="300" w:line="240" w:lineRule="auto"/>
        <w:rPr>
          <w:rFonts w:ascii="Calibri" w:eastAsia="Times New Roman" w:hAnsi="Calibri" w:cs="Calibri"/>
          <w:color w:val="0D0D0D"/>
          <w:kern w:val="0"/>
          <w:sz w:val="24"/>
          <w:szCs w:val="24"/>
          <w:u w:val="single"/>
          <w14:ligatures w14:val="none"/>
        </w:rPr>
      </w:pPr>
      <w:r>
        <w:rPr>
          <w:rFonts w:ascii="Calibri" w:eastAsia="Times New Roman" w:hAnsi="Calibri" w:cs="Calibri"/>
          <w:color w:val="0D0D0D"/>
          <w:kern w:val="0"/>
          <w:sz w:val="24"/>
          <w:szCs w:val="24"/>
          <w14:ligatures w14:val="none"/>
        </w:rPr>
        <w:fldChar w:fldCharType="end"/>
      </w:r>
      <w:r w:rsidRPr="00DC70CF">
        <w:rPr>
          <w:rFonts w:ascii="Calibri" w:eastAsia="Times New Roman" w:hAnsi="Calibri" w:cs="Calibri"/>
          <w:color w:val="0D0D0D"/>
          <w:kern w:val="0"/>
          <w:sz w:val="24"/>
          <w:szCs w:val="24"/>
          <w:u w:val="single"/>
          <w14:ligatures w14:val="none"/>
        </w:rPr>
        <w:t xml:space="preserve">Table 1: Pearson correlation for each variable with demand </w:t>
      </w:r>
    </w:p>
    <w:p w14:paraId="2605674C" w14:textId="2D0759EC" w:rsidR="006C48B8" w:rsidRDefault="006C48B8" w:rsidP="006C48B8">
      <w:pPr>
        <w:shd w:val="clear" w:color="auto" w:fill="FFFFFF"/>
        <w:spacing w:after="300" w:line="240" w:lineRule="auto"/>
        <w:rPr>
          <w:rFonts w:ascii="Calibri" w:eastAsia="Times New Roman" w:hAnsi="Calibri" w:cs="Calibri"/>
          <w:color w:val="0D0D0D"/>
          <w:kern w:val="0"/>
          <w:sz w:val="24"/>
          <w:szCs w:val="24"/>
          <w14:ligatures w14:val="none"/>
        </w:rPr>
      </w:pPr>
      <w:r w:rsidRPr="006C48B8">
        <w:rPr>
          <w:rFonts w:ascii="Calibri" w:eastAsia="Times New Roman" w:hAnsi="Calibri" w:cs="Calibri"/>
          <w:color w:val="0D0D0D"/>
          <w:kern w:val="0"/>
          <w:sz w:val="24"/>
          <w:szCs w:val="24"/>
          <w14:ligatures w14:val="none"/>
        </w:rPr>
        <w:t xml:space="preserve">In analyzing a dataset with mixed categorical and numerical variables, such as property type, demand, and rent, the study applied one-hot encoding for property type and binary encoding for demand to enable correlation analysis. This preprocessing aligns with established methods in the field </w:t>
      </w:r>
      <w:r w:rsidR="00F04962" w:rsidRPr="00F04962">
        <w:rPr>
          <w:rFonts w:ascii="Calibri" w:eastAsia="Times New Roman" w:hAnsi="Calibri" w:cs="Calibri"/>
          <w:color w:val="0D0D0D"/>
          <w:kern w:val="0"/>
          <w:sz w:val="24"/>
          <w:szCs w:val="24"/>
          <w14:ligatures w14:val="none"/>
        </w:rPr>
        <w:t>[11]</w:t>
      </w:r>
      <w:r w:rsidRPr="006C48B8">
        <w:rPr>
          <w:rFonts w:ascii="Calibri" w:eastAsia="Times New Roman" w:hAnsi="Calibri" w:cs="Calibri"/>
          <w:color w:val="0D0D0D"/>
          <w:kern w:val="0"/>
          <w:sz w:val="24"/>
          <w:szCs w:val="24"/>
          <w14:ligatures w14:val="none"/>
        </w:rPr>
        <w:t>. The findings indicated a minor positive correlation between apartments and demand, a slight negative correlation for houses, and negligible correlation between rent prices and demand. These results suggest that property type is a stronger indicator of demand than rent levels.</w:t>
      </w:r>
    </w:p>
    <w:p w14:paraId="1CCC3721" w14:textId="50C16325" w:rsidR="00D01166" w:rsidRDefault="006B3B57" w:rsidP="006C48B8">
      <w:pPr>
        <w:shd w:val="clear" w:color="auto" w:fill="FFFFFF"/>
        <w:spacing w:after="300" w:line="240" w:lineRule="auto"/>
        <w:rPr>
          <w:rFonts w:ascii="Calibri" w:eastAsia="Times New Roman" w:hAnsi="Calibri" w:cs="Calibri"/>
          <w:color w:val="0D0D0D"/>
          <w:kern w:val="0"/>
          <w:sz w:val="24"/>
          <w:szCs w:val="24"/>
          <w:u w:val="single"/>
          <w14:ligatures w14:val="none"/>
        </w:rPr>
      </w:pPr>
      <w:r w:rsidRPr="00D01166">
        <w:rPr>
          <w:rFonts w:ascii="Calibri" w:eastAsia="Times New Roman" w:hAnsi="Calibri" w:cs="Calibri"/>
          <w:color w:val="0D0D0D"/>
          <w:kern w:val="0"/>
          <w:sz w:val="24"/>
          <w:szCs w:val="24"/>
          <w:u w:val="single"/>
          <w14:ligatures w14:val="none"/>
        </w:rPr>
        <w:t>Justification for Selection of Techniques</w:t>
      </w:r>
    </w:p>
    <w:p w14:paraId="7AAD6C3D" w14:textId="32B4A00E" w:rsidR="006B3B57" w:rsidRPr="00D01166" w:rsidRDefault="006B3B57" w:rsidP="006B3B57">
      <w:pPr>
        <w:shd w:val="clear" w:color="auto" w:fill="FFFFFF"/>
        <w:spacing w:after="300" w:line="240" w:lineRule="auto"/>
        <w:rPr>
          <w:rFonts w:ascii="Calibri" w:eastAsia="Times New Roman" w:hAnsi="Calibri" w:cs="Calibri"/>
          <w:color w:val="0D0D0D"/>
          <w:kern w:val="0"/>
          <w:sz w:val="24"/>
          <w:szCs w:val="24"/>
          <w:u w:val="single"/>
          <w14:ligatures w14:val="none"/>
        </w:rPr>
      </w:pPr>
      <w:r w:rsidRPr="006B3B57">
        <w:rPr>
          <w:rFonts w:ascii="Calibri" w:eastAsia="Times New Roman" w:hAnsi="Calibri" w:cs="Calibri"/>
          <w:color w:val="0D0D0D"/>
          <w:kern w:val="0"/>
          <w:sz w:val="24"/>
          <w:szCs w:val="24"/>
          <w14:ligatures w14:val="none"/>
        </w:rPr>
        <w:t>The approach to analyze the correlation between property demand and characteristics such as rent and type was driven by the nature of the data and the objectives of the investigation. Correlation analysis is a widely accepted statistical method for identifying the strength and direction of linear relationships between variables</w:t>
      </w:r>
      <w:r w:rsidR="00B42972">
        <w:rPr>
          <w:rFonts w:ascii="Calibri" w:eastAsia="Times New Roman" w:hAnsi="Calibri" w:cs="Calibri"/>
          <w:color w:val="0D0D0D"/>
          <w:kern w:val="0"/>
          <w:sz w:val="24"/>
          <w:szCs w:val="24"/>
          <w14:ligatures w14:val="none"/>
        </w:rPr>
        <w:t xml:space="preserve"> </w:t>
      </w:r>
      <w:r w:rsidR="00B42972" w:rsidRPr="00B42972">
        <w:rPr>
          <w:rFonts w:ascii="Calibri" w:eastAsia="Times New Roman" w:hAnsi="Calibri" w:cs="Calibri"/>
          <w:color w:val="0D0D0D"/>
          <w:kern w:val="0"/>
          <w:sz w:val="24"/>
          <w:szCs w:val="24"/>
          <w14:ligatures w14:val="none"/>
        </w:rPr>
        <w:t>[12]</w:t>
      </w:r>
      <w:r w:rsidR="00B42972">
        <w:rPr>
          <w:rFonts w:ascii="Calibri" w:eastAsia="Times New Roman" w:hAnsi="Calibri" w:cs="Calibri"/>
          <w:color w:val="0D0D0D"/>
          <w:kern w:val="0"/>
          <w:sz w:val="24"/>
          <w:szCs w:val="24"/>
          <w14:ligatures w14:val="none"/>
        </w:rPr>
        <w:t>.</w:t>
      </w:r>
      <w:r w:rsidR="00B42972" w:rsidRPr="00B42972">
        <w:rPr>
          <w:rFonts w:ascii="Calibri" w:eastAsia="Times New Roman" w:hAnsi="Calibri" w:cs="Calibri"/>
          <w:color w:val="0D0D0D"/>
          <w:kern w:val="0"/>
          <w:sz w:val="24"/>
          <w:szCs w:val="24"/>
          <w14:ligatures w14:val="none"/>
        </w:rPr>
        <w:t xml:space="preserve"> </w:t>
      </w:r>
      <w:r w:rsidRPr="006B3B57">
        <w:rPr>
          <w:rFonts w:ascii="Calibri" w:eastAsia="Times New Roman" w:hAnsi="Calibri" w:cs="Calibri"/>
          <w:color w:val="0D0D0D"/>
          <w:kern w:val="0"/>
          <w:sz w:val="24"/>
          <w:szCs w:val="24"/>
          <w14:ligatures w14:val="none"/>
        </w:rPr>
        <w:t>It is particularly useful in exploratory data analysis to understand potential predictors for a model or to identify trends within the data.</w:t>
      </w:r>
    </w:p>
    <w:p w14:paraId="6A1E4AEE" w14:textId="77777777" w:rsidR="006B3B57" w:rsidRPr="00D01166" w:rsidRDefault="006B3B57" w:rsidP="006B3B57">
      <w:pPr>
        <w:shd w:val="clear" w:color="auto" w:fill="FFFFFF"/>
        <w:spacing w:after="300" w:line="240" w:lineRule="auto"/>
        <w:rPr>
          <w:rFonts w:ascii="Calibri" w:eastAsia="Times New Roman" w:hAnsi="Calibri" w:cs="Calibri"/>
          <w:color w:val="0D0D0D"/>
          <w:kern w:val="0"/>
          <w:sz w:val="24"/>
          <w:szCs w:val="24"/>
          <w:u w:val="single"/>
          <w14:ligatures w14:val="none"/>
        </w:rPr>
      </w:pPr>
      <w:r w:rsidRPr="00D01166">
        <w:rPr>
          <w:rFonts w:ascii="Calibri" w:eastAsia="Times New Roman" w:hAnsi="Calibri" w:cs="Calibri"/>
          <w:color w:val="0D0D0D"/>
          <w:kern w:val="0"/>
          <w:sz w:val="24"/>
          <w:szCs w:val="24"/>
          <w:u w:val="single"/>
          <w14:ligatures w14:val="none"/>
        </w:rPr>
        <w:t>Evaluation of Approach and Techniques</w:t>
      </w:r>
    </w:p>
    <w:p w14:paraId="272D8685" w14:textId="77777777" w:rsidR="006B3B57" w:rsidRPr="00D01166" w:rsidRDefault="006B3B57" w:rsidP="006B3B57">
      <w:pPr>
        <w:shd w:val="clear" w:color="auto" w:fill="FFFFFF"/>
        <w:spacing w:after="300" w:line="240" w:lineRule="auto"/>
        <w:rPr>
          <w:rFonts w:ascii="Calibri" w:eastAsia="Times New Roman" w:hAnsi="Calibri" w:cs="Calibri"/>
          <w:color w:val="0D0D0D"/>
          <w:kern w:val="0"/>
          <w:sz w:val="24"/>
          <w:szCs w:val="24"/>
          <w:u w:val="single"/>
          <w14:ligatures w14:val="none"/>
        </w:rPr>
      </w:pPr>
      <w:r w:rsidRPr="00D01166">
        <w:rPr>
          <w:rFonts w:ascii="Calibri" w:eastAsia="Times New Roman" w:hAnsi="Calibri" w:cs="Calibri"/>
          <w:color w:val="0D0D0D"/>
          <w:kern w:val="0"/>
          <w:sz w:val="24"/>
          <w:szCs w:val="24"/>
          <w:u w:val="single"/>
          <w14:ligatures w14:val="none"/>
        </w:rPr>
        <w:t>Effectiveness:</w:t>
      </w:r>
    </w:p>
    <w:p w14:paraId="188E7209" w14:textId="7AC17062" w:rsidR="006B3B57" w:rsidRPr="006B3B57" w:rsidRDefault="006B3B57" w:rsidP="006B3B57">
      <w:pPr>
        <w:shd w:val="clear" w:color="auto" w:fill="FFFFFF"/>
        <w:spacing w:after="300" w:line="240" w:lineRule="auto"/>
        <w:rPr>
          <w:rFonts w:ascii="Calibri" w:eastAsia="Times New Roman" w:hAnsi="Calibri" w:cs="Calibri"/>
          <w:color w:val="0D0D0D"/>
          <w:kern w:val="0"/>
          <w:sz w:val="24"/>
          <w:szCs w:val="24"/>
          <w14:ligatures w14:val="none"/>
        </w:rPr>
      </w:pPr>
      <w:r w:rsidRPr="006B3B57">
        <w:rPr>
          <w:rFonts w:ascii="Calibri" w:eastAsia="Times New Roman" w:hAnsi="Calibri" w:cs="Calibri"/>
          <w:color w:val="0D0D0D"/>
          <w:kern w:val="0"/>
          <w:sz w:val="24"/>
          <w:szCs w:val="24"/>
          <w14:ligatures w14:val="none"/>
        </w:rPr>
        <w:t>One-hot Encoding</w:t>
      </w:r>
      <w:r w:rsidR="00064543">
        <w:rPr>
          <w:rFonts w:ascii="Calibri" w:eastAsia="Times New Roman" w:hAnsi="Calibri" w:cs="Calibri"/>
          <w:color w:val="0D0D0D"/>
          <w:kern w:val="0"/>
          <w:sz w:val="24"/>
          <w:szCs w:val="24"/>
          <w14:ligatures w14:val="none"/>
        </w:rPr>
        <w:t xml:space="preserve"> </w:t>
      </w:r>
      <w:r w:rsidR="00064543" w:rsidRPr="00064543">
        <w:rPr>
          <w:rFonts w:ascii="Calibri" w:eastAsia="Times New Roman" w:hAnsi="Calibri" w:cs="Calibri"/>
          <w:color w:val="0D0D0D"/>
          <w:kern w:val="0"/>
          <w:sz w:val="24"/>
          <w:szCs w:val="24"/>
          <w14:ligatures w14:val="none"/>
        </w:rPr>
        <w:t>[13]</w:t>
      </w:r>
      <w:r w:rsidRPr="006B3B57">
        <w:rPr>
          <w:rFonts w:ascii="Calibri" w:eastAsia="Times New Roman" w:hAnsi="Calibri" w:cs="Calibri"/>
          <w:color w:val="0D0D0D"/>
          <w:kern w:val="0"/>
          <w:sz w:val="24"/>
          <w:szCs w:val="24"/>
          <w14:ligatures w14:val="none"/>
        </w:rPr>
        <w:t>: Effective for transforming categorical data into a numerical format suitable for correlation analysis, allowing us to include property type in our analysis.</w:t>
      </w:r>
    </w:p>
    <w:p w14:paraId="2BB99551" w14:textId="2C5B4036" w:rsidR="006B3B57" w:rsidRPr="006B3B57" w:rsidRDefault="006B3B57" w:rsidP="006B3B57">
      <w:pPr>
        <w:shd w:val="clear" w:color="auto" w:fill="FFFFFF"/>
        <w:spacing w:after="300" w:line="240" w:lineRule="auto"/>
        <w:rPr>
          <w:rFonts w:ascii="Calibri" w:eastAsia="Times New Roman" w:hAnsi="Calibri" w:cs="Calibri"/>
          <w:color w:val="0D0D0D"/>
          <w:kern w:val="0"/>
          <w:sz w:val="24"/>
          <w:szCs w:val="24"/>
          <w14:ligatures w14:val="none"/>
        </w:rPr>
      </w:pPr>
      <w:r w:rsidRPr="006B3B57">
        <w:rPr>
          <w:rFonts w:ascii="Calibri" w:eastAsia="Times New Roman" w:hAnsi="Calibri" w:cs="Calibri"/>
          <w:color w:val="0D0D0D"/>
          <w:kern w:val="0"/>
          <w:sz w:val="24"/>
          <w:szCs w:val="24"/>
          <w14:ligatures w14:val="none"/>
        </w:rPr>
        <w:t>Correlation Analysis</w:t>
      </w:r>
      <w:r w:rsidR="00BD0E04">
        <w:rPr>
          <w:rFonts w:ascii="Calibri" w:eastAsia="Times New Roman" w:hAnsi="Calibri" w:cs="Calibri"/>
          <w:color w:val="0D0D0D"/>
          <w:kern w:val="0"/>
          <w:sz w:val="24"/>
          <w:szCs w:val="24"/>
          <w14:ligatures w14:val="none"/>
        </w:rPr>
        <w:t xml:space="preserve"> </w:t>
      </w:r>
      <w:r w:rsidR="00BD0E04" w:rsidRPr="00BD0E04">
        <w:rPr>
          <w:rFonts w:ascii="Calibri" w:eastAsia="Times New Roman" w:hAnsi="Calibri" w:cs="Calibri"/>
          <w:color w:val="0D0D0D"/>
          <w:kern w:val="0"/>
          <w:sz w:val="24"/>
          <w:szCs w:val="24"/>
          <w14:ligatures w14:val="none"/>
        </w:rPr>
        <w:t>[14]</w:t>
      </w:r>
      <w:r w:rsidR="00BD0E04">
        <w:rPr>
          <w:rFonts w:ascii="Calibri" w:eastAsia="Times New Roman" w:hAnsi="Calibri" w:cs="Calibri"/>
          <w:color w:val="0D0D0D"/>
          <w:kern w:val="0"/>
          <w:sz w:val="24"/>
          <w:szCs w:val="24"/>
          <w14:ligatures w14:val="none"/>
        </w:rPr>
        <w:t>:</w:t>
      </w:r>
      <w:r w:rsidR="00BD0E04" w:rsidRPr="00BD0E04">
        <w:rPr>
          <w:rFonts w:ascii="Calibri" w:eastAsia="Times New Roman" w:hAnsi="Calibri" w:cs="Calibri"/>
          <w:color w:val="0D0D0D"/>
          <w:kern w:val="0"/>
          <w:sz w:val="24"/>
          <w:szCs w:val="24"/>
          <w14:ligatures w14:val="none"/>
        </w:rPr>
        <w:t xml:space="preserve"> </w:t>
      </w:r>
      <w:r w:rsidRPr="006B3B57">
        <w:rPr>
          <w:rFonts w:ascii="Calibri" w:eastAsia="Times New Roman" w:hAnsi="Calibri" w:cs="Calibri"/>
          <w:color w:val="0D0D0D"/>
          <w:kern w:val="0"/>
          <w:sz w:val="24"/>
          <w:szCs w:val="24"/>
          <w14:ligatures w14:val="none"/>
        </w:rPr>
        <w:t xml:space="preserve"> Useful for identifying potential linear relationships between variables at a high level.</w:t>
      </w:r>
    </w:p>
    <w:p w14:paraId="09A21A4C" w14:textId="77777777" w:rsidR="006B3B57" w:rsidRPr="00D01166" w:rsidRDefault="006B3B57" w:rsidP="006B3B57">
      <w:pPr>
        <w:shd w:val="clear" w:color="auto" w:fill="FFFFFF"/>
        <w:spacing w:after="300" w:line="240" w:lineRule="auto"/>
        <w:rPr>
          <w:rFonts w:ascii="Calibri" w:eastAsia="Times New Roman" w:hAnsi="Calibri" w:cs="Calibri"/>
          <w:color w:val="0D0D0D"/>
          <w:kern w:val="0"/>
          <w:sz w:val="24"/>
          <w:szCs w:val="24"/>
          <w:u w:val="single"/>
          <w14:ligatures w14:val="none"/>
        </w:rPr>
      </w:pPr>
      <w:r w:rsidRPr="00D01166">
        <w:rPr>
          <w:rFonts w:ascii="Calibri" w:eastAsia="Times New Roman" w:hAnsi="Calibri" w:cs="Calibri"/>
          <w:color w:val="0D0D0D"/>
          <w:kern w:val="0"/>
          <w:sz w:val="24"/>
          <w:szCs w:val="24"/>
          <w:u w:val="single"/>
          <w14:ligatures w14:val="none"/>
        </w:rPr>
        <w:t>Ineffectiveness:</w:t>
      </w:r>
    </w:p>
    <w:p w14:paraId="2AD78F3B" w14:textId="188DAA30" w:rsidR="006B3B57" w:rsidRPr="006B3B57" w:rsidRDefault="006B3B57" w:rsidP="006B3B57">
      <w:pPr>
        <w:shd w:val="clear" w:color="auto" w:fill="FFFFFF"/>
        <w:spacing w:after="300" w:line="240" w:lineRule="auto"/>
        <w:rPr>
          <w:rFonts w:ascii="Calibri" w:eastAsia="Times New Roman" w:hAnsi="Calibri" w:cs="Calibri"/>
          <w:color w:val="0D0D0D"/>
          <w:kern w:val="0"/>
          <w:sz w:val="24"/>
          <w:szCs w:val="24"/>
          <w14:ligatures w14:val="none"/>
        </w:rPr>
      </w:pPr>
      <w:r w:rsidRPr="006B3B57">
        <w:rPr>
          <w:rFonts w:ascii="Calibri" w:eastAsia="Times New Roman" w:hAnsi="Calibri" w:cs="Calibri"/>
          <w:color w:val="0D0D0D"/>
          <w:kern w:val="0"/>
          <w:sz w:val="24"/>
          <w:szCs w:val="24"/>
          <w14:ligatures w14:val="none"/>
        </w:rPr>
        <w:lastRenderedPageBreak/>
        <w:t>Overlooking Non-linear Relationships: The chosen method focuses on linear relationships, potentially missing non-linear dynamics between variables and demand</w:t>
      </w:r>
      <w:r w:rsidR="00A06A7A">
        <w:rPr>
          <w:rFonts w:ascii="Calibri" w:eastAsia="Times New Roman" w:hAnsi="Calibri" w:cs="Calibri"/>
          <w:color w:val="0D0D0D"/>
          <w:kern w:val="0"/>
          <w:sz w:val="24"/>
          <w:szCs w:val="24"/>
          <w14:ligatures w14:val="none"/>
        </w:rPr>
        <w:t xml:space="preserve"> </w:t>
      </w:r>
      <w:r w:rsidR="00A06A7A" w:rsidRPr="00A06A7A">
        <w:rPr>
          <w:rFonts w:ascii="Calibri" w:eastAsia="Times New Roman" w:hAnsi="Calibri" w:cs="Calibri"/>
          <w:color w:val="0D0D0D"/>
          <w:kern w:val="0"/>
          <w:sz w:val="24"/>
          <w:szCs w:val="24"/>
          <w14:ligatures w14:val="none"/>
        </w:rPr>
        <w:t>[15]</w:t>
      </w:r>
      <w:r w:rsidRPr="006B3B57">
        <w:rPr>
          <w:rFonts w:ascii="Calibri" w:eastAsia="Times New Roman" w:hAnsi="Calibri" w:cs="Calibri"/>
          <w:color w:val="0D0D0D"/>
          <w:kern w:val="0"/>
          <w:sz w:val="24"/>
          <w:szCs w:val="24"/>
          <w14:ligatures w14:val="none"/>
        </w:rPr>
        <w:t>.</w:t>
      </w:r>
    </w:p>
    <w:p w14:paraId="2A9E9810" w14:textId="279C6BFF" w:rsidR="006B3B57" w:rsidRPr="006B3B57" w:rsidRDefault="006B3B57" w:rsidP="006B3B57">
      <w:pPr>
        <w:shd w:val="clear" w:color="auto" w:fill="FFFFFF"/>
        <w:spacing w:after="300" w:line="240" w:lineRule="auto"/>
        <w:rPr>
          <w:rFonts w:ascii="Calibri" w:eastAsia="Times New Roman" w:hAnsi="Calibri" w:cs="Calibri"/>
          <w:color w:val="0D0D0D"/>
          <w:kern w:val="0"/>
          <w:sz w:val="24"/>
          <w:szCs w:val="24"/>
          <w14:ligatures w14:val="none"/>
        </w:rPr>
      </w:pPr>
      <w:r w:rsidRPr="006B3B57">
        <w:rPr>
          <w:rFonts w:ascii="Calibri" w:eastAsia="Times New Roman" w:hAnsi="Calibri" w:cs="Calibri"/>
          <w:color w:val="0D0D0D"/>
          <w:kern w:val="0"/>
          <w:sz w:val="24"/>
          <w:szCs w:val="24"/>
          <w14:ligatures w14:val="none"/>
        </w:rPr>
        <w:t>Simplicity of Demand Encoding: Treating demand as binary oversimplifies the complexity of demand, possibly overlooking variations in demand levels</w:t>
      </w:r>
      <w:r w:rsidR="00E4106B">
        <w:rPr>
          <w:rFonts w:ascii="Calibri" w:eastAsia="Times New Roman" w:hAnsi="Calibri" w:cs="Calibri"/>
          <w:color w:val="0D0D0D"/>
          <w:kern w:val="0"/>
          <w:sz w:val="24"/>
          <w:szCs w:val="24"/>
          <w14:ligatures w14:val="none"/>
        </w:rPr>
        <w:t xml:space="preserve"> </w:t>
      </w:r>
      <w:r w:rsidR="00E4106B" w:rsidRPr="00E4106B">
        <w:rPr>
          <w:rFonts w:ascii="Calibri" w:eastAsia="Times New Roman" w:hAnsi="Calibri" w:cs="Calibri"/>
          <w:color w:val="0D0D0D"/>
          <w:kern w:val="0"/>
          <w:sz w:val="24"/>
          <w:szCs w:val="24"/>
          <w14:ligatures w14:val="none"/>
        </w:rPr>
        <w:t xml:space="preserve">[16] </w:t>
      </w:r>
      <w:r w:rsidRPr="006B3B57">
        <w:rPr>
          <w:rFonts w:ascii="Calibri" w:eastAsia="Times New Roman" w:hAnsi="Calibri" w:cs="Calibri"/>
          <w:color w:val="0D0D0D"/>
          <w:kern w:val="0"/>
          <w:sz w:val="24"/>
          <w:szCs w:val="24"/>
          <w14:ligatures w14:val="none"/>
        </w:rPr>
        <w:t>.</w:t>
      </w:r>
    </w:p>
    <w:p w14:paraId="213C582F" w14:textId="77777777" w:rsidR="006B3B57" w:rsidRPr="00D01166" w:rsidRDefault="006B3B57" w:rsidP="006B3B57">
      <w:pPr>
        <w:shd w:val="clear" w:color="auto" w:fill="FFFFFF"/>
        <w:spacing w:after="300" w:line="240" w:lineRule="auto"/>
        <w:rPr>
          <w:rFonts w:ascii="Calibri" w:eastAsia="Times New Roman" w:hAnsi="Calibri" w:cs="Calibri"/>
          <w:color w:val="0D0D0D"/>
          <w:kern w:val="0"/>
          <w:sz w:val="24"/>
          <w:szCs w:val="24"/>
          <w:u w:val="single"/>
          <w14:ligatures w14:val="none"/>
        </w:rPr>
      </w:pPr>
      <w:r w:rsidRPr="00D01166">
        <w:rPr>
          <w:rFonts w:ascii="Calibri" w:eastAsia="Times New Roman" w:hAnsi="Calibri" w:cs="Calibri"/>
          <w:color w:val="0D0D0D"/>
          <w:kern w:val="0"/>
          <w:sz w:val="24"/>
          <w:szCs w:val="24"/>
          <w:u w:val="single"/>
          <w14:ligatures w14:val="none"/>
        </w:rPr>
        <w:t>Reflections:</w:t>
      </w:r>
    </w:p>
    <w:p w14:paraId="2FB80FEB" w14:textId="7D4A751C" w:rsidR="006B3B57" w:rsidRPr="006B3B57" w:rsidRDefault="006B3B57" w:rsidP="006B3B57">
      <w:pPr>
        <w:shd w:val="clear" w:color="auto" w:fill="FFFFFF"/>
        <w:spacing w:after="300" w:line="240" w:lineRule="auto"/>
        <w:rPr>
          <w:rFonts w:ascii="Calibri" w:eastAsia="Times New Roman" w:hAnsi="Calibri" w:cs="Calibri"/>
          <w:color w:val="0D0D0D"/>
          <w:kern w:val="0"/>
          <w:sz w:val="24"/>
          <w:szCs w:val="24"/>
          <w14:ligatures w14:val="none"/>
        </w:rPr>
      </w:pPr>
      <w:r w:rsidRPr="006B3B57">
        <w:rPr>
          <w:rFonts w:ascii="Calibri" w:eastAsia="Times New Roman" w:hAnsi="Calibri" w:cs="Calibri"/>
          <w:color w:val="0D0D0D"/>
          <w:kern w:val="0"/>
          <w:sz w:val="24"/>
          <w:szCs w:val="24"/>
          <w14:ligatures w14:val="none"/>
        </w:rPr>
        <w:t>The simplicity of the approach allowed for a straightforward analysis but may have limited the depth of insights. For example, machine learning models like decision trees or regression models could provide more nuanced understandings of how different property characteristics interact to influence demand. Additionally, considering demand as a continuous variable, if data permits, could offer a more granular view of how rent and property types affect demand levels.</w:t>
      </w:r>
    </w:p>
    <w:p w14:paraId="6C06243A" w14:textId="0F081B82" w:rsidR="00C80493" w:rsidRPr="00C80493" w:rsidRDefault="00C80493" w:rsidP="00C80493">
      <w:pPr>
        <w:pStyle w:val="ListParagraph"/>
        <w:numPr>
          <w:ilvl w:val="0"/>
          <w:numId w:val="17"/>
        </w:numPr>
        <w:shd w:val="clear" w:color="auto" w:fill="FFFFFF"/>
        <w:spacing w:after="300" w:line="240" w:lineRule="auto"/>
        <w:rPr>
          <w:rFonts w:ascii="Calibri" w:eastAsia="Times New Roman" w:hAnsi="Calibri" w:cs="Calibri"/>
          <w:color w:val="0D0D0D"/>
          <w:kern w:val="0"/>
          <w:sz w:val="24"/>
          <w:szCs w:val="24"/>
          <w14:ligatures w14:val="none"/>
        </w:rPr>
      </w:pPr>
      <w:r w:rsidRPr="00C80493">
        <w:rPr>
          <w:rFonts w:ascii="Calibri" w:eastAsia="Times New Roman" w:hAnsi="Calibri" w:cs="Calibri"/>
          <w:color w:val="0D0D0D"/>
          <w:kern w:val="0"/>
          <w:sz w:val="24"/>
          <w:szCs w:val="24"/>
          <w14:ligatures w14:val="none"/>
        </w:rPr>
        <w:t xml:space="preserve">In the study, Excel </w:t>
      </w:r>
      <w:r w:rsidR="00E470D0" w:rsidRPr="00E470D0">
        <w:rPr>
          <w:rFonts w:ascii="Calibri" w:eastAsia="Times New Roman" w:hAnsi="Calibri" w:cs="Calibri"/>
          <w:color w:val="0D0D0D"/>
          <w:kern w:val="0"/>
          <w:sz w:val="24"/>
          <w:szCs w:val="24"/>
          <w14:ligatures w14:val="none"/>
        </w:rPr>
        <w:t xml:space="preserve">[17] </w:t>
      </w:r>
      <w:r w:rsidRPr="00C80493">
        <w:rPr>
          <w:rFonts w:ascii="Calibri" w:eastAsia="Times New Roman" w:hAnsi="Calibri" w:cs="Calibri"/>
          <w:color w:val="0D0D0D"/>
          <w:kern w:val="0"/>
          <w:sz w:val="24"/>
          <w:szCs w:val="24"/>
          <w14:ligatures w14:val="none"/>
        </w:rPr>
        <w:t xml:space="preserve">and Weka were used to preprocess and analyze the datasets, focusing on "demand" and "sqfeet" attributes. Clustering analysis </w:t>
      </w:r>
      <w:r w:rsidR="006A53D7" w:rsidRPr="006A53D7">
        <w:rPr>
          <w:rFonts w:ascii="Calibri" w:eastAsia="Times New Roman" w:hAnsi="Calibri" w:cs="Calibri"/>
          <w:color w:val="0D0D0D"/>
          <w:kern w:val="0"/>
          <w:sz w:val="24"/>
          <w:szCs w:val="24"/>
          <w14:ligatures w14:val="none"/>
        </w:rPr>
        <w:t xml:space="preserve">[18] </w:t>
      </w:r>
      <w:r w:rsidRPr="00C80493">
        <w:rPr>
          <w:rFonts w:ascii="Calibri" w:eastAsia="Times New Roman" w:hAnsi="Calibri" w:cs="Calibri"/>
          <w:color w:val="0D0D0D"/>
          <w:kern w:val="0"/>
          <w:sz w:val="24"/>
          <w:szCs w:val="24"/>
          <w14:ligatures w14:val="none"/>
        </w:rPr>
        <w:t>on the training dataset identified optimal sqfeet ranges, with a mean of 970.9358 and standard deviation (SD) of 786.6424 for sqfeet, and a mean of 0.9998 and SD of 0.0021 for demand (Figure 2</w:t>
      </w:r>
      <w:r w:rsidR="000E7DD9">
        <w:rPr>
          <w:rFonts w:ascii="Calibri" w:eastAsia="Times New Roman" w:hAnsi="Calibri" w:cs="Calibri"/>
          <w:color w:val="0D0D0D"/>
          <w:kern w:val="0"/>
          <w:sz w:val="24"/>
          <w:szCs w:val="24"/>
          <w14:ligatures w14:val="none"/>
        </w:rPr>
        <w:t>5</w:t>
      </w:r>
      <w:r w:rsidRPr="00C80493">
        <w:rPr>
          <w:rFonts w:ascii="Calibri" w:eastAsia="Times New Roman" w:hAnsi="Calibri" w:cs="Calibri"/>
          <w:color w:val="0D0D0D"/>
          <w:kern w:val="0"/>
          <w:sz w:val="24"/>
          <w:szCs w:val="24"/>
          <w14:ligatures w14:val="none"/>
        </w:rPr>
        <w:t>). The calculated optimal range for sqfeet was between 577.6146 and 1364.257, derived from subtracting and adding half of the SD to the mean, respectively. This range was applied to clean the data in Excel, filtering sqfeet values outside this range and selecting records with demand=1. A simple linear regression indicated a significant linear relationship between cleaned sqfeet and demand, evidenced by a correlation coefficient of 0.2606 (Figure 2</w:t>
      </w:r>
      <w:r w:rsidR="000E7DD9">
        <w:rPr>
          <w:rFonts w:ascii="Calibri" w:eastAsia="Times New Roman" w:hAnsi="Calibri" w:cs="Calibri"/>
          <w:color w:val="0D0D0D"/>
          <w:kern w:val="0"/>
          <w:sz w:val="24"/>
          <w:szCs w:val="24"/>
          <w14:ligatures w14:val="none"/>
        </w:rPr>
        <w:t>6</w:t>
      </w:r>
      <w:r w:rsidRPr="00C80493">
        <w:rPr>
          <w:rFonts w:ascii="Calibri" w:eastAsia="Times New Roman" w:hAnsi="Calibri" w:cs="Calibri"/>
          <w:color w:val="0D0D0D"/>
          <w:kern w:val="0"/>
          <w:sz w:val="24"/>
          <w:szCs w:val="24"/>
          <w14:ligatures w14:val="none"/>
        </w:rPr>
        <w:t>). Further analysis revealed two clusters with distinct means and SDs for sqfeet and corresponding demand values, suggesting different optimal sqfeet ranges for generating high demand.</w:t>
      </w:r>
    </w:p>
    <w:p w14:paraId="45EEB0B2" w14:textId="64458B5D" w:rsidR="00D75260" w:rsidRDefault="00C80493" w:rsidP="00C80493">
      <w:pPr>
        <w:shd w:val="clear" w:color="auto" w:fill="FFFFFF"/>
        <w:spacing w:after="300" w:line="240" w:lineRule="auto"/>
        <w:ind w:left="720"/>
        <w:rPr>
          <w:rFonts w:ascii="Calibri" w:eastAsia="Times New Roman" w:hAnsi="Calibri" w:cs="Calibri"/>
          <w:color w:val="0D0D0D"/>
          <w:kern w:val="0"/>
          <w:sz w:val="24"/>
          <w:szCs w:val="24"/>
          <w:u w:val="single"/>
          <w14:ligatures w14:val="none"/>
        </w:rPr>
      </w:pPr>
      <w:r w:rsidRPr="00C80493">
        <w:rPr>
          <w:rFonts w:ascii="Calibri" w:eastAsia="Times New Roman" w:hAnsi="Calibri" w:cs="Calibri"/>
          <w:color w:val="0D0D0D"/>
          <w:kern w:val="0"/>
          <w:sz w:val="24"/>
          <w:szCs w:val="24"/>
          <w14:ligatures w14:val="none"/>
        </w:rPr>
        <w:t>The testing dataset underwent a similar process, where the upper bound for the optimal sqfeet range was extended to 1651.958, based on cluster analysis (Figure 2</w:t>
      </w:r>
      <w:r w:rsidR="000E7DD9">
        <w:rPr>
          <w:rFonts w:ascii="Calibri" w:eastAsia="Times New Roman" w:hAnsi="Calibri" w:cs="Calibri"/>
          <w:color w:val="0D0D0D"/>
          <w:kern w:val="0"/>
          <w:sz w:val="24"/>
          <w:szCs w:val="24"/>
          <w14:ligatures w14:val="none"/>
        </w:rPr>
        <w:t>8</w:t>
      </w:r>
      <w:r w:rsidRPr="00C80493">
        <w:rPr>
          <w:rFonts w:ascii="Calibri" w:eastAsia="Times New Roman" w:hAnsi="Calibri" w:cs="Calibri"/>
          <w:color w:val="0D0D0D"/>
          <w:kern w:val="0"/>
          <w:sz w:val="24"/>
          <w:szCs w:val="24"/>
          <w14:ligatures w14:val="none"/>
        </w:rPr>
        <w:t>). Cleaning the testing dataset and further cluster analysis (Figure 2</w:t>
      </w:r>
      <w:r w:rsidR="000E7DD9">
        <w:rPr>
          <w:rFonts w:ascii="Calibri" w:eastAsia="Times New Roman" w:hAnsi="Calibri" w:cs="Calibri"/>
          <w:color w:val="0D0D0D"/>
          <w:kern w:val="0"/>
          <w:sz w:val="24"/>
          <w:szCs w:val="24"/>
          <w14:ligatures w14:val="none"/>
        </w:rPr>
        <w:t>9</w:t>
      </w:r>
      <w:r w:rsidRPr="00C80493">
        <w:rPr>
          <w:rFonts w:ascii="Calibri" w:eastAsia="Times New Roman" w:hAnsi="Calibri" w:cs="Calibri"/>
          <w:color w:val="0D0D0D"/>
          <w:kern w:val="0"/>
          <w:sz w:val="24"/>
          <w:szCs w:val="24"/>
          <w14:ligatures w14:val="none"/>
        </w:rPr>
        <w:t>) confirmed the linear relationship between sqfeet and demand within this new range, with the same correlation coefficient of 0.2606. The findings suggest that property size, represented by sqfeet, has an optimal range that significantly influences demand.</w:t>
      </w:r>
    </w:p>
    <w:p w14:paraId="54F923C0" w14:textId="4A5C80C1" w:rsidR="00816907" w:rsidRPr="006418B9" w:rsidRDefault="00816907" w:rsidP="00816907">
      <w:pPr>
        <w:shd w:val="clear" w:color="auto" w:fill="FFFFFF"/>
        <w:spacing w:after="300" w:line="240" w:lineRule="auto"/>
        <w:rPr>
          <w:rFonts w:ascii="Calibri" w:eastAsia="Times New Roman" w:hAnsi="Calibri" w:cs="Calibri"/>
          <w:color w:val="0D0D0D"/>
          <w:kern w:val="0"/>
          <w:sz w:val="24"/>
          <w:szCs w:val="24"/>
          <w:u w:val="single"/>
          <w14:ligatures w14:val="none"/>
        </w:rPr>
      </w:pPr>
      <w:r>
        <w:rPr>
          <w:rFonts w:ascii="Calibri" w:eastAsia="Times New Roman" w:hAnsi="Calibri" w:cs="Calibri"/>
          <w:color w:val="0D0D0D"/>
          <w:kern w:val="0"/>
          <w:sz w:val="24"/>
          <w:szCs w:val="24"/>
          <w14:ligatures w14:val="none"/>
        </w:rPr>
        <w:tab/>
      </w:r>
      <w:r w:rsidRPr="006418B9">
        <w:rPr>
          <w:rFonts w:ascii="Calibri" w:eastAsia="Times New Roman" w:hAnsi="Calibri" w:cs="Calibri"/>
          <w:color w:val="0D0D0D"/>
          <w:kern w:val="0"/>
          <w:sz w:val="24"/>
          <w:szCs w:val="24"/>
          <w:u w:val="single"/>
          <w14:ligatures w14:val="none"/>
        </w:rPr>
        <w:t>Assumptions Made:</w:t>
      </w:r>
    </w:p>
    <w:p w14:paraId="74DD6113" w14:textId="77777777" w:rsidR="00816907" w:rsidRPr="00816907" w:rsidRDefault="00816907" w:rsidP="00816907">
      <w:pPr>
        <w:shd w:val="clear" w:color="auto" w:fill="FFFFFF"/>
        <w:spacing w:after="300" w:line="240" w:lineRule="auto"/>
        <w:ind w:left="720"/>
        <w:rPr>
          <w:rFonts w:ascii="Calibri" w:eastAsia="Times New Roman" w:hAnsi="Calibri" w:cs="Calibri"/>
          <w:color w:val="0D0D0D"/>
          <w:kern w:val="0"/>
          <w:sz w:val="24"/>
          <w:szCs w:val="24"/>
          <w14:ligatures w14:val="none"/>
        </w:rPr>
      </w:pPr>
      <w:r w:rsidRPr="00816907">
        <w:rPr>
          <w:rFonts w:ascii="Calibri" w:eastAsia="Times New Roman" w:hAnsi="Calibri" w:cs="Calibri"/>
          <w:color w:val="0D0D0D"/>
          <w:kern w:val="0"/>
          <w:sz w:val="24"/>
          <w:szCs w:val="24"/>
          <w14:ligatures w14:val="none"/>
        </w:rPr>
        <w:t>Demand for properties is quantifiable and directly correlates with specific attributes, primarily "sqfeet".</w:t>
      </w:r>
    </w:p>
    <w:p w14:paraId="6BE21E6B" w14:textId="22F8A4AB" w:rsidR="00816907" w:rsidRPr="00816907" w:rsidRDefault="00816907" w:rsidP="00816907">
      <w:pPr>
        <w:shd w:val="clear" w:color="auto" w:fill="FFFFFF"/>
        <w:spacing w:after="300" w:line="240" w:lineRule="auto"/>
        <w:ind w:left="720"/>
        <w:rPr>
          <w:rFonts w:ascii="Calibri" w:eastAsia="Times New Roman" w:hAnsi="Calibri" w:cs="Calibri"/>
          <w:color w:val="0D0D0D"/>
          <w:kern w:val="0"/>
          <w:sz w:val="24"/>
          <w:szCs w:val="24"/>
          <w14:ligatures w14:val="none"/>
        </w:rPr>
      </w:pPr>
      <w:r w:rsidRPr="00816907">
        <w:rPr>
          <w:rFonts w:ascii="Calibri" w:eastAsia="Times New Roman" w:hAnsi="Calibri" w:cs="Calibri"/>
          <w:color w:val="0D0D0D"/>
          <w:kern w:val="0"/>
          <w:sz w:val="24"/>
          <w:szCs w:val="24"/>
          <w14:ligatures w14:val="none"/>
        </w:rPr>
        <w:t>The data is normally distributed</w:t>
      </w:r>
      <w:r w:rsidR="006F367C">
        <w:rPr>
          <w:rFonts w:ascii="Calibri" w:eastAsia="Times New Roman" w:hAnsi="Calibri" w:cs="Calibri"/>
          <w:color w:val="0D0D0D"/>
          <w:kern w:val="0"/>
          <w:sz w:val="24"/>
          <w:szCs w:val="24"/>
          <w14:ligatures w14:val="none"/>
        </w:rPr>
        <w:t xml:space="preserve"> </w:t>
      </w:r>
      <w:r w:rsidR="006F367C" w:rsidRPr="006F367C">
        <w:rPr>
          <w:rFonts w:ascii="Calibri" w:eastAsia="Times New Roman" w:hAnsi="Calibri" w:cs="Calibri"/>
          <w:color w:val="0D0D0D"/>
          <w:kern w:val="0"/>
          <w:sz w:val="24"/>
          <w:szCs w:val="24"/>
          <w14:ligatures w14:val="none"/>
        </w:rPr>
        <w:t>[19]</w:t>
      </w:r>
      <w:r w:rsidRPr="00816907">
        <w:rPr>
          <w:rFonts w:ascii="Calibri" w:eastAsia="Times New Roman" w:hAnsi="Calibri" w:cs="Calibri"/>
          <w:color w:val="0D0D0D"/>
          <w:kern w:val="0"/>
          <w:sz w:val="24"/>
          <w:szCs w:val="24"/>
          <w14:ligatures w14:val="none"/>
        </w:rPr>
        <w:t>, allowing for the application of mean and standard deviation in identifying optimal ranges</w:t>
      </w:r>
      <w:r w:rsidR="006F367C">
        <w:rPr>
          <w:rFonts w:ascii="Calibri" w:eastAsia="Times New Roman" w:hAnsi="Calibri" w:cs="Calibri"/>
          <w:color w:val="0D0D0D"/>
          <w:kern w:val="0"/>
          <w:sz w:val="24"/>
          <w:szCs w:val="24"/>
          <w14:ligatures w14:val="none"/>
        </w:rPr>
        <w:t xml:space="preserve"> </w:t>
      </w:r>
      <w:r w:rsidRPr="00816907">
        <w:rPr>
          <w:rFonts w:ascii="Calibri" w:eastAsia="Times New Roman" w:hAnsi="Calibri" w:cs="Calibri"/>
          <w:color w:val="0D0D0D"/>
          <w:kern w:val="0"/>
          <w:sz w:val="24"/>
          <w:szCs w:val="24"/>
          <w14:ligatures w14:val="none"/>
        </w:rPr>
        <w:t>.</w:t>
      </w:r>
    </w:p>
    <w:p w14:paraId="33EBF332" w14:textId="26D58588" w:rsidR="00D859A6" w:rsidRDefault="00816907" w:rsidP="00816907">
      <w:pPr>
        <w:shd w:val="clear" w:color="auto" w:fill="FFFFFF"/>
        <w:spacing w:after="300" w:line="240" w:lineRule="auto"/>
        <w:ind w:left="720"/>
        <w:rPr>
          <w:rFonts w:ascii="Calibri" w:eastAsia="Times New Roman" w:hAnsi="Calibri" w:cs="Calibri"/>
          <w:color w:val="0D0D0D"/>
          <w:kern w:val="0"/>
          <w:sz w:val="24"/>
          <w:szCs w:val="24"/>
          <w14:ligatures w14:val="none"/>
        </w:rPr>
      </w:pPr>
      <w:r w:rsidRPr="00816907">
        <w:rPr>
          <w:rFonts w:ascii="Calibri" w:eastAsia="Times New Roman" w:hAnsi="Calibri" w:cs="Calibri"/>
          <w:color w:val="0D0D0D"/>
          <w:kern w:val="0"/>
          <w:sz w:val="24"/>
          <w:szCs w:val="24"/>
          <w14:ligatures w14:val="none"/>
        </w:rPr>
        <w:t>A linear relationship exists between "sqfeet" and "demand", making linear regression a suitable analysis technique</w:t>
      </w:r>
      <w:r w:rsidR="00CB3F32">
        <w:rPr>
          <w:rFonts w:ascii="Calibri" w:eastAsia="Times New Roman" w:hAnsi="Calibri" w:cs="Calibri"/>
          <w:color w:val="0D0D0D"/>
          <w:kern w:val="0"/>
          <w:sz w:val="24"/>
          <w:szCs w:val="24"/>
          <w14:ligatures w14:val="none"/>
        </w:rPr>
        <w:t xml:space="preserve"> </w:t>
      </w:r>
      <w:r w:rsidR="00CB3F32" w:rsidRPr="00CB3F32">
        <w:rPr>
          <w:rFonts w:ascii="Calibri" w:eastAsia="Times New Roman" w:hAnsi="Calibri" w:cs="Calibri"/>
          <w:color w:val="0D0D0D"/>
          <w:kern w:val="0"/>
          <w:sz w:val="24"/>
          <w:szCs w:val="24"/>
          <w14:ligatures w14:val="none"/>
        </w:rPr>
        <w:t>[19]</w:t>
      </w:r>
      <w:r w:rsidRPr="00816907">
        <w:rPr>
          <w:rFonts w:ascii="Calibri" w:eastAsia="Times New Roman" w:hAnsi="Calibri" w:cs="Calibri"/>
          <w:color w:val="0D0D0D"/>
          <w:kern w:val="0"/>
          <w:sz w:val="24"/>
          <w:szCs w:val="24"/>
          <w14:ligatures w14:val="none"/>
        </w:rPr>
        <w:t>.</w:t>
      </w:r>
    </w:p>
    <w:p w14:paraId="72F52AB4" w14:textId="2411FADF" w:rsidR="00816907" w:rsidRPr="006418B9" w:rsidRDefault="00816907" w:rsidP="00816907">
      <w:pPr>
        <w:shd w:val="clear" w:color="auto" w:fill="FFFFFF"/>
        <w:spacing w:after="300" w:line="240" w:lineRule="auto"/>
        <w:rPr>
          <w:rFonts w:ascii="Calibri" w:eastAsia="Times New Roman" w:hAnsi="Calibri" w:cs="Calibri"/>
          <w:color w:val="0D0D0D"/>
          <w:kern w:val="0"/>
          <w:sz w:val="24"/>
          <w:szCs w:val="24"/>
          <w:u w:val="single"/>
          <w14:ligatures w14:val="none"/>
        </w:rPr>
      </w:pPr>
      <w:r>
        <w:rPr>
          <w:rFonts w:ascii="Calibri" w:eastAsia="Times New Roman" w:hAnsi="Calibri" w:cs="Calibri"/>
          <w:color w:val="0D0D0D"/>
          <w:kern w:val="0"/>
          <w:sz w:val="24"/>
          <w:szCs w:val="24"/>
          <w14:ligatures w14:val="none"/>
        </w:rPr>
        <w:lastRenderedPageBreak/>
        <w:tab/>
      </w:r>
      <w:r w:rsidRPr="006418B9">
        <w:rPr>
          <w:rFonts w:ascii="Calibri" w:eastAsia="Times New Roman" w:hAnsi="Calibri" w:cs="Calibri"/>
          <w:color w:val="0D0D0D"/>
          <w:kern w:val="0"/>
          <w:sz w:val="24"/>
          <w:szCs w:val="24"/>
          <w:u w:val="single"/>
          <w14:ligatures w14:val="none"/>
        </w:rPr>
        <w:t>Justification for Techniques</w:t>
      </w:r>
    </w:p>
    <w:p w14:paraId="42743D04" w14:textId="3DC9DF70" w:rsidR="00816907" w:rsidRPr="00816907" w:rsidRDefault="00816907" w:rsidP="00816907">
      <w:pPr>
        <w:shd w:val="clear" w:color="auto" w:fill="FFFFFF"/>
        <w:spacing w:after="300" w:line="240" w:lineRule="auto"/>
        <w:ind w:left="720"/>
        <w:rPr>
          <w:rFonts w:ascii="Calibri" w:eastAsia="Times New Roman" w:hAnsi="Calibri" w:cs="Calibri"/>
          <w:color w:val="0D0D0D"/>
          <w:kern w:val="0"/>
          <w:sz w:val="24"/>
          <w:szCs w:val="24"/>
          <w14:ligatures w14:val="none"/>
        </w:rPr>
      </w:pPr>
      <w:r w:rsidRPr="00816907">
        <w:rPr>
          <w:rFonts w:ascii="Calibri" w:eastAsia="Times New Roman" w:hAnsi="Calibri" w:cs="Calibri" w:hint="eastAsia"/>
          <w:color w:val="0D0D0D"/>
          <w:kern w:val="0"/>
          <w:sz w:val="24"/>
          <w:szCs w:val="24"/>
          <w14:ligatures w14:val="none"/>
        </w:rPr>
        <w:t>Clustering Analysis was chosen for its effectiveness in identifying patterns and groupings in datasets without predefined categories</w:t>
      </w:r>
      <w:r w:rsidR="00006998">
        <w:rPr>
          <w:rFonts w:ascii="Calibri" w:eastAsia="Times New Roman" w:hAnsi="Calibri" w:cs="Calibri"/>
          <w:color w:val="0D0D0D"/>
          <w:kern w:val="0"/>
          <w:sz w:val="24"/>
          <w:szCs w:val="24"/>
          <w14:ligatures w14:val="none"/>
        </w:rPr>
        <w:t xml:space="preserve"> </w:t>
      </w:r>
      <w:r w:rsidR="00006998" w:rsidRPr="00006998">
        <w:rPr>
          <w:rFonts w:ascii="Calibri" w:eastAsia="Times New Roman" w:hAnsi="Calibri" w:cs="Calibri"/>
          <w:color w:val="0D0D0D"/>
          <w:kern w:val="0"/>
          <w:sz w:val="24"/>
          <w:szCs w:val="24"/>
          <w14:ligatures w14:val="none"/>
        </w:rPr>
        <w:t>[20]</w:t>
      </w:r>
      <w:r w:rsidRPr="00816907">
        <w:rPr>
          <w:rFonts w:ascii="Calibri" w:eastAsia="Times New Roman" w:hAnsi="Calibri" w:cs="Calibri" w:hint="eastAsia"/>
          <w:color w:val="0D0D0D"/>
          <w:kern w:val="0"/>
          <w:sz w:val="24"/>
          <w:szCs w:val="24"/>
          <w14:ligatures w14:val="none"/>
        </w:rPr>
        <w:t>, making it ideal for exploring the relationship between "sqfeet" and "demand".</w:t>
      </w:r>
    </w:p>
    <w:p w14:paraId="048863EE" w14:textId="793BB0FB" w:rsidR="00D859A6" w:rsidRDefault="00816907" w:rsidP="00816907">
      <w:pPr>
        <w:shd w:val="clear" w:color="auto" w:fill="FFFFFF"/>
        <w:spacing w:after="300" w:line="240" w:lineRule="auto"/>
        <w:ind w:left="720"/>
        <w:rPr>
          <w:rFonts w:ascii="Calibri" w:eastAsia="Times New Roman" w:hAnsi="Calibri" w:cs="Calibri"/>
          <w:color w:val="0D0D0D"/>
          <w:kern w:val="0"/>
          <w:sz w:val="24"/>
          <w:szCs w:val="24"/>
          <w14:ligatures w14:val="none"/>
        </w:rPr>
      </w:pPr>
      <w:r w:rsidRPr="00816907">
        <w:rPr>
          <w:rFonts w:ascii="Calibri" w:eastAsia="Times New Roman" w:hAnsi="Calibri" w:cs="Calibri" w:hint="eastAsia"/>
          <w:color w:val="0D0D0D"/>
          <w:kern w:val="0"/>
          <w:sz w:val="24"/>
          <w:szCs w:val="24"/>
          <w14:ligatures w14:val="none"/>
        </w:rPr>
        <w:t>Simple Linear Regression was selected due to its suitability in modeling the linear relationship between two continuous variables, supported by previous studies suggesting a linear relationship between property attributes and demand</w:t>
      </w:r>
      <w:r w:rsidR="00D364C7">
        <w:rPr>
          <w:rFonts w:ascii="Calibri" w:eastAsia="Times New Roman" w:hAnsi="Calibri" w:cs="Calibri"/>
          <w:color w:val="0D0D0D"/>
          <w:kern w:val="0"/>
          <w:sz w:val="24"/>
          <w:szCs w:val="24"/>
          <w14:ligatures w14:val="none"/>
        </w:rPr>
        <w:t xml:space="preserve"> </w:t>
      </w:r>
      <w:r w:rsidR="00D364C7" w:rsidRPr="00D364C7">
        <w:rPr>
          <w:rFonts w:ascii="Calibri" w:eastAsia="Times New Roman" w:hAnsi="Calibri" w:cs="Calibri"/>
          <w:color w:val="0D0D0D"/>
          <w:kern w:val="0"/>
          <w:sz w:val="24"/>
          <w:szCs w:val="24"/>
          <w14:ligatures w14:val="none"/>
        </w:rPr>
        <w:t>[21]</w:t>
      </w:r>
      <w:r w:rsidRPr="00816907">
        <w:rPr>
          <w:rFonts w:ascii="Calibri" w:eastAsia="Times New Roman" w:hAnsi="Calibri" w:cs="Calibri" w:hint="eastAsia"/>
          <w:color w:val="0D0D0D"/>
          <w:kern w:val="0"/>
          <w:sz w:val="24"/>
          <w:szCs w:val="24"/>
          <w14:ligatures w14:val="none"/>
        </w:rPr>
        <w:t>.</w:t>
      </w:r>
    </w:p>
    <w:p w14:paraId="5A7999BD" w14:textId="32ABAD56" w:rsidR="00816907" w:rsidRPr="006418B9" w:rsidRDefault="00816907" w:rsidP="00816907">
      <w:pPr>
        <w:shd w:val="clear" w:color="auto" w:fill="FFFFFF"/>
        <w:spacing w:after="300" w:line="240" w:lineRule="auto"/>
        <w:rPr>
          <w:rFonts w:ascii="Calibri" w:eastAsia="Times New Roman" w:hAnsi="Calibri" w:cs="Calibri"/>
          <w:color w:val="0D0D0D"/>
          <w:kern w:val="0"/>
          <w:sz w:val="24"/>
          <w:szCs w:val="24"/>
          <w:u w:val="single"/>
          <w14:ligatures w14:val="none"/>
        </w:rPr>
      </w:pPr>
      <w:r>
        <w:rPr>
          <w:rFonts w:ascii="Calibri" w:eastAsia="Times New Roman" w:hAnsi="Calibri" w:cs="Calibri"/>
          <w:color w:val="0D0D0D"/>
          <w:kern w:val="0"/>
          <w:sz w:val="24"/>
          <w:szCs w:val="24"/>
          <w14:ligatures w14:val="none"/>
        </w:rPr>
        <w:tab/>
      </w:r>
      <w:r w:rsidRPr="006418B9">
        <w:rPr>
          <w:rFonts w:ascii="Calibri" w:eastAsia="Times New Roman" w:hAnsi="Calibri" w:cs="Calibri"/>
          <w:color w:val="0D0D0D"/>
          <w:kern w:val="0"/>
          <w:sz w:val="24"/>
          <w:szCs w:val="24"/>
          <w:u w:val="single"/>
          <w14:ligatures w14:val="none"/>
        </w:rPr>
        <w:t>Critical Evaluation:</w:t>
      </w:r>
    </w:p>
    <w:p w14:paraId="060BDE5A" w14:textId="07C53360" w:rsidR="00816907" w:rsidRPr="00816907" w:rsidRDefault="00816907" w:rsidP="00816907">
      <w:pPr>
        <w:shd w:val="clear" w:color="auto" w:fill="FFFFFF"/>
        <w:spacing w:after="300" w:line="240" w:lineRule="auto"/>
        <w:ind w:left="720"/>
        <w:rPr>
          <w:rFonts w:ascii="Calibri" w:eastAsia="Times New Roman" w:hAnsi="Calibri" w:cs="Calibri"/>
          <w:color w:val="0D0D0D"/>
          <w:kern w:val="0"/>
          <w:sz w:val="24"/>
          <w:szCs w:val="24"/>
          <w14:ligatures w14:val="none"/>
        </w:rPr>
      </w:pPr>
      <w:r w:rsidRPr="00816907">
        <w:rPr>
          <w:rFonts w:ascii="Calibri" w:eastAsia="Times New Roman" w:hAnsi="Calibri" w:cs="Calibri"/>
          <w:color w:val="0D0D0D"/>
          <w:kern w:val="0"/>
          <w:sz w:val="24"/>
          <w:szCs w:val="24"/>
          <w14:ligatures w14:val="none"/>
        </w:rPr>
        <w:t>The approach effectively identified a significant relationship between "sqfeet" and "demand", with the clustering and linear regression analyses providing a robust framework for analysis</w:t>
      </w:r>
      <w:r w:rsidR="00476874">
        <w:rPr>
          <w:rFonts w:ascii="Calibri" w:eastAsia="Times New Roman" w:hAnsi="Calibri" w:cs="Calibri"/>
          <w:color w:val="0D0D0D"/>
          <w:kern w:val="0"/>
          <w:sz w:val="24"/>
          <w:szCs w:val="24"/>
          <w14:ligatures w14:val="none"/>
        </w:rPr>
        <w:t xml:space="preserve"> </w:t>
      </w:r>
      <w:r w:rsidR="00476874" w:rsidRPr="00476874">
        <w:rPr>
          <w:rFonts w:ascii="Calibri" w:eastAsia="Times New Roman" w:hAnsi="Calibri" w:cs="Calibri"/>
          <w:color w:val="0D0D0D"/>
          <w:kern w:val="0"/>
          <w:sz w:val="24"/>
          <w:szCs w:val="24"/>
          <w14:ligatures w14:val="none"/>
        </w:rPr>
        <w:t>[22]</w:t>
      </w:r>
      <w:r w:rsidR="00476874">
        <w:rPr>
          <w:rFonts w:ascii="Calibri" w:eastAsia="Times New Roman" w:hAnsi="Calibri" w:cs="Calibri"/>
          <w:color w:val="0D0D0D"/>
          <w:kern w:val="0"/>
          <w:sz w:val="24"/>
          <w:szCs w:val="24"/>
          <w14:ligatures w14:val="none"/>
        </w:rPr>
        <w:t xml:space="preserve">. </w:t>
      </w:r>
      <w:r w:rsidRPr="00816907">
        <w:rPr>
          <w:rFonts w:ascii="Calibri" w:eastAsia="Times New Roman" w:hAnsi="Calibri" w:cs="Calibri"/>
          <w:color w:val="0D0D0D"/>
          <w:kern w:val="0"/>
          <w:sz w:val="24"/>
          <w:szCs w:val="24"/>
          <w14:ligatures w14:val="none"/>
        </w:rPr>
        <w:t>However, the reliance on linear regression and normal distribution assumptions may not capture non-linear relationships or the influence of outlier data points</w:t>
      </w:r>
      <w:r w:rsidR="00F84B39">
        <w:rPr>
          <w:rFonts w:ascii="Calibri" w:eastAsia="Times New Roman" w:hAnsi="Calibri" w:cs="Calibri"/>
          <w:color w:val="0D0D0D"/>
          <w:kern w:val="0"/>
          <w:sz w:val="24"/>
          <w:szCs w:val="24"/>
          <w14:ligatures w14:val="none"/>
        </w:rPr>
        <w:t xml:space="preserve"> </w:t>
      </w:r>
      <w:r w:rsidR="00F84B39" w:rsidRPr="00F84B39">
        <w:rPr>
          <w:rFonts w:ascii="Calibri" w:eastAsia="Times New Roman" w:hAnsi="Calibri" w:cs="Calibri"/>
          <w:color w:val="0D0D0D"/>
          <w:kern w:val="0"/>
          <w:sz w:val="24"/>
          <w:szCs w:val="24"/>
          <w14:ligatures w14:val="none"/>
        </w:rPr>
        <w:t>[2</w:t>
      </w:r>
      <w:r w:rsidR="00F84B39">
        <w:rPr>
          <w:rFonts w:ascii="Calibri" w:eastAsia="Times New Roman" w:hAnsi="Calibri" w:cs="Calibri"/>
          <w:color w:val="0D0D0D"/>
          <w:kern w:val="0"/>
          <w:sz w:val="24"/>
          <w:szCs w:val="24"/>
          <w14:ligatures w14:val="none"/>
        </w:rPr>
        <w:t>3</w:t>
      </w:r>
      <w:r w:rsidR="00F84B39" w:rsidRPr="00F84B39">
        <w:rPr>
          <w:rFonts w:ascii="Calibri" w:eastAsia="Times New Roman" w:hAnsi="Calibri" w:cs="Calibri"/>
          <w:color w:val="0D0D0D"/>
          <w:kern w:val="0"/>
          <w:sz w:val="24"/>
          <w:szCs w:val="24"/>
          <w14:ligatures w14:val="none"/>
        </w:rPr>
        <w:t>].</w:t>
      </w:r>
    </w:p>
    <w:p w14:paraId="52CB29C7" w14:textId="49870A35" w:rsidR="00D859A6" w:rsidRPr="00D859A6" w:rsidRDefault="00816907" w:rsidP="006418B9">
      <w:pPr>
        <w:shd w:val="clear" w:color="auto" w:fill="FFFFFF"/>
        <w:spacing w:after="300" w:line="240" w:lineRule="auto"/>
        <w:ind w:left="720"/>
        <w:rPr>
          <w:rFonts w:ascii="Calibri" w:eastAsia="Times New Roman" w:hAnsi="Calibri" w:cs="Calibri"/>
          <w:color w:val="0D0D0D"/>
          <w:kern w:val="0"/>
          <w:sz w:val="24"/>
          <w:szCs w:val="24"/>
          <w14:ligatures w14:val="none"/>
        </w:rPr>
      </w:pPr>
      <w:r w:rsidRPr="00816907">
        <w:rPr>
          <w:rFonts w:ascii="Calibri" w:eastAsia="Times New Roman" w:hAnsi="Calibri" w:cs="Calibri"/>
          <w:color w:val="0D0D0D"/>
          <w:kern w:val="0"/>
          <w:sz w:val="24"/>
          <w:szCs w:val="24"/>
          <w14:ligatures w14:val="none"/>
        </w:rPr>
        <w:t>The process highlighted the importance of data preprocessing and the selection of appropriate analysis techniques tailored to the nature of the data and the investigation's goals. Future investigations could benefit from incorporating more sophisticated models, such as multiple regression or machine learning algorithms, to account for multiple variables affecting demand</w:t>
      </w:r>
      <w:r w:rsidR="009031F7">
        <w:rPr>
          <w:rFonts w:ascii="Calibri" w:eastAsia="Times New Roman" w:hAnsi="Calibri" w:cs="Calibri"/>
          <w:color w:val="0D0D0D"/>
          <w:kern w:val="0"/>
          <w:sz w:val="24"/>
          <w:szCs w:val="24"/>
          <w14:ligatures w14:val="none"/>
        </w:rPr>
        <w:t xml:space="preserve"> </w:t>
      </w:r>
      <w:r w:rsidR="009031F7" w:rsidRPr="009031F7">
        <w:rPr>
          <w:rFonts w:ascii="Calibri" w:eastAsia="Times New Roman" w:hAnsi="Calibri" w:cs="Calibri"/>
          <w:color w:val="0D0D0D"/>
          <w:kern w:val="0"/>
          <w:sz w:val="24"/>
          <w:szCs w:val="24"/>
          <w14:ligatures w14:val="none"/>
        </w:rPr>
        <w:t>[24</w:t>
      </w:r>
      <w:r w:rsidR="009031F7">
        <w:rPr>
          <w:rFonts w:ascii="Calibri" w:eastAsia="Times New Roman" w:hAnsi="Calibri" w:cs="Calibri"/>
          <w:color w:val="0D0D0D"/>
          <w:kern w:val="0"/>
          <w:sz w:val="24"/>
          <w:szCs w:val="24"/>
          <w14:ligatures w14:val="none"/>
        </w:rPr>
        <w:t>]</w:t>
      </w:r>
      <w:r w:rsidRPr="00816907">
        <w:rPr>
          <w:rFonts w:ascii="Calibri" w:eastAsia="Times New Roman" w:hAnsi="Calibri" w:cs="Calibri"/>
          <w:color w:val="0D0D0D"/>
          <w:kern w:val="0"/>
          <w:sz w:val="24"/>
          <w:szCs w:val="24"/>
          <w14:ligatures w14:val="none"/>
        </w:rPr>
        <w:t>.</w:t>
      </w:r>
    </w:p>
    <w:p w14:paraId="79E63317" w14:textId="2C8E0105" w:rsidR="0024538F" w:rsidRPr="0024538F" w:rsidRDefault="0024538F" w:rsidP="00DA7450">
      <w:pPr>
        <w:shd w:val="clear" w:color="auto" w:fill="FFFFFF"/>
        <w:spacing w:after="300" w:line="240" w:lineRule="auto"/>
        <w:rPr>
          <w:rFonts w:ascii="Calibri" w:eastAsia="Times New Roman" w:hAnsi="Calibri" w:cs="Calibri"/>
          <w:color w:val="0D0D0D"/>
          <w:kern w:val="0"/>
          <w:sz w:val="24"/>
          <w:szCs w:val="24"/>
          <w:u w:val="single"/>
          <w14:ligatures w14:val="none"/>
        </w:rPr>
      </w:pPr>
      <w:r w:rsidRPr="0024538F">
        <w:rPr>
          <w:rFonts w:ascii="Calibri" w:eastAsia="Times New Roman" w:hAnsi="Calibri" w:cs="Calibri"/>
          <w:color w:val="0D0D0D"/>
          <w:kern w:val="0"/>
          <w:sz w:val="24"/>
          <w:szCs w:val="24"/>
          <w:u w:val="single"/>
          <w14:ligatures w14:val="none"/>
        </w:rPr>
        <w:t>Task 2: Storing data and possible solutions</w:t>
      </w:r>
    </w:p>
    <w:p w14:paraId="3D73780D" w14:textId="6E085E0B" w:rsidR="00D57955" w:rsidRPr="00D57955" w:rsidRDefault="00DA7450" w:rsidP="00D57955">
      <w:pPr>
        <w:shd w:val="clear" w:color="auto" w:fill="FFFFFF"/>
        <w:spacing w:after="300" w:line="240" w:lineRule="auto"/>
        <w:rPr>
          <w:rFonts w:ascii="Calibri" w:eastAsia="Times New Roman" w:hAnsi="Calibri" w:cs="Calibri"/>
          <w:color w:val="0D0D0D"/>
          <w:kern w:val="0"/>
          <w:sz w:val="24"/>
          <w:szCs w:val="24"/>
          <w:u w:val="single"/>
          <w14:ligatures w14:val="none"/>
        </w:rPr>
      </w:pPr>
      <w:r w:rsidRPr="0024538F">
        <w:rPr>
          <w:rFonts w:ascii="Calibri" w:eastAsia="Times New Roman" w:hAnsi="Calibri" w:cs="Calibri"/>
          <w:color w:val="0D0D0D"/>
          <w:kern w:val="0"/>
          <w:sz w:val="24"/>
          <w:szCs w:val="24"/>
          <w:u w:val="single"/>
          <w14:ligatures w14:val="none"/>
        </w:rPr>
        <w:t xml:space="preserve">Part 1: Design a relational database </w:t>
      </w:r>
    </w:p>
    <w:p w14:paraId="28E37BCC" w14:textId="4D5A725B" w:rsidR="00D57955" w:rsidRPr="006D2C25" w:rsidRDefault="00D57955" w:rsidP="006D2C25">
      <w:pPr>
        <w:pStyle w:val="ListParagraph"/>
        <w:numPr>
          <w:ilvl w:val="0"/>
          <w:numId w:val="19"/>
        </w:numPr>
        <w:shd w:val="clear" w:color="auto" w:fill="FFFFFF"/>
        <w:spacing w:after="300" w:line="240" w:lineRule="auto"/>
        <w:rPr>
          <w:rFonts w:ascii="Calibri" w:eastAsia="Times New Roman" w:hAnsi="Calibri" w:cs="Calibri"/>
          <w:color w:val="0D0D0D"/>
          <w:kern w:val="0"/>
          <w:sz w:val="24"/>
          <w:szCs w:val="24"/>
          <w:u w:val="single"/>
          <w14:ligatures w14:val="none"/>
        </w:rPr>
      </w:pPr>
      <w:r w:rsidRPr="006D2C25">
        <w:rPr>
          <w:rFonts w:ascii="Calibri" w:eastAsia="Times New Roman" w:hAnsi="Calibri" w:cs="Calibri"/>
          <w:color w:val="0D0D0D"/>
          <w:kern w:val="0"/>
          <w:sz w:val="24"/>
          <w:szCs w:val="24"/>
          <w:u w:val="single"/>
          <w14:ligatures w14:val="none"/>
        </w:rPr>
        <w:t>Initial Data Structure and Normalization Process</w:t>
      </w:r>
    </w:p>
    <w:p w14:paraId="3A584F93" w14:textId="2932433B" w:rsidR="00D57955" w:rsidRPr="00D57955" w:rsidRDefault="00D57955" w:rsidP="00D57955">
      <w:pPr>
        <w:shd w:val="clear" w:color="auto" w:fill="FFFFFF"/>
        <w:spacing w:after="300" w:line="240" w:lineRule="auto"/>
        <w:ind w:left="360"/>
        <w:rPr>
          <w:rFonts w:ascii="Calibri" w:eastAsia="Times New Roman" w:hAnsi="Calibri" w:cs="Calibri"/>
          <w:color w:val="0D0D0D"/>
          <w:kern w:val="0"/>
          <w:sz w:val="24"/>
          <w:szCs w:val="24"/>
          <w14:ligatures w14:val="none"/>
        </w:rPr>
      </w:pPr>
      <w:r w:rsidRPr="00D57955">
        <w:rPr>
          <w:rFonts w:ascii="Calibri" w:eastAsia="Times New Roman" w:hAnsi="Calibri" w:cs="Calibri"/>
          <w:color w:val="0D0D0D"/>
          <w:kern w:val="0"/>
          <w:sz w:val="24"/>
          <w:szCs w:val="24"/>
          <w14:ligatures w14:val="none"/>
        </w:rPr>
        <w:t>The dataset initially comprises various fields including id, url, region, rent, and more. The normalization process begins by ensuring the dataset adheres to the First Normal Form (1NF), where id is selected as the primary key for its unique identification capability, essential for data integrity and efficient retrieval. The dataset inherently meets 1NF requirements as it presents atomic values, lacks repeating groups, and each row is uniquely identifiable</w:t>
      </w:r>
      <w:r w:rsidR="0025046D">
        <w:rPr>
          <w:rFonts w:ascii="Calibri" w:eastAsia="Times New Roman" w:hAnsi="Calibri" w:cs="Calibri"/>
          <w:color w:val="0D0D0D"/>
          <w:kern w:val="0"/>
          <w:sz w:val="24"/>
          <w:szCs w:val="24"/>
          <w14:ligatures w14:val="none"/>
        </w:rPr>
        <w:t xml:space="preserve"> </w:t>
      </w:r>
      <w:r w:rsidR="0025046D" w:rsidRPr="0025046D">
        <w:rPr>
          <w:rFonts w:ascii="Calibri" w:eastAsia="Times New Roman" w:hAnsi="Calibri" w:cs="Calibri"/>
          <w:color w:val="0D0D0D"/>
          <w:kern w:val="0"/>
          <w:sz w:val="24"/>
          <w:szCs w:val="24"/>
          <w14:ligatures w14:val="none"/>
        </w:rPr>
        <w:t>[25]</w:t>
      </w:r>
      <w:r w:rsidR="0025046D">
        <w:rPr>
          <w:rFonts w:ascii="Calibri" w:eastAsia="Times New Roman" w:hAnsi="Calibri" w:cs="Calibri"/>
          <w:color w:val="0D0D0D"/>
          <w:kern w:val="0"/>
          <w:sz w:val="24"/>
          <w:szCs w:val="24"/>
          <w14:ligatures w14:val="none"/>
        </w:rPr>
        <w:t>.</w:t>
      </w:r>
    </w:p>
    <w:p w14:paraId="68F19118" w14:textId="4DF3405C" w:rsidR="00D57955" w:rsidRPr="00D57955" w:rsidRDefault="00D57955" w:rsidP="00D57955">
      <w:pPr>
        <w:shd w:val="clear" w:color="auto" w:fill="FFFFFF"/>
        <w:spacing w:after="300" w:line="240" w:lineRule="auto"/>
        <w:ind w:left="360"/>
        <w:rPr>
          <w:rFonts w:ascii="Calibri" w:eastAsia="Times New Roman" w:hAnsi="Calibri" w:cs="Calibri"/>
          <w:color w:val="0D0D0D"/>
          <w:kern w:val="0"/>
          <w:sz w:val="24"/>
          <w:szCs w:val="24"/>
          <w14:ligatures w14:val="none"/>
        </w:rPr>
      </w:pPr>
      <w:r w:rsidRPr="00BB4E10">
        <w:rPr>
          <w:rFonts w:ascii="Calibri" w:eastAsia="Times New Roman" w:hAnsi="Calibri" w:cs="Calibri"/>
          <w:color w:val="0D0D0D"/>
          <w:kern w:val="0"/>
          <w:sz w:val="24"/>
          <w:szCs w:val="24"/>
          <w:u w:val="single"/>
          <w14:ligatures w14:val="none"/>
        </w:rPr>
        <w:t>Transitioning to Second Normal Form (2NF)</w:t>
      </w:r>
      <w:r w:rsidRPr="00D57955">
        <w:rPr>
          <w:rFonts w:ascii="Calibri" w:eastAsia="Times New Roman" w:hAnsi="Calibri" w:cs="Calibri"/>
          <w:color w:val="0D0D0D"/>
          <w:kern w:val="0"/>
          <w:sz w:val="24"/>
          <w:szCs w:val="24"/>
          <w14:ligatures w14:val="none"/>
        </w:rPr>
        <w:t xml:space="preserve"> requires the database to be in 1NF and mandates that all non-key attributes are fully functional and dependent on the primary key. This stage often involves splitting the database into multiple tables (Listings, Regions, Amenities, Options, Demand) to eliminate partial dependencies and ensure all non-key attributes directly depend on the primary key</w:t>
      </w:r>
      <w:r w:rsidR="00814862">
        <w:rPr>
          <w:rFonts w:ascii="Calibri" w:eastAsia="Times New Roman" w:hAnsi="Calibri" w:cs="Calibri"/>
          <w:color w:val="0D0D0D"/>
          <w:kern w:val="0"/>
          <w:sz w:val="24"/>
          <w:szCs w:val="24"/>
          <w14:ligatures w14:val="none"/>
        </w:rPr>
        <w:t xml:space="preserve"> </w:t>
      </w:r>
      <w:r w:rsidR="00814862" w:rsidRPr="00814862">
        <w:rPr>
          <w:rFonts w:ascii="Calibri" w:eastAsia="Times New Roman" w:hAnsi="Calibri" w:cs="Calibri"/>
          <w:color w:val="0D0D0D"/>
          <w:kern w:val="0"/>
          <w:sz w:val="24"/>
          <w:szCs w:val="24"/>
          <w14:ligatures w14:val="none"/>
        </w:rPr>
        <w:t>[26]</w:t>
      </w:r>
      <w:r w:rsidRPr="00D57955">
        <w:rPr>
          <w:rFonts w:ascii="Calibri" w:eastAsia="Times New Roman" w:hAnsi="Calibri" w:cs="Calibri"/>
          <w:color w:val="0D0D0D"/>
          <w:kern w:val="0"/>
          <w:sz w:val="24"/>
          <w:szCs w:val="24"/>
          <w14:ligatures w14:val="none"/>
        </w:rPr>
        <w:t>.</w:t>
      </w:r>
    </w:p>
    <w:p w14:paraId="5EE95AD2" w14:textId="77777777" w:rsidR="00D57955" w:rsidRPr="00D57955" w:rsidRDefault="00D57955" w:rsidP="00D57955">
      <w:pPr>
        <w:shd w:val="clear" w:color="auto" w:fill="FFFFFF"/>
        <w:spacing w:after="300" w:line="240" w:lineRule="auto"/>
        <w:ind w:left="360"/>
        <w:rPr>
          <w:rFonts w:ascii="Calibri" w:eastAsia="Times New Roman" w:hAnsi="Calibri" w:cs="Calibri"/>
          <w:color w:val="0D0D0D"/>
          <w:kern w:val="0"/>
          <w:sz w:val="24"/>
          <w:szCs w:val="24"/>
          <w14:ligatures w14:val="none"/>
        </w:rPr>
      </w:pPr>
      <w:r w:rsidRPr="00D57955">
        <w:rPr>
          <w:rFonts w:ascii="Calibri" w:eastAsia="Times New Roman" w:hAnsi="Calibri" w:cs="Calibri"/>
          <w:color w:val="0D0D0D"/>
          <w:kern w:val="0"/>
          <w:sz w:val="24"/>
          <w:szCs w:val="24"/>
          <w14:ligatures w14:val="none"/>
        </w:rPr>
        <w:t>•</w:t>
      </w:r>
      <w:r w:rsidRPr="00D57955">
        <w:rPr>
          <w:rFonts w:ascii="Calibri" w:eastAsia="Times New Roman" w:hAnsi="Calibri" w:cs="Calibri"/>
          <w:color w:val="0D0D0D"/>
          <w:kern w:val="0"/>
          <w:sz w:val="24"/>
          <w:szCs w:val="24"/>
          <w14:ligatures w14:val="none"/>
        </w:rPr>
        <w:tab/>
        <w:t>Listings: (id, url, rent, type, sqfeet, bedrooms, bathrooms, description)</w:t>
      </w:r>
    </w:p>
    <w:p w14:paraId="394E05DA" w14:textId="77777777" w:rsidR="00D57955" w:rsidRPr="00D57955" w:rsidRDefault="00D57955" w:rsidP="00D57955">
      <w:pPr>
        <w:shd w:val="clear" w:color="auto" w:fill="FFFFFF"/>
        <w:spacing w:after="300" w:line="240" w:lineRule="auto"/>
        <w:ind w:left="360"/>
        <w:rPr>
          <w:rFonts w:ascii="Calibri" w:eastAsia="Times New Roman" w:hAnsi="Calibri" w:cs="Calibri"/>
          <w:color w:val="0D0D0D"/>
          <w:kern w:val="0"/>
          <w:sz w:val="24"/>
          <w:szCs w:val="24"/>
          <w14:ligatures w14:val="none"/>
        </w:rPr>
      </w:pPr>
      <w:r w:rsidRPr="00D57955">
        <w:rPr>
          <w:rFonts w:ascii="Calibri" w:eastAsia="Times New Roman" w:hAnsi="Calibri" w:cs="Calibri"/>
          <w:color w:val="0D0D0D"/>
          <w:kern w:val="0"/>
          <w:sz w:val="24"/>
          <w:szCs w:val="24"/>
          <w14:ligatures w14:val="none"/>
        </w:rPr>
        <w:t>•</w:t>
      </w:r>
      <w:r w:rsidRPr="00D57955">
        <w:rPr>
          <w:rFonts w:ascii="Calibri" w:eastAsia="Times New Roman" w:hAnsi="Calibri" w:cs="Calibri"/>
          <w:color w:val="0D0D0D"/>
          <w:kern w:val="0"/>
          <w:sz w:val="24"/>
          <w:szCs w:val="24"/>
          <w14:ligatures w14:val="none"/>
        </w:rPr>
        <w:tab/>
        <w:t>Regions: (region, state, region_url, latitude, long)</w:t>
      </w:r>
    </w:p>
    <w:p w14:paraId="014354B1" w14:textId="77777777" w:rsidR="00D57955" w:rsidRPr="00D57955" w:rsidRDefault="00D57955" w:rsidP="00D57955">
      <w:pPr>
        <w:shd w:val="clear" w:color="auto" w:fill="FFFFFF"/>
        <w:spacing w:after="300" w:line="240" w:lineRule="auto"/>
        <w:ind w:left="360"/>
        <w:rPr>
          <w:rFonts w:ascii="Calibri" w:eastAsia="Times New Roman" w:hAnsi="Calibri" w:cs="Calibri"/>
          <w:color w:val="0D0D0D"/>
          <w:kern w:val="0"/>
          <w:sz w:val="24"/>
          <w:szCs w:val="24"/>
          <w14:ligatures w14:val="none"/>
        </w:rPr>
      </w:pPr>
      <w:r w:rsidRPr="00D57955">
        <w:rPr>
          <w:rFonts w:ascii="Calibri" w:eastAsia="Times New Roman" w:hAnsi="Calibri" w:cs="Calibri"/>
          <w:color w:val="0D0D0D"/>
          <w:kern w:val="0"/>
          <w:sz w:val="24"/>
          <w:szCs w:val="24"/>
          <w14:ligatures w14:val="none"/>
        </w:rPr>
        <w:lastRenderedPageBreak/>
        <w:t>•</w:t>
      </w:r>
      <w:r w:rsidRPr="00D57955">
        <w:rPr>
          <w:rFonts w:ascii="Calibri" w:eastAsia="Times New Roman" w:hAnsi="Calibri" w:cs="Calibri"/>
          <w:color w:val="0D0D0D"/>
          <w:kern w:val="0"/>
          <w:sz w:val="24"/>
          <w:szCs w:val="24"/>
          <w14:ligatures w14:val="none"/>
        </w:rPr>
        <w:tab/>
        <w:t>Amenities: (id, cats_allowed, dogs_allowed, smoking_allowed, wheelchair_access, electric_vehicle_charge, comes_furnished)</w:t>
      </w:r>
    </w:p>
    <w:p w14:paraId="0F14AB46" w14:textId="77777777" w:rsidR="00D57955" w:rsidRPr="00D57955" w:rsidRDefault="00D57955" w:rsidP="00D57955">
      <w:pPr>
        <w:shd w:val="clear" w:color="auto" w:fill="FFFFFF"/>
        <w:spacing w:after="300" w:line="240" w:lineRule="auto"/>
        <w:ind w:left="360"/>
        <w:rPr>
          <w:rFonts w:ascii="Calibri" w:eastAsia="Times New Roman" w:hAnsi="Calibri" w:cs="Calibri"/>
          <w:color w:val="0D0D0D"/>
          <w:kern w:val="0"/>
          <w:sz w:val="24"/>
          <w:szCs w:val="24"/>
          <w14:ligatures w14:val="none"/>
        </w:rPr>
      </w:pPr>
      <w:r w:rsidRPr="00D57955">
        <w:rPr>
          <w:rFonts w:ascii="Calibri" w:eastAsia="Times New Roman" w:hAnsi="Calibri" w:cs="Calibri"/>
          <w:color w:val="0D0D0D"/>
          <w:kern w:val="0"/>
          <w:sz w:val="24"/>
          <w:szCs w:val="24"/>
          <w14:ligatures w14:val="none"/>
        </w:rPr>
        <w:t>•</w:t>
      </w:r>
      <w:r w:rsidRPr="00D57955">
        <w:rPr>
          <w:rFonts w:ascii="Calibri" w:eastAsia="Times New Roman" w:hAnsi="Calibri" w:cs="Calibri"/>
          <w:color w:val="0D0D0D"/>
          <w:kern w:val="0"/>
          <w:sz w:val="24"/>
          <w:szCs w:val="24"/>
          <w14:ligatures w14:val="none"/>
        </w:rPr>
        <w:tab/>
        <w:t>Options: (id, laundry_options, parking_options)</w:t>
      </w:r>
    </w:p>
    <w:p w14:paraId="165825A1" w14:textId="26FB4CE9" w:rsidR="00D57955" w:rsidRPr="00D57955" w:rsidRDefault="00D57955" w:rsidP="00D57955">
      <w:pPr>
        <w:shd w:val="clear" w:color="auto" w:fill="FFFFFF"/>
        <w:spacing w:after="300" w:line="240" w:lineRule="auto"/>
        <w:ind w:left="360"/>
        <w:rPr>
          <w:rFonts w:ascii="Calibri" w:eastAsia="Times New Roman" w:hAnsi="Calibri" w:cs="Calibri"/>
          <w:color w:val="0D0D0D"/>
          <w:kern w:val="0"/>
          <w:sz w:val="24"/>
          <w:szCs w:val="24"/>
          <w14:ligatures w14:val="none"/>
        </w:rPr>
      </w:pPr>
      <w:r w:rsidRPr="00D57955">
        <w:rPr>
          <w:rFonts w:ascii="Calibri" w:eastAsia="Times New Roman" w:hAnsi="Calibri" w:cs="Calibri"/>
          <w:color w:val="0D0D0D"/>
          <w:kern w:val="0"/>
          <w:sz w:val="24"/>
          <w:szCs w:val="24"/>
          <w14:ligatures w14:val="none"/>
        </w:rPr>
        <w:t>•</w:t>
      </w:r>
      <w:r w:rsidRPr="00D57955">
        <w:rPr>
          <w:rFonts w:ascii="Calibri" w:eastAsia="Times New Roman" w:hAnsi="Calibri" w:cs="Calibri"/>
          <w:color w:val="0D0D0D"/>
          <w:kern w:val="0"/>
          <w:sz w:val="24"/>
          <w:szCs w:val="24"/>
          <w14:ligatures w14:val="none"/>
        </w:rPr>
        <w:tab/>
        <w:t>Demand: (id, demand)</w:t>
      </w:r>
    </w:p>
    <w:p w14:paraId="4EA85825" w14:textId="4BDD82E7" w:rsidR="00D57955" w:rsidRPr="00D57955" w:rsidRDefault="00D57955" w:rsidP="00D57955">
      <w:pPr>
        <w:shd w:val="clear" w:color="auto" w:fill="FFFFFF"/>
        <w:spacing w:after="300" w:line="240" w:lineRule="auto"/>
        <w:ind w:left="360"/>
        <w:rPr>
          <w:rFonts w:ascii="Calibri" w:eastAsia="Times New Roman" w:hAnsi="Calibri" w:cs="Calibri"/>
          <w:color w:val="0D0D0D"/>
          <w:kern w:val="0"/>
          <w:sz w:val="24"/>
          <w:szCs w:val="24"/>
          <w14:ligatures w14:val="none"/>
        </w:rPr>
      </w:pPr>
      <w:r w:rsidRPr="00BB4E10">
        <w:rPr>
          <w:rFonts w:ascii="Calibri" w:eastAsia="Times New Roman" w:hAnsi="Calibri" w:cs="Calibri"/>
          <w:color w:val="0D0D0D"/>
          <w:kern w:val="0"/>
          <w:sz w:val="24"/>
          <w:szCs w:val="24"/>
          <w:u w:val="single"/>
          <w14:ligatures w14:val="none"/>
        </w:rPr>
        <w:t>Achieving Third Normal Form (3NF)</w:t>
      </w:r>
      <w:r w:rsidRPr="00D57955">
        <w:rPr>
          <w:rFonts w:ascii="Calibri" w:eastAsia="Times New Roman" w:hAnsi="Calibri" w:cs="Calibri"/>
          <w:color w:val="0D0D0D"/>
          <w:kern w:val="0"/>
          <w:sz w:val="24"/>
          <w:szCs w:val="24"/>
          <w14:ligatures w14:val="none"/>
        </w:rPr>
        <w:t xml:space="preserve"> necessitates the database being in 2NF and having no transitive dependencies, where no non-key attribute depends on another non-key attribute. Adjustments ensure each attribute in every table directly depends on the primary key, refining the database structure to avoid anomalies during data operations</w:t>
      </w:r>
      <w:r w:rsidR="005C20B1">
        <w:rPr>
          <w:rFonts w:ascii="Calibri" w:eastAsia="Times New Roman" w:hAnsi="Calibri" w:cs="Calibri"/>
          <w:color w:val="0D0D0D"/>
          <w:kern w:val="0"/>
          <w:sz w:val="24"/>
          <w:szCs w:val="24"/>
          <w14:ligatures w14:val="none"/>
        </w:rPr>
        <w:t xml:space="preserve"> </w:t>
      </w:r>
      <w:r w:rsidR="005C20B1" w:rsidRPr="005C20B1">
        <w:rPr>
          <w:rFonts w:ascii="Calibri" w:eastAsia="Times New Roman" w:hAnsi="Calibri" w:cs="Calibri"/>
          <w:color w:val="0D0D0D"/>
          <w:kern w:val="0"/>
          <w:sz w:val="24"/>
          <w:szCs w:val="24"/>
          <w14:ligatures w14:val="none"/>
        </w:rPr>
        <w:t>[27]</w:t>
      </w:r>
      <w:r w:rsidRPr="00D57955">
        <w:rPr>
          <w:rFonts w:ascii="Calibri" w:eastAsia="Times New Roman" w:hAnsi="Calibri" w:cs="Calibri"/>
          <w:color w:val="0D0D0D"/>
          <w:kern w:val="0"/>
          <w:sz w:val="24"/>
          <w:szCs w:val="24"/>
          <w14:ligatures w14:val="none"/>
        </w:rPr>
        <w:t>.</w:t>
      </w:r>
    </w:p>
    <w:p w14:paraId="3F06A4B3" w14:textId="77777777" w:rsidR="00D57955" w:rsidRPr="00D57955" w:rsidRDefault="00D57955" w:rsidP="00D57955">
      <w:pPr>
        <w:shd w:val="clear" w:color="auto" w:fill="FFFFFF"/>
        <w:spacing w:after="300" w:line="240" w:lineRule="auto"/>
        <w:ind w:left="360"/>
        <w:rPr>
          <w:rFonts w:ascii="Calibri" w:eastAsia="Times New Roman" w:hAnsi="Calibri" w:cs="Calibri"/>
          <w:color w:val="0D0D0D"/>
          <w:kern w:val="0"/>
          <w:sz w:val="24"/>
          <w:szCs w:val="24"/>
          <w14:ligatures w14:val="none"/>
        </w:rPr>
      </w:pPr>
      <w:r w:rsidRPr="00D57955">
        <w:rPr>
          <w:rFonts w:ascii="Calibri" w:eastAsia="Times New Roman" w:hAnsi="Calibri" w:cs="Calibri"/>
          <w:color w:val="0D0D0D"/>
          <w:kern w:val="0"/>
          <w:sz w:val="24"/>
          <w:szCs w:val="24"/>
          <w14:ligatures w14:val="none"/>
        </w:rPr>
        <w:t>•</w:t>
      </w:r>
      <w:r w:rsidRPr="00D57955">
        <w:rPr>
          <w:rFonts w:ascii="Calibri" w:eastAsia="Times New Roman" w:hAnsi="Calibri" w:cs="Calibri"/>
          <w:color w:val="0D0D0D"/>
          <w:kern w:val="0"/>
          <w:sz w:val="24"/>
          <w:szCs w:val="24"/>
          <w14:ligatures w14:val="none"/>
        </w:rPr>
        <w:tab/>
        <w:t>Listings: Primary Key (id), Foreign Keys (region), and attributes (url, rent, type, sqfeet, bedrooms, bathrooms, description).</w:t>
      </w:r>
    </w:p>
    <w:p w14:paraId="7CE94EBA" w14:textId="77777777" w:rsidR="00D57955" w:rsidRPr="00D57955" w:rsidRDefault="00D57955" w:rsidP="00D57955">
      <w:pPr>
        <w:shd w:val="clear" w:color="auto" w:fill="FFFFFF"/>
        <w:spacing w:after="300" w:line="240" w:lineRule="auto"/>
        <w:ind w:left="360"/>
        <w:rPr>
          <w:rFonts w:ascii="Calibri" w:eastAsia="Times New Roman" w:hAnsi="Calibri" w:cs="Calibri"/>
          <w:color w:val="0D0D0D"/>
          <w:kern w:val="0"/>
          <w:sz w:val="24"/>
          <w:szCs w:val="24"/>
          <w14:ligatures w14:val="none"/>
        </w:rPr>
      </w:pPr>
      <w:r w:rsidRPr="00D57955">
        <w:rPr>
          <w:rFonts w:ascii="Calibri" w:eastAsia="Times New Roman" w:hAnsi="Calibri" w:cs="Calibri"/>
          <w:color w:val="0D0D0D"/>
          <w:kern w:val="0"/>
          <w:sz w:val="24"/>
          <w:szCs w:val="24"/>
          <w14:ligatures w14:val="none"/>
        </w:rPr>
        <w:t>•</w:t>
      </w:r>
      <w:r w:rsidRPr="00D57955">
        <w:rPr>
          <w:rFonts w:ascii="Calibri" w:eastAsia="Times New Roman" w:hAnsi="Calibri" w:cs="Calibri"/>
          <w:color w:val="0D0D0D"/>
          <w:kern w:val="0"/>
          <w:sz w:val="24"/>
          <w:szCs w:val="24"/>
          <w14:ligatures w14:val="none"/>
        </w:rPr>
        <w:tab/>
        <w:t>Regions: Primary Key (region), attributes (state, region_url, latitude, long).</w:t>
      </w:r>
    </w:p>
    <w:p w14:paraId="1D7E1E66" w14:textId="77777777" w:rsidR="00D57955" w:rsidRPr="00D57955" w:rsidRDefault="00D57955" w:rsidP="00D57955">
      <w:pPr>
        <w:shd w:val="clear" w:color="auto" w:fill="FFFFFF"/>
        <w:spacing w:after="300" w:line="240" w:lineRule="auto"/>
        <w:ind w:left="360"/>
        <w:rPr>
          <w:rFonts w:ascii="Calibri" w:eastAsia="Times New Roman" w:hAnsi="Calibri" w:cs="Calibri"/>
          <w:color w:val="0D0D0D"/>
          <w:kern w:val="0"/>
          <w:sz w:val="24"/>
          <w:szCs w:val="24"/>
          <w14:ligatures w14:val="none"/>
        </w:rPr>
      </w:pPr>
      <w:r w:rsidRPr="00D57955">
        <w:rPr>
          <w:rFonts w:ascii="Calibri" w:eastAsia="Times New Roman" w:hAnsi="Calibri" w:cs="Calibri"/>
          <w:color w:val="0D0D0D"/>
          <w:kern w:val="0"/>
          <w:sz w:val="24"/>
          <w:szCs w:val="24"/>
          <w14:ligatures w14:val="none"/>
        </w:rPr>
        <w:t>•</w:t>
      </w:r>
      <w:r w:rsidRPr="00D57955">
        <w:rPr>
          <w:rFonts w:ascii="Calibri" w:eastAsia="Times New Roman" w:hAnsi="Calibri" w:cs="Calibri"/>
          <w:color w:val="0D0D0D"/>
          <w:kern w:val="0"/>
          <w:sz w:val="24"/>
          <w:szCs w:val="24"/>
          <w14:ligatures w14:val="none"/>
        </w:rPr>
        <w:tab/>
        <w:t>Amenities: Primary Key (id), attributes (cats_allowed, dogs_allowed, smoking_allowed, wheelchair_access, electric_vehicle_charge, comes_furnished)</w:t>
      </w:r>
    </w:p>
    <w:p w14:paraId="0A60E708" w14:textId="77777777" w:rsidR="00D57955" w:rsidRPr="00D57955" w:rsidRDefault="00D57955" w:rsidP="00D57955">
      <w:pPr>
        <w:shd w:val="clear" w:color="auto" w:fill="FFFFFF"/>
        <w:spacing w:after="300" w:line="240" w:lineRule="auto"/>
        <w:ind w:left="360"/>
        <w:rPr>
          <w:rFonts w:ascii="Calibri" w:eastAsia="Times New Roman" w:hAnsi="Calibri" w:cs="Calibri"/>
          <w:color w:val="0D0D0D"/>
          <w:kern w:val="0"/>
          <w:sz w:val="24"/>
          <w:szCs w:val="24"/>
          <w14:ligatures w14:val="none"/>
        </w:rPr>
      </w:pPr>
      <w:r w:rsidRPr="00D57955">
        <w:rPr>
          <w:rFonts w:ascii="Calibri" w:eastAsia="Times New Roman" w:hAnsi="Calibri" w:cs="Calibri"/>
          <w:color w:val="0D0D0D"/>
          <w:kern w:val="0"/>
          <w:sz w:val="24"/>
          <w:szCs w:val="24"/>
          <w14:ligatures w14:val="none"/>
        </w:rPr>
        <w:t>•</w:t>
      </w:r>
      <w:r w:rsidRPr="00D57955">
        <w:rPr>
          <w:rFonts w:ascii="Calibri" w:eastAsia="Times New Roman" w:hAnsi="Calibri" w:cs="Calibri"/>
          <w:color w:val="0D0D0D"/>
          <w:kern w:val="0"/>
          <w:sz w:val="24"/>
          <w:szCs w:val="24"/>
          <w14:ligatures w14:val="none"/>
        </w:rPr>
        <w:tab/>
        <w:t>Options: Primary Key (id), attributes for laundry_options and parking_options.</w:t>
      </w:r>
    </w:p>
    <w:p w14:paraId="2B4A684C" w14:textId="428BC552" w:rsidR="00D57955" w:rsidRPr="00D57955" w:rsidRDefault="00D57955" w:rsidP="00D57955">
      <w:pPr>
        <w:shd w:val="clear" w:color="auto" w:fill="FFFFFF"/>
        <w:spacing w:after="300" w:line="240" w:lineRule="auto"/>
        <w:ind w:left="360"/>
        <w:rPr>
          <w:rFonts w:ascii="Calibri" w:eastAsia="Times New Roman" w:hAnsi="Calibri" w:cs="Calibri"/>
          <w:color w:val="0D0D0D"/>
          <w:kern w:val="0"/>
          <w:sz w:val="24"/>
          <w:szCs w:val="24"/>
          <w14:ligatures w14:val="none"/>
        </w:rPr>
      </w:pPr>
      <w:r w:rsidRPr="00D57955">
        <w:rPr>
          <w:rFonts w:ascii="Calibri" w:eastAsia="Times New Roman" w:hAnsi="Calibri" w:cs="Calibri"/>
          <w:color w:val="0D0D0D"/>
          <w:kern w:val="0"/>
          <w:sz w:val="24"/>
          <w:szCs w:val="24"/>
          <w14:ligatures w14:val="none"/>
        </w:rPr>
        <w:t>•</w:t>
      </w:r>
      <w:r w:rsidRPr="00D57955">
        <w:rPr>
          <w:rFonts w:ascii="Calibri" w:eastAsia="Times New Roman" w:hAnsi="Calibri" w:cs="Calibri"/>
          <w:color w:val="0D0D0D"/>
          <w:kern w:val="0"/>
          <w:sz w:val="24"/>
          <w:szCs w:val="24"/>
          <w14:ligatures w14:val="none"/>
        </w:rPr>
        <w:tab/>
        <w:t>Demand: Primary Key (id), attribute (demand).</w:t>
      </w:r>
    </w:p>
    <w:p w14:paraId="608FF1D1" w14:textId="77777777" w:rsidR="00D57955" w:rsidRPr="00BB4E10" w:rsidRDefault="00D57955" w:rsidP="00D57955">
      <w:pPr>
        <w:shd w:val="clear" w:color="auto" w:fill="FFFFFF"/>
        <w:spacing w:after="300" w:line="240" w:lineRule="auto"/>
        <w:ind w:left="360"/>
        <w:rPr>
          <w:rFonts w:ascii="Calibri" w:eastAsia="Times New Roman" w:hAnsi="Calibri" w:cs="Calibri"/>
          <w:color w:val="0D0D0D"/>
          <w:kern w:val="0"/>
          <w:sz w:val="24"/>
          <w:szCs w:val="24"/>
          <w:u w:val="single"/>
          <w14:ligatures w14:val="none"/>
        </w:rPr>
      </w:pPr>
      <w:r w:rsidRPr="00BB4E10">
        <w:rPr>
          <w:rFonts w:ascii="Calibri" w:eastAsia="Times New Roman" w:hAnsi="Calibri" w:cs="Calibri"/>
          <w:color w:val="0D0D0D"/>
          <w:kern w:val="0"/>
          <w:sz w:val="24"/>
          <w:szCs w:val="24"/>
          <w:u w:val="single"/>
          <w14:ligatures w14:val="none"/>
        </w:rPr>
        <w:t>Final Design and ER Diagram Components</w:t>
      </w:r>
    </w:p>
    <w:p w14:paraId="3EEE19B9" w14:textId="0D04F6E6" w:rsidR="00D57955" w:rsidRPr="00D57955" w:rsidRDefault="00D57955" w:rsidP="00BB4E10">
      <w:pPr>
        <w:shd w:val="clear" w:color="auto" w:fill="FFFFFF"/>
        <w:spacing w:after="300" w:line="240" w:lineRule="auto"/>
        <w:ind w:left="360"/>
        <w:rPr>
          <w:rFonts w:ascii="Calibri" w:eastAsia="Times New Roman" w:hAnsi="Calibri" w:cs="Calibri"/>
          <w:color w:val="0D0D0D"/>
          <w:kern w:val="0"/>
          <w:sz w:val="24"/>
          <w:szCs w:val="24"/>
          <w14:ligatures w14:val="none"/>
        </w:rPr>
      </w:pPr>
      <w:r w:rsidRPr="00D57955">
        <w:rPr>
          <w:rFonts w:ascii="Calibri" w:eastAsia="Times New Roman" w:hAnsi="Calibri" w:cs="Calibri"/>
          <w:color w:val="0D0D0D"/>
          <w:kern w:val="0"/>
          <w:sz w:val="24"/>
          <w:szCs w:val="24"/>
          <w14:ligatures w14:val="none"/>
        </w:rPr>
        <w:t>The final database design reflects a careful consideration of attribute grouping based on logical relationships and dependencies, with the primary aim of enhancing data integrity, reducing redundancy, and facilitating efficient data management. Key components and relationships are illustrated in the ER diagram, including:</w:t>
      </w:r>
    </w:p>
    <w:p w14:paraId="4F5D9C0F" w14:textId="77777777" w:rsidR="00D57955" w:rsidRPr="00D57955" w:rsidRDefault="00D57955" w:rsidP="00D57955">
      <w:pPr>
        <w:pStyle w:val="ListParagraph"/>
        <w:numPr>
          <w:ilvl w:val="0"/>
          <w:numId w:val="18"/>
        </w:numPr>
        <w:shd w:val="clear" w:color="auto" w:fill="FFFFFF"/>
        <w:spacing w:after="300" w:line="240" w:lineRule="auto"/>
        <w:rPr>
          <w:rFonts w:ascii="Calibri" w:eastAsia="Times New Roman" w:hAnsi="Calibri" w:cs="Calibri"/>
          <w:color w:val="0D0D0D"/>
          <w:kern w:val="0"/>
          <w:sz w:val="24"/>
          <w:szCs w:val="24"/>
          <w14:ligatures w14:val="none"/>
        </w:rPr>
      </w:pPr>
      <w:r w:rsidRPr="00D57955">
        <w:rPr>
          <w:rFonts w:ascii="Calibri" w:eastAsia="Times New Roman" w:hAnsi="Calibri" w:cs="Calibri"/>
          <w:color w:val="0D0D0D"/>
          <w:kern w:val="0"/>
          <w:sz w:val="24"/>
          <w:szCs w:val="24"/>
          <w14:ligatures w14:val="none"/>
        </w:rPr>
        <w:t>Listings with a primary key (id) and attributes related to the listing itself.</w:t>
      </w:r>
    </w:p>
    <w:p w14:paraId="5538BAB9" w14:textId="77777777" w:rsidR="00D57955" w:rsidRPr="00D57955" w:rsidRDefault="00D57955" w:rsidP="00D57955">
      <w:pPr>
        <w:pStyle w:val="ListParagraph"/>
        <w:numPr>
          <w:ilvl w:val="0"/>
          <w:numId w:val="18"/>
        </w:numPr>
        <w:shd w:val="clear" w:color="auto" w:fill="FFFFFF"/>
        <w:spacing w:after="300" w:line="240" w:lineRule="auto"/>
        <w:rPr>
          <w:rFonts w:ascii="Calibri" w:eastAsia="Times New Roman" w:hAnsi="Calibri" w:cs="Calibri"/>
          <w:color w:val="0D0D0D"/>
          <w:kern w:val="0"/>
          <w:sz w:val="24"/>
          <w:szCs w:val="24"/>
          <w14:ligatures w14:val="none"/>
        </w:rPr>
      </w:pPr>
      <w:r w:rsidRPr="00D57955">
        <w:rPr>
          <w:rFonts w:ascii="Calibri" w:eastAsia="Times New Roman" w:hAnsi="Calibri" w:cs="Calibri"/>
          <w:color w:val="0D0D0D"/>
          <w:kern w:val="0"/>
          <w:sz w:val="24"/>
          <w:szCs w:val="24"/>
          <w14:ligatures w14:val="none"/>
        </w:rPr>
        <w:t>Regions categorized geographically with attributes including state and coordinates, reflecting a one-to-many relationship with Listings.</w:t>
      </w:r>
    </w:p>
    <w:p w14:paraId="453A5FF5" w14:textId="77777777" w:rsidR="00D57955" w:rsidRDefault="00D57955" w:rsidP="00D57955">
      <w:pPr>
        <w:pStyle w:val="ListParagraph"/>
        <w:numPr>
          <w:ilvl w:val="0"/>
          <w:numId w:val="18"/>
        </w:numPr>
        <w:shd w:val="clear" w:color="auto" w:fill="FFFFFF"/>
        <w:spacing w:after="300" w:line="240" w:lineRule="auto"/>
        <w:rPr>
          <w:rFonts w:ascii="Calibri" w:eastAsia="Times New Roman" w:hAnsi="Calibri" w:cs="Calibri"/>
          <w:color w:val="0D0D0D"/>
          <w:kern w:val="0"/>
          <w:sz w:val="24"/>
          <w:szCs w:val="24"/>
          <w14:ligatures w14:val="none"/>
        </w:rPr>
      </w:pPr>
      <w:r w:rsidRPr="00D57955">
        <w:rPr>
          <w:rFonts w:ascii="Calibri" w:eastAsia="Times New Roman" w:hAnsi="Calibri" w:cs="Calibri"/>
          <w:color w:val="0D0D0D"/>
          <w:kern w:val="0"/>
          <w:sz w:val="24"/>
          <w:szCs w:val="24"/>
          <w14:ligatures w14:val="none"/>
        </w:rPr>
        <w:t>Amenities and Options tables, each linked to Listings by a primary key, ensuring attributes like laundry_options and parking_options are normalized to eliminate redundancy.</w:t>
      </w:r>
    </w:p>
    <w:p w14:paraId="107CC365" w14:textId="490E50B1" w:rsidR="00D57955" w:rsidRPr="00D57955" w:rsidRDefault="00D57955" w:rsidP="00D57955">
      <w:pPr>
        <w:pStyle w:val="ListParagraph"/>
        <w:numPr>
          <w:ilvl w:val="0"/>
          <w:numId w:val="18"/>
        </w:numPr>
        <w:shd w:val="clear" w:color="auto" w:fill="FFFFFF"/>
        <w:spacing w:after="300" w:line="240" w:lineRule="auto"/>
        <w:rPr>
          <w:rFonts w:ascii="Calibri" w:eastAsia="Times New Roman" w:hAnsi="Calibri" w:cs="Calibri"/>
          <w:color w:val="0D0D0D"/>
          <w:kern w:val="0"/>
          <w:sz w:val="24"/>
          <w:szCs w:val="24"/>
          <w14:ligatures w14:val="none"/>
        </w:rPr>
      </w:pPr>
      <w:r w:rsidRPr="00D57955">
        <w:rPr>
          <w:rFonts w:ascii="Calibri" w:eastAsia="Times New Roman" w:hAnsi="Calibri" w:cs="Calibri"/>
          <w:color w:val="0D0D0D"/>
          <w:kern w:val="0"/>
          <w:sz w:val="24"/>
          <w:szCs w:val="24"/>
          <w14:ligatures w14:val="none"/>
        </w:rPr>
        <w:t>Demand table, directly related to Listings, capturing the demand attribute.</w:t>
      </w:r>
    </w:p>
    <w:p w14:paraId="1D60B975" w14:textId="2F2A2CF1" w:rsidR="00D57955" w:rsidRDefault="00D57955" w:rsidP="00D57955">
      <w:pPr>
        <w:shd w:val="clear" w:color="auto" w:fill="FFFFFF"/>
        <w:spacing w:after="300" w:line="240" w:lineRule="auto"/>
        <w:ind w:left="360"/>
        <w:rPr>
          <w:rFonts w:ascii="Calibri" w:eastAsia="Times New Roman" w:hAnsi="Calibri" w:cs="Calibri"/>
          <w:color w:val="0D0D0D"/>
          <w:kern w:val="0"/>
          <w:sz w:val="24"/>
          <w:szCs w:val="24"/>
          <w14:ligatures w14:val="none"/>
        </w:rPr>
      </w:pPr>
      <w:r w:rsidRPr="00D57955">
        <w:rPr>
          <w:rFonts w:ascii="Calibri" w:eastAsia="Times New Roman" w:hAnsi="Calibri" w:cs="Calibri"/>
          <w:color w:val="0D0D0D"/>
          <w:kern w:val="0"/>
          <w:sz w:val="24"/>
          <w:szCs w:val="24"/>
          <w14:ligatures w14:val="none"/>
        </w:rPr>
        <w:t>This structured approach, guided by the principles of normalization, ensures a robust database design capable of supporting accurate and efficient data operations. By focusing on the selection of primary keys and the logical grouping of attributes, the design achieves a balance between data integrity and operational efficiency, providing a solid foundation for data management and retrieval within the relational database structure</w:t>
      </w:r>
      <w:r w:rsidR="0031466A">
        <w:rPr>
          <w:rFonts w:ascii="Calibri" w:eastAsia="Times New Roman" w:hAnsi="Calibri" w:cs="Calibri"/>
          <w:color w:val="0D0D0D"/>
          <w:kern w:val="0"/>
          <w:sz w:val="24"/>
          <w:szCs w:val="24"/>
          <w14:ligatures w14:val="none"/>
        </w:rPr>
        <w:t xml:space="preserve"> </w:t>
      </w:r>
      <w:r w:rsidR="0031466A" w:rsidRPr="0031466A">
        <w:rPr>
          <w:rFonts w:ascii="Calibri" w:eastAsia="Times New Roman" w:hAnsi="Calibri" w:cs="Calibri"/>
          <w:color w:val="0D0D0D"/>
          <w:kern w:val="0"/>
          <w:sz w:val="24"/>
          <w:szCs w:val="24"/>
          <w14:ligatures w14:val="none"/>
        </w:rPr>
        <w:t>[28]</w:t>
      </w:r>
      <w:r w:rsidRPr="00D57955">
        <w:rPr>
          <w:rFonts w:ascii="Calibri" w:eastAsia="Times New Roman" w:hAnsi="Calibri" w:cs="Calibri"/>
          <w:color w:val="0D0D0D"/>
          <w:kern w:val="0"/>
          <w:sz w:val="24"/>
          <w:szCs w:val="24"/>
          <w14:ligatures w14:val="none"/>
        </w:rPr>
        <w:t>.</w:t>
      </w:r>
    </w:p>
    <w:p w14:paraId="22B78716" w14:textId="7A0110EA" w:rsidR="00D57955" w:rsidRPr="00D57955" w:rsidRDefault="00D57955" w:rsidP="00BB4E10">
      <w:pPr>
        <w:shd w:val="clear" w:color="auto" w:fill="FFFFFF"/>
        <w:spacing w:after="300" w:line="240" w:lineRule="auto"/>
        <w:ind w:left="360"/>
        <w:rPr>
          <w:rFonts w:ascii="Calibri" w:eastAsia="Times New Roman" w:hAnsi="Calibri" w:cs="Calibri"/>
          <w:color w:val="0D0D0D"/>
          <w:kern w:val="0"/>
          <w:sz w:val="24"/>
          <w:szCs w:val="24"/>
          <w14:ligatures w14:val="none"/>
        </w:rPr>
      </w:pPr>
      <w:r w:rsidRPr="00D57955">
        <w:rPr>
          <w:rFonts w:ascii="Calibri" w:eastAsia="Times New Roman" w:hAnsi="Calibri" w:cs="Calibri"/>
          <w:color w:val="0D0D0D"/>
          <w:kern w:val="0"/>
          <w:sz w:val="24"/>
          <w:szCs w:val="24"/>
          <w14:ligatures w14:val="none"/>
        </w:rPr>
        <w:lastRenderedPageBreak/>
        <w:t xml:space="preserve">Lucidchart </w:t>
      </w:r>
      <w:r w:rsidR="0053671E" w:rsidRPr="0053671E">
        <w:rPr>
          <w:rFonts w:ascii="Calibri" w:eastAsia="Times New Roman" w:hAnsi="Calibri" w:cs="Calibri"/>
          <w:color w:val="0D0D0D"/>
          <w:kern w:val="0"/>
          <w:sz w:val="24"/>
          <w:szCs w:val="24"/>
          <w14:ligatures w14:val="none"/>
        </w:rPr>
        <w:t xml:space="preserve">[29] </w:t>
      </w:r>
      <w:r w:rsidRPr="00D57955">
        <w:rPr>
          <w:rFonts w:ascii="Calibri" w:eastAsia="Times New Roman" w:hAnsi="Calibri" w:cs="Calibri"/>
          <w:color w:val="0D0D0D"/>
          <w:kern w:val="0"/>
          <w:sz w:val="24"/>
          <w:szCs w:val="24"/>
          <w14:ligatures w14:val="none"/>
        </w:rPr>
        <w:t xml:space="preserve">was used to create a </w:t>
      </w:r>
      <w:bookmarkStart w:id="0" w:name="_Hlk160380263"/>
      <w:r w:rsidRPr="00D57955">
        <w:rPr>
          <w:rFonts w:ascii="Calibri" w:eastAsia="Times New Roman" w:hAnsi="Calibri" w:cs="Calibri"/>
          <w:color w:val="0D0D0D"/>
          <w:kern w:val="0"/>
          <w:sz w:val="24"/>
          <w:szCs w:val="24"/>
          <w14:ligatures w14:val="none"/>
        </w:rPr>
        <w:t>UML standard ER diagram</w:t>
      </w:r>
      <w:bookmarkEnd w:id="0"/>
      <w:r w:rsidR="007A20BA">
        <w:rPr>
          <w:rFonts w:ascii="Calibri" w:eastAsia="Times New Roman" w:hAnsi="Calibri" w:cs="Calibri"/>
          <w:color w:val="0D0D0D"/>
          <w:kern w:val="0"/>
          <w:sz w:val="24"/>
          <w:szCs w:val="24"/>
          <w14:ligatures w14:val="none"/>
        </w:rPr>
        <w:t xml:space="preserve"> (Figure</w:t>
      </w:r>
      <w:r w:rsidR="006D2C25">
        <w:rPr>
          <w:rFonts w:ascii="Calibri" w:eastAsia="Times New Roman" w:hAnsi="Calibri" w:cs="Calibri"/>
          <w:color w:val="0D0D0D"/>
          <w:kern w:val="0"/>
          <w:sz w:val="24"/>
          <w:szCs w:val="24"/>
          <w14:ligatures w14:val="none"/>
        </w:rPr>
        <w:t xml:space="preserve"> </w:t>
      </w:r>
      <w:r w:rsidR="007A20BA">
        <w:rPr>
          <w:rFonts w:ascii="Calibri" w:eastAsia="Times New Roman" w:hAnsi="Calibri" w:cs="Calibri"/>
          <w:color w:val="0D0D0D"/>
          <w:kern w:val="0"/>
          <w:sz w:val="24"/>
          <w:szCs w:val="24"/>
          <w14:ligatures w14:val="none"/>
        </w:rPr>
        <w:t>31)</w:t>
      </w:r>
    </w:p>
    <w:p w14:paraId="16E5BBCB" w14:textId="2A50E901" w:rsidR="007C3BB2" w:rsidRPr="0024538F" w:rsidRDefault="00552AFA" w:rsidP="00DA7450">
      <w:pPr>
        <w:shd w:val="clear" w:color="auto" w:fill="FFFFFF"/>
        <w:spacing w:before="100" w:beforeAutospacing="1" w:after="100" w:afterAutospacing="1" w:line="240" w:lineRule="auto"/>
        <w:outlineLvl w:val="2"/>
        <w:rPr>
          <w:rFonts w:ascii="Calibri" w:eastAsia="Times New Roman" w:hAnsi="Calibri" w:cs="Calibri"/>
          <w:b/>
          <w:bCs/>
          <w:color w:val="0D0D0D"/>
          <w:kern w:val="0"/>
          <w:sz w:val="24"/>
          <w:szCs w:val="24"/>
          <w14:ligatures w14:val="none"/>
        </w:rPr>
      </w:pPr>
      <w:r>
        <w:rPr>
          <w:rFonts w:ascii="Calibri" w:eastAsia="Times New Roman" w:hAnsi="Calibri" w:cs="Calibri"/>
          <w:b/>
          <w:bCs/>
          <w:color w:val="0D0D0D"/>
          <w:kern w:val="0"/>
          <w:sz w:val="24"/>
          <w:szCs w:val="24"/>
          <w14:ligatures w14:val="none"/>
        </w:rPr>
        <w:t xml:space="preserve">b.  </w:t>
      </w:r>
      <w:r w:rsidR="007C3BB2" w:rsidRPr="0024538F">
        <w:rPr>
          <w:rFonts w:ascii="Calibri" w:eastAsia="Times New Roman" w:hAnsi="Calibri" w:cs="Calibri"/>
          <w:b/>
          <w:bCs/>
          <w:color w:val="0D0D0D"/>
          <w:kern w:val="0"/>
          <w:sz w:val="24"/>
          <w:szCs w:val="24"/>
          <w14:ligatures w14:val="none"/>
        </w:rPr>
        <w:t>Sample SQL Statements</w:t>
      </w:r>
    </w:p>
    <w:p w14:paraId="6824762A" w14:textId="6F03015E" w:rsidR="00247B3D" w:rsidRPr="00283496" w:rsidRDefault="00BB4E10" w:rsidP="00247B3D">
      <w:pPr>
        <w:rPr>
          <w:rFonts w:ascii="Calibri" w:hAnsi="Calibri" w:cs="Calibri"/>
          <w:sz w:val="24"/>
          <w:szCs w:val="24"/>
        </w:rPr>
      </w:pPr>
      <w:r>
        <w:rPr>
          <w:rFonts w:ascii="Calibri" w:hAnsi="Calibri" w:cs="Calibri"/>
          <w:sz w:val="24"/>
          <w:szCs w:val="24"/>
        </w:rPr>
        <w:t xml:space="preserve">Please see the appendix for the sample SQL </w:t>
      </w:r>
      <w:r w:rsidR="0036135C" w:rsidRPr="0036135C">
        <w:rPr>
          <w:rFonts w:ascii="Calibri" w:hAnsi="Calibri" w:cs="Calibri"/>
          <w:sz w:val="24"/>
          <w:szCs w:val="24"/>
        </w:rPr>
        <w:t xml:space="preserve">[30] </w:t>
      </w:r>
      <w:r>
        <w:rPr>
          <w:rFonts w:ascii="Calibri" w:hAnsi="Calibri" w:cs="Calibri"/>
          <w:sz w:val="24"/>
          <w:szCs w:val="24"/>
        </w:rPr>
        <w:t>for the database. Duck</w:t>
      </w:r>
      <w:r w:rsidR="00D47618">
        <w:rPr>
          <w:rFonts w:ascii="Calibri" w:hAnsi="Calibri" w:cs="Calibri"/>
          <w:sz w:val="24"/>
          <w:szCs w:val="24"/>
        </w:rPr>
        <w:t>DB</w:t>
      </w:r>
      <w:r>
        <w:rPr>
          <w:rFonts w:ascii="Calibri" w:hAnsi="Calibri" w:cs="Calibri"/>
          <w:sz w:val="24"/>
          <w:szCs w:val="24"/>
        </w:rPr>
        <w:t xml:space="preserve"> </w:t>
      </w:r>
      <w:r w:rsidR="0036135C" w:rsidRPr="0036135C">
        <w:rPr>
          <w:rFonts w:ascii="Calibri" w:hAnsi="Calibri" w:cs="Calibri"/>
          <w:sz w:val="24"/>
          <w:szCs w:val="24"/>
        </w:rPr>
        <w:t xml:space="preserve">[31] </w:t>
      </w:r>
      <w:r>
        <w:rPr>
          <w:rFonts w:ascii="Calibri" w:hAnsi="Calibri" w:cs="Calibri"/>
          <w:sz w:val="24"/>
          <w:szCs w:val="24"/>
        </w:rPr>
        <w:t>was chosen to be the database. Duck</w:t>
      </w:r>
      <w:r w:rsidR="00D47618">
        <w:rPr>
          <w:rFonts w:ascii="Calibri" w:hAnsi="Calibri" w:cs="Calibri"/>
          <w:sz w:val="24"/>
          <w:szCs w:val="24"/>
        </w:rPr>
        <w:t>DB</w:t>
      </w:r>
      <w:r>
        <w:rPr>
          <w:rFonts w:ascii="Calibri" w:hAnsi="Calibri" w:cs="Calibri"/>
          <w:sz w:val="24"/>
          <w:szCs w:val="24"/>
        </w:rPr>
        <w:t xml:space="preserve"> and pandas </w:t>
      </w:r>
      <w:r w:rsidR="005D7919" w:rsidRPr="005D7919">
        <w:rPr>
          <w:rFonts w:ascii="Calibri" w:hAnsi="Calibri" w:cs="Calibri"/>
          <w:sz w:val="24"/>
          <w:szCs w:val="24"/>
        </w:rPr>
        <w:t xml:space="preserve">[32] </w:t>
      </w:r>
      <w:r>
        <w:rPr>
          <w:rFonts w:ascii="Calibri" w:hAnsi="Calibri" w:cs="Calibri"/>
          <w:sz w:val="24"/>
          <w:szCs w:val="24"/>
        </w:rPr>
        <w:t xml:space="preserve">python </w:t>
      </w:r>
      <w:r w:rsidR="005C43E5" w:rsidRPr="005C43E5">
        <w:rPr>
          <w:rFonts w:ascii="Calibri" w:hAnsi="Calibri" w:cs="Calibri"/>
          <w:sz w:val="24"/>
          <w:szCs w:val="24"/>
        </w:rPr>
        <w:t xml:space="preserve">[33] </w:t>
      </w:r>
      <w:r>
        <w:rPr>
          <w:rFonts w:ascii="Calibri" w:hAnsi="Calibri" w:cs="Calibri"/>
          <w:sz w:val="24"/>
          <w:szCs w:val="24"/>
        </w:rPr>
        <w:t xml:space="preserve">package were used on Jupyter notebook </w:t>
      </w:r>
      <w:r w:rsidR="005C43E5" w:rsidRPr="005C43E5">
        <w:rPr>
          <w:rFonts w:ascii="Calibri" w:hAnsi="Calibri" w:cs="Calibri"/>
          <w:sz w:val="24"/>
          <w:szCs w:val="24"/>
        </w:rPr>
        <w:t xml:space="preserve">[34] </w:t>
      </w:r>
      <w:r>
        <w:rPr>
          <w:rFonts w:ascii="Calibri" w:hAnsi="Calibri" w:cs="Calibri"/>
          <w:sz w:val="24"/>
          <w:szCs w:val="24"/>
        </w:rPr>
        <w:t>to build the database. Output of the sample SQL can be seen in the screenshot of the Jupyter notebook</w:t>
      </w:r>
      <w:r w:rsidR="006F42FF">
        <w:rPr>
          <w:rFonts w:ascii="Calibri" w:hAnsi="Calibri" w:cs="Calibri"/>
          <w:sz w:val="24"/>
          <w:szCs w:val="24"/>
        </w:rPr>
        <w:t xml:space="preserve"> (Figure</w:t>
      </w:r>
      <w:r w:rsidR="00D47618">
        <w:rPr>
          <w:rFonts w:ascii="Calibri" w:hAnsi="Calibri" w:cs="Calibri"/>
          <w:sz w:val="24"/>
          <w:szCs w:val="24"/>
        </w:rPr>
        <w:t>s</w:t>
      </w:r>
      <w:r w:rsidR="006F42FF">
        <w:rPr>
          <w:rFonts w:ascii="Calibri" w:hAnsi="Calibri" w:cs="Calibri"/>
          <w:sz w:val="24"/>
          <w:szCs w:val="24"/>
        </w:rPr>
        <w:t xml:space="preserve"> 4</w:t>
      </w:r>
      <w:r w:rsidR="005F2F80">
        <w:rPr>
          <w:rFonts w:ascii="Calibri" w:hAnsi="Calibri" w:cs="Calibri"/>
          <w:sz w:val="24"/>
          <w:szCs w:val="24"/>
        </w:rPr>
        <w:t>1</w:t>
      </w:r>
      <w:r w:rsidR="006F42FF">
        <w:rPr>
          <w:rFonts w:ascii="Calibri" w:hAnsi="Calibri" w:cs="Calibri"/>
          <w:sz w:val="24"/>
          <w:szCs w:val="24"/>
        </w:rPr>
        <w:t xml:space="preserve"> – 4</w:t>
      </w:r>
      <w:r w:rsidR="005F2F80">
        <w:rPr>
          <w:rFonts w:ascii="Calibri" w:hAnsi="Calibri" w:cs="Calibri"/>
          <w:sz w:val="24"/>
          <w:szCs w:val="24"/>
        </w:rPr>
        <w:t>4</w:t>
      </w:r>
      <w:r w:rsidR="006F42FF">
        <w:rPr>
          <w:rFonts w:ascii="Calibri" w:hAnsi="Calibri" w:cs="Calibri"/>
          <w:sz w:val="24"/>
          <w:szCs w:val="24"/>
        </w:rPr>
        <w:t>).</w:t>
      </w:r>
      <w:r w:rsidR="00D47618">
        <w:rPr>
          <w:rFonts w:ascii="Calibri" w:hAnsi="Calibri" w:cs="Calibri"/>
          <w:sz w:val="24"/>
          <w:szCs w:val="24"/>
        </w:rPr>
        <w:t xml:space="preserve"> </w:t>
      </w:r>
      <w:r>
        <w:rPr>
          <w:rFonts w:ascii="Calibri" w:hAnsi="Calibri" w:cs="Calibri"/>
          <w:sz w:val="24"/>
          <w:szCs w:val="24"/>
        </w:rPr>
        <w:t>Jupyter notebook was converted to html to include in the submission of the summative assessment.</w:t>
      </w:r>
    </w:p>
    <w:p w14:paraId="244EE7A2" w14:textId="2A5D1B6B" w:rsidR="00552AFA" w:rsidRPr="00283496" w:rsidRDefault="00552AFA" w:rsidP="00247B3D">
      <w:pPr>
        <w:rPr>
          <w:rFonts w:ascii="Calibri" w:hAnsi="Calibri" w:cs="Calibri"/>
          <w:sz w:val="24"/>
          <w:szCs w:val="24"/>
          <w:u w:val="single"/>
        </w:rPr>
      </w:pPr>
      <w:r w:rsidRPr="00283496">
        <w:rPr>
          <w:rFonts w:ascii="Calibri" w:hAnsi="Calibri" w:cs="Calibri"/>
          <w:sz w:val="24"/>
          <w:szCs w:val="24"/>
          <w:u w:val="single"/>
        </w:rPr>
        <w:t>Part 2: Consider scaling</w:t>
      </w:r>
    </w:p>
    <w:p w14:paraId="3F88A005" w14:textId="24BA60B9" w:rsidR="00192DB8" w:rsidRPr="00192DB8" w:rsidRDefault="00192DB8" w:rsidP="00192DB8">
      <w:pPr>
        <w:rPr>
          <w:rFonts w:ascii="Calibri" w:hAnsi="Calibri" w:cs="Calibri"/>
          <w:sz w:val="24"/>
          <w:szCs w:val="24"/>
        </w:rPr>
      </w:pPr>
      <w:r w:rsidRPr="00192DB8">
        <w:rPr>
          <w:rFonts w:ascii="Calibri" w:hAnsi="Calibri" w:cs="Calibri"/>
          <w:sz w:val="24"/>
          <w:szCs w:val="24"/>
        </w:rPr>
        <w:t xml:space="preserve">For addressing the needs of a housing manager dealing with significant data volumes across international offices, a distributed system architecture that utilizes Hadoop </w:t>
      </w:r>
      <w:r w:rsidR="004A77E3" w:rsidRPr="004A77E3">
        <w:rPr>
          <w:rFonts w:ascii="Calibri" w:hAnsi="Calibri" w:cs="Calibri"/>
          <w:sz w:val="24"/>
          <w:szCs w:val="24"/>
        </w:rPr>
        <w:t xml:space="preserve">[35] </w:t>
      </w:r>
      <w:r w:rsidRPr="00192DB8">
        <w:rPr>
          <w:rFonts w:ascii="Calibri" w:hAnsi="Calibri" w:cs="Calibri"/>
          <w:sz w:val="24"/>
          <w:szCs w:val="24"/>
        </w:rPr>
        <w:t>ecosystem technologies is proposed as a comprehensive solution. The Hadoop ecosystem is especially well-suited for processing and analyzing large datasets within a distributed computing environment, making it an ideal option for a global rental landscape that demands quick data processing and high responsiveness.</w:t>
      </w:r>
    </w:p>
    <w:p w14:paraId="776FAA84" w14:textId="77777777" w:rsidR="00192DB8" w:rsidRPr="00192DB8" w:rsidRDefault="00192DB8" w:rsidP="00192DB8">
      <w:pPr>
        <w:rPr>
          <w:rFonts w:ascii="Calibri" w:hAnsi="Calibri" w:cs="Calibri"/>
          <w:sz w:val="24"/>
          <w:szCs w:val="24"/>
        </w:rPr>
      </w:pPr>
    </w:p>
    <w:p w14:paraId="11ED8DD4" w14:textId="77777777" w:rsidR="00192DB8" w:rsidRPr="00192DB8" w:rsidRDefault="00192DB8" w:rsidP="00192DB8">
      <w:pPr>
        <w:rPr>
          <w:rFonts w:ascii="Calibri" w:hAnsi="Calibri" w:cs="Calibri"/>
          <w:sz w:val="24"/>
          <w:szCs w:val="24"/>
          <w:u w:val="single"/>
        </w:rPr>
      </w:pPr>
      <w:r w:rsidRPr="00192DB8">
        <w:rPr>
          <w:rFonts w:ascii="Calibri" w:hAnsi="Calibri" w:cs="Calibri"/>
          <w:sz w:val="24"/>
          <w:szCs w:val="24"/>
          <w:u w:val="single"/>
        </w:rPr>
        <w:t>Scalable Solution Using Hadoop</w:t>
      </w:r>
    </w:p>
    <w:p w14:paraId="6166CBDD" w14:textId="6E69D745" w:rsidR="00192DB8" w:rsidRPr="00192DB8" w:rsidRDefault="00192DB8" w:rsidP="00192DB8">
      <w:pPr>
        <w:rPr>
          <w:rFonts w:ascii="Calibri" w:hAnsi="Calibri" w:cs="Calibri"/>
          <w:sz w:val="24"/>
          <w:szCs w:val="24"/>
        </w:rPr>
      </w:pPr>
      <w:r w:rsidRPr="00192DB8">
        <w:rPr>
          <w:rFonts w:ascii="Calibri" w:hAnsi="Calibri" w:cs="Calibri"/>
          <w:sz w:val="24"/>
          <w:szCs w:val="24"/>
        </w:rPr>
        <w:t>Hadoop Distributed File System (HDFS): Forms the basis of the Hadoop ecosystem, offering a reliable and scalable storage solution capable of managing data from tens of megabytes to petabytes over multiple computers. It divides large files into blocks and distributes them throughout the cluster to ensure high availability and fault tolerance</w:t>
      </w:r>
      <w:r w:rsidR="00470A7D">
        <w:rPr>
          <w:rFonts w:ascii="Calibri" w:hAnsi="Calibri" w:cs="Calibri"/>
          <w:sz w:val="24"/>
          <w:szCs w:val="24"/>
        </w:rPr>
        <w:t xml:space="preserve"> </w:t>
      </w:r>
      <w:r w:rsidR="00470A7D" w:rsidRPr="00470A7D">
        <w:rPr>
          <w:rFonts w:ascii="Calibri" w:hAnsi="Calibri" w:cs="Calibri"/>
          <w:sz w:val="24"/>
          <w:szCs w:val="24"/>
        </w:rPr>
        <w:t>[36]</w:t>
      </w:r>
      <w:r w:rsidRPr="00192DB8">
        <w:rPr>
          <w:rFonts w:ascii="Calibri" w:hAnsi="Calibri" w:cs="Calibri"/>
          <w:sz w:val="24"/>
          <w:szCs w:val="24"/>
        </w:rPr>
        <w:t>.</w:t>
      </w:r>
    </w:p>
    <w:p w14:paraId="3FA7D2EC" w14:textId="009746E2" w:rsidR="00192DB8" w:rsidRPr="00192DB8" w:rsidRDefault="00192DB8" w:rsidP="00192DB8">
      <w:pPr>
        <w:rPr>
          <w:rFonts w:ascii="Calibri" w:hAnsi="Calibri" w:cs="Calibri"/>
          <w:sz w:val="24"/>
          <w:szCs w:val="24"/>
        </w:rPr>
      </w:pPr>
      <w:r w:rsidRPr="00192DB8">
        <w:rPr>
          <w:rFonts w:ascii="Calibri" w:hAnsi="Calibri" w:cs="Calibri"/>
          <w:sz w:val="24"/>
          <w:szCs w:val="24"/>
        </w:rPr>
        <w:t>Apache Hadoop YARN: Acts as a resource manager, dynamically allocating system resources to various applications within the Hadoop ecosystem to optimize cluster utilization</w:t>
      </w:r>
      <w:r w:rsidR="00CD433A">
        <w:rPr>
          <w:rFonts w:ascii="Calibri" w:hAnsi="Calibri" w:cs="Calibri"/>
          <w:sz w:val="24"/>
          <w:szCs w:val="24"/>
        </w:rPr>
        <w:t xml:space="preserve"> </w:t>
      </w:r>
      <w:r w:rsidR="00CD433A" w:rsidRPr="00CD433A">
        <w:rPr>
          <w:rFonts w:ascii="Calibri" w:hAnsi="Calibri" w:cs="Calibri"/>
          <w:sz w:val="24"/>
          <w:szCs w:val="24"/>
        </w:rPr>
        <w:t>[37]</w:t>
      </w:r>
      <w:r w:rsidRPr="00192DB8">
        <w:rPr>
          <w:rFonts w:ascii="Calibri" w:hAnsi="Calibri" w:cs="Calibri"/>
          <w:sz w:val="24"/>
          <w:szCs w:val="24"/>
        </w:rPr>
        <w:t>.</w:t>
      </w:r>
    </w:p>
    <w:p w14:paraId="24538852" w14:textId="49E979BC" w:rsidR="00192DB8" w:rsidRPr="00192DB8" w:rsidRDefault="00192DB8" w:rsidP="00192DB8">
      <w:pPr>
        <w:rPr>
          <w:rFonts w:ascii="Calibri" w:hAnsi="Calibri" w:cs="Calibri"/>
          <w:sz w:val="24"/>
          <w:szCs w:val="24"/>
        </w:rPr>
      </w:pPr>
      <w:r w:rsidRPr="00192DB8">
        <w:rPr>
          <w:rFonts w:ascii="Calibri" w:hAnsi="Calibri" w:cs="Calibri"/>
          <w:sz w:val="24"/>
          <w:szCs w:val="24"/>
        </w:rPr>
        <w:t>Apache HBase: A NoSQL distributed database running atop HDFS, suitable for real-time read/write access to large datasets, such as those generated by international rental listings</w:t>
      </w:r>
      <w:r w:rsidR="00B513D5">
        <w:rPr>
          <w:rFonts w:ascii="Calibri" w:hAnsi="Calibri" w:cs="Calibri"/>
          <w:sz w:val="24"/>
          <w:szCs w:val="24"/>
        </w:rPr>
        <w:t xml:space="preserve"> </w:t>
      </w:r>
      <w:r w:rsidR="00B513D5" w:rsidRPr="00CD433A">
        <w:rPr>
          <w:rFonts w:ascii="Calibri" w:hAnsi="Calibri" w:cs="Calibri"/>
          <w:sz w:val="24"/>
          <w:szCs w:val="24"/>
        </w:rPr>
        <w:t>[3</w:t>
      </w:r>
      <w:r w:rsidR="00B513D5">
        <w:rPr>
          <w:rFonts w:ascii="Calibri" w:hAnsi="Calibri" w:cs="Calibri"/>
          <w:sz w:val="24"/>
          <w:szCs w:val="24"/>
        </w:rPr>
        <w:t>8</w:t>
      </w:r>
      <w:r w:rsidR="00B513D5" w:rsidRPr="00CD433A">
        <w:rPr>
          <w:rFonts w:ascii="Calibri" w:hAnsi="Calibri" w:cs="Calibri"/>
          <w:sz w:val="24"/>
          <w:szCs w:val="24"/>
        </w:rPr>
        <w:t>]</w:t>
      </w:r>
      <w:r w:rsidR="00B513D5" w:rsidRPr="00192DB8">
        <w:rPr>
          <w:rFonts w:ascii="Calibri" w:hAnsi="Calibri" w:cs="Calibri"/>
          <w:sz w:val="24"/>
          <w:szCs w:val="24"/>
        </w:rPr>
        <w:t>.</w:t>
      </w:r>
    </w:p>
    <w:p w14:paraId="33A16A70" w14:textId="4D323D91" w:rsidR="00192DB8" w:rsidRPr="00192DB8" w:rsidRDefault="00855B29" w:rsidP="00192DB8">
      <w:pPr>
        <w:rPr>
          <w:rFonts w:ascii="Calibri" w:hAnsi="Calibri" w:cs="Calibri"/>
          <w:sz w:val="24"/>
          <w:szCs w:val="24"/>
        </w:rPr>
      </w:pPr>
      <w:r w:rsidRPr="00855B29">
        <w:rPr>
          <w:rFonts w:ascii="Calibri" w:hAnsi="Calibri" w:cs="Calibri"/>
          <w:sz w:val="24"/>
          <w:szCs w:val="24"/>
        </w:rPr>
        <w:t>Apache H</w:t>
      </w:r>
      <w:r>
        <w:rPr>
          <w:rFonts w:ascii="Calibri" w:hAnsi="Calibri" w:cs="Calibri"/>
          <w:sz w:val="24"/>
          <w:szCs w:val="24"/>
        </w:rPr>
        <w:t>ive</w:t>
      </w:r>
      <w:r w:rsidRPr="00855B29">
        <w:rPr>
          <w:rFonts w:ascii="Calibri" w:hAnsi="Calibri" w:cs="Calibri"/>
          <w:sz w:val="24"/>
          <w:szCs w:val="24"/>
        </w:rPr>
        <w:t xml:space="preserve">: </w:t>
      </w:r>
      <w:r w:rsidR="00192DB8" w:rsidRPr="00192DB8">
        <w:rPr>
          <w:rFonts w:ascii="Calibri" w:hAnsi="Calibri" w:cs="Calibri"/>
          <w:sz w:val="24"/>
          <w:szCs w:val="24"/>
        </w:rPr>
        <w:t>Enables querying and managing large datasets in distributed storage via SQL-like commands, ideal for analytical queries and reports on collected data</w:t>
      </w:r>
      <w:r w:rsidR="00813CB8">
        <w:rPr>
          <w:rFonts w:ascii="Calibri" w:hAnsi="Calibri" w:cs="Calibri"/>
          <w:sz w:val="24"/>
          <w:szCs w:val="24"/>
        </w:rPr>
        <w:t xml:space="preserve"> </w:t>
      </w:r>
      <w:r w:rsidR="00813CB8" w:rsidRPr="00813CB8">
        <w:rPr>
          <w:rFonts w:ascii="Calibri" w:hAnsi="Calibri" w:cs="Calibri"/>
          <w:sz w:val="24"/>
          <w:szCs w:val="24"/>
        </w:rPr>
        <w:t>[39]</w:t>
      </w:r>
      <w:r w:rsidR="00192DB8" w:rsidRPr="00192DB8">
        <w:rPr>
          <w:rFonts w:ascii="Calibri" w:hAnsi="Calibri" w:cs="Calibri"/>
          <w:sz w:val="24"/>
          <w:szCs w:val="24"/>
        </w:rPr>
        <w:t>.</w:t>
      </w:r>
    </w:p>
    <w:p w14:paraId="527D0A73" w14:textId="59BBFACE" w:rsidR="00192DB8" w:rsidRPr="00192DB8" w:rsidRDefault="00192DB8" w:rsidP="00192DB8">
      <w:pPr>
        <w:rPr>
          <w:rFonts w:ascii="Calibri" w:hAnsi="Calibri" w:cs="Calibri"/>
          <w:sz w:val="24"/>
          <w:szCs w:val="24"/>
        </w:rPr>
      </w:pPr>
      <w:r w:rsidRPr="00192DB8">
        <w:rPr>
          <w:rFonts w:ascii="Calibri" w:hAnsi="Calibri" w:cs="Calibri"/>
          <w:sz w:val="24"/>
          <w:szCs w:val="24"/>
        </w:rPr>
        <w:t>Apache Spark: A cluster-computing framework that surpasses traditional MapReduce jobs in speed, apt for real-time analytics and rapid data processing tasks</w:t>
      </w:r>
      <w:r w:rsidR="00475053">
        <w:rPr>
          <w:rFonts w:ascii="Calibri" w:hAnsi="Calibri" w:cs="Calibri"/>
          <w:sz w:val="24"/>
          <w:szCs w:val="24"/>
        </w:rPr>
        <w:t xml:space="preserve"> </w:t>
      </w:r>
      <w:r w:rsidR="00475053" w:rsidRPr="00475053">
        <w:rPr>
          <w:rFonts w:ascii="Calibri" w:hAnsi="Calibri" w:cs="Calibri"/>
          <w:sz w:val="24"/>
          <w:szCs w:val="24"/>
        </w:rPr>
        <w:t>[40]</w:t>
      </w:r>
      <w:r w:rsidRPr="00192DB8">
        <w:rPr>
          <w:rFonts w:ascii="Calibri" w:hAnsi="Calibri" w:cs="Calibri"/>
          <w:sz w:val="24"/>
          <w:szCs w:val="24"/>
        </w:rPr>
        <w:t>.</w:t>
      </w:r>
    </w:p>
    <w:p w14:paraId="2206CDB9" w14:textId="3A1CC2CF" w:rsidR="00192DB8" w:rsidRPr="0085592B" w:rsidRDefault="00192DB8" w:rsidP="00192DB8">
      <w:pPr>
        <w:rPr>
          <w:rFonts w:ascii="Calibri" w:hAnsi="Calibri" w:cs="Calibri"/>
          <w:sz w:val="24"/>
          <w:szCs w:val="24"/>
        </w:rPr>
      </w:pPr>
      <w:r w:rsidRPr="00192DB8">
        <w:rPr>
          <w:rFonts w:ascii="Calibri" w:hAnsi="Calibri" w:cs="Calibri"/>
          <w:sz w:val="24"/>
          <w:szCs w:val="24"/>
        </w:rPr>
        <w:t>Apache Kafka: A distributed streaming platform that complements Hadoop for real-time data processing and messaging, capable of handling large data volumes from various sources</w:t>
      </w:r>
      <w:r w:rsidR="0085592B">
        <w:rPr>
          <w:rFonts w:ascii="Calibri" w:hAnsi="Calibri" w:cs="Calibri"/>
          <w:sz w:val="24"/>
          <w:szCs w:val="24"/>
        </w:rPr>
        <w:t xml:space="preserve"> </w:t>
      </w:r>
      <w:r w:rsidR="0085592B" w:rsidRPr="0085592B">
        <w:rPr>
          <w:rFonts w:ascii="Calibri" w:hAnsi="Calibri" w:cs="Calibri"/>
          <w:sz w:val="24"/>
          <w:szCs w:val="24"/>
        </w:rPr>
        <w:t>[41]</w:t>
      </w:r>
      <w:r w:rsidR="0085592B">
        <w:rPr>
          <w:rFonts w:ascii="Calibri" w:hAnsi="Calibri" w:cs="Calibri"/>
          <w:sz w:val="24"/>
          <w:szCs w:val="24"/>
        </w:rPr>
        <w:t>.</w:t>
      </w:r>
    </w:p>
    <w:p w14:paraId="7A0EF3EA" w14:textId="77777777" w:rsidR="00192DB8" w:rsidRPr="00192DB8" w:rsidRDefault="00192DB8" w:rsidP="00192DB8">
      <w:pPr>
        <w:rPr>
          <w:rFonts w:ascii="Calibri" w:hAnsi="Calibri" w:cs="Calibri"/>
          <w:sz w:val="24"/>
          <w:szCs w:val="24"/>
          <w:u w:val="single"/>
        </w:rPr>
      </w:pPr>
      <w:r w:rsidRPr="00192DB8">
        <w:rPr>
          <w:rFonts w:ascii="Calibri" w:hAnsi="Calibri" w:cs="Calibri"/>
          <w:sz w:val="24"/>
          <w:szCs w:val="24"/>
          <w:u w:val="single"/>
        </w:rPr>
        <w:t>Justification for Using Hadoop Ecosystem</w:t>
      </w:r>
    </w:p>
    <w:p w14:paraId="2AB063AD" w14:textId="11456835" w:rsidR="00192DB8" w:rsidRPr="00192DB8" w:rsidRDefault="00192DB8" w:rsidP="00192DB8">
      <w:pPr>
        <w:rPr>
          <w:rFonts w:ascii="Calibri" w:hAnsi="Calibri" w:cs="Calibri"/>
          <w:sz w:val="24"/>
          <w:szCs w:val="24"/>
        </w:rPr>
      </w:pPr>
      <w:r w:rsidRPr="00192DB8">
        <w:rPr>
          <w:rFonts w:ascii="Calibri" w:hAnsi="Calibri" w:cs="Calibri"/>
          <w:sz w:val="24"/>
          <w:szCs w:val="24"/>
        </w:rPr>
        <w:t xml:space="preserve">Scalability and Fault Tolerance: With components like HDFS and YARN, the Hadoop ecosystem offers excellent scalability and fault tolerance, distributing data across many </w:t>
      </w:r>
      <w:r w:rsidRPr="00192DB8">
        <w:rPr>
          <w:rFonts w:ascii="Calibri" w:hAnsi="Calibri" w:cs="Calibri"/>
          <w:sz w:val="24"/>
          <w:szCs w:val="24"/>
        </w:rPr>
        <w:lastRenderedPageBreak/>
        <w:t>servers to handle growing data volumes and replicating data blocks across nodes to enhance resilience against failures</w:t>
      </w:r>
      <w:r w:rsidR="00CC3B82">
        <w:rPr>
          <w:rFonts w:ascii="Calibri" w:hAnsi="Calibri" w:cs="Calibri"/>
          <w:sz w:val="24"/>
          <w:szCs w:val="24"/>
        </w:rPr>
        <w:t xml:space="preserve"> </w:t>
      </w:r>
      <w:r w:rsidR="00CC3B82" w:rsidRPr="00CC3B82">
        <w:rPr>
          <w:rFonts w:ascii="Calibri" w:hAnsi="Calibri" w:cs="Calibri"/>
          <w:sz w:val="24"/>
          <w:szCs w:val="24"/>
        </w:rPr>
        <w:t>[42]</w:t>
      </w:r>
      <w:r w:rsidRPr="00192DB8">
        <w:rPr>
          <w:rFonts w:ascii="Calibri" w:hAnsi="Calibri" w:cs="Calibri"/>
          <w:sz w:val="24"/>
          <w:szCs w:val="24"/>
        </w:rPr>
        <w:t>.</w:t>
      </w:r>
    </w:p>
    <w:p w14:paraId="4BECAD80" w14:textId="24F72804" w:rsidR="00192DB8" w:rsidRPr="00192DB8" w:rsidRDefault="00192DB8" w:rsidP="00192DB8">
      <w:pPr>
        <w:rPr>
          <w:rFonts w:ascii="Calibri" w:hAnsi="Calibri" w:cs="Calibri"/>
          <w:sz w:val="24"/>
          <w:szCs w:val="24"/>
        </w:rPr>
      </w:pPr>
      <w:r w:rsidRPr="00192DB8">
        <w:rPr>
          <w:rFonts w:ascii="Calibri" w:hAnsi="Calibri" w:cs="Calibri"/>
          <w:sz w:val="24"/>
          <w:szCs w:val="24"/>
        </w:rPr>
        <w:t>Cost-Effectiveness: Hadoop operates on commodity hardware, providing an economical solution for storing and processing large datasets, crucial for international expansion</w:t>
      </w:r>
      <w:r w:rsidR="007A1D3E">
        <w:rPr>
          <w:rFonts w:ascii="Calibri" w:hAnsi="Calibri" w:cs="Calibri"/>
          <w:sz w:val="24"/>
          <w:szCs w:val="24"/>
        </w:rPr>
        <w:t xml:space="preserve"> </w:t>
      </w:r>
      <w:r w:rsidR="007A1D3E" w:rsidRPr="00CC3B82">
        <w:rPr>
          <w:rFonts w:ascii="Calibri" w:hAnsi="Calibri" w:cs="Calibri"/>
          <w:sz w:val="24"/>
          <w:szCs w:val="24"/>
        </w:rPr>
        <w:t>[4</w:t>
      </w:r>
      <w:r w:rsidR="007A1D3E">
        <w:rPr>
          <w:rFonts w:ascii="Calibri" w:hAnsi="Calibri" w:cs="Calibri"/>
          <w:sz w:val="24"/>
          <w:szCs w:val="24"/>
        </w:rPr>
        <w:t>3</w:t>
      </w:r>
      <w:r w:rsidR="007A1D3E" w:rsidRPr="00CC3B82">
        <w:rPr>
          <w:rFonts w:ascii="Calibri" w:hAnsi="Calibri" w:cs="Calibri"/>
          <w:sz w:val="24"/>
          <w:szCs w:val="24"/>
        </w:rPr>
        <w:t>]</w:t>
      </w:r>
      <w:r w:rsidRPr="00192DB8">
        <w:rPr>
          <w:rFonts w:ascii="Calibri" w:hAnsi="Calibri" w:cs="Calibri"/>
          <w:sz w:val="24"/>
          <w:szCs w:val="24"/>
        </w:rPr>
        <w:t>.</w:t>
      </w:r>
    </w:p>
    <w:p w14:paraId="51C8F68B" w14:textId="61232B30" w:rsidR="00192DB8" w:rsidRPr="00192DB8" w:rsidRDefault="00192DB8" w:rsidP="00192DB8">
      <w:pPr>
        <w:rPr>
          <w:rFonts w:ascii="Calibri" w:hAnsi="Calibri" w:cs="Calibri"/>
          <w:sz w:val="24"/>
          <w:szCs w:val="24"/>
        </w:rPr>
      </w:pPr>
      <w:r w:rsidRPr="00192DB8">
        <w:rPr>
          <w:rFonts w:ascii="Calibri" w:hAnsi="Calibri" w:cs="Calibri"/>
          <w:sz w:val="24"/>
          <w:szCs w:val="24"/>
        </w:rPr>
        <w:t>Flexibility and Real-Time Processing: The ecosystem's ability to process various data types and integrate tools for real-time analytics (Apache Spark) and data ingestion (Apache Kafka) makes it highly suitable for the dynamic global rental market</w:t>
      </w:r>
      <w:r w:rsidR="00B66371">
        <w:rPr>
          <w:rFonts w:ascii="Calibri" w:hAnsi="Calibri" w:cs="Calibri"/>
          <w:sz w:val="24"/>
          <w:szCs w:val="24"/>
        </w:rPr>
        <w:t xml:space="preserve"> </w:t>
      </w:r>
      <w:r w:rsidR="00B66371" w:rsidRPr="00B66371">
        <w:rPr>
          <w:rFonts w:ascii="Calibri" w:hAnsi="Calibri" w:cs="Calibri"/>
          <w:sz w:val="24"/>
          <w:szCs w:val="24"/>
        </w:rPr>
        <w:t>[44]</w:t>
      </w:r>
      <w:r w:rsidRPr="00192DB8">
        <w:rPr>
          <w:rFonts w:ascii="Calibri" w:hAnsi="Calibri" w:cs="Calibri"/>
          <w:sz w:val="24"/>
          <w:szCs w:val="24"/>
        </w:rPr>
        <w:t>.</w:t>
      </w:r>
    </w:p>
    <w:p w14:paraId="25A713AE" w14:textId="77777777" w:rsidR="00192DB8" w:rsidRPr="00192DB8" w:rsidRDefault="00192DB8" w:rsidP="00192DB8">
      <w:pPr>
        <w:rPr>
          <w:rFonts w:ascii="Calibri" w:hAnsi="Calibri" w:cs="Calibri"/>
          <w:sz w:val="24"/>
          <w:szCs w:val="24"/>
          <w:u w:val="single"/>
        </w:rPr>
      </w:pPr>
      <w:r w:rsidRPr="00192DB8">
        <w:rPr>
          <w:rFonts w:ascii="Calibri" w:hAnsi="Calibri" w:cs="Calibri"/>
          <w:sz w:val="24"/>
          <w:szCs w:val="24"/>
          <w:u w:val="single"/>
        </w:rPr>
        <w:t>Example Use Case</w:t>
      </w:r>
    </w:p>
    <w:p w14:paraId="15AAC43E" w14:textId="2B933F78" w:rsidR="00192DB8" w:rsidRPr="00192DB8" w:rsidRDefault="00192DB8" w:rsidP="00192DB8">
      <w:pPr>
        <w:rPr>
          <w:rFonts w:ascii="Calibri" w:hAnsi="Calibri" w:cs="Calibri"/>
          <w:sz w:val="24"/>
          <w:szCs w:val="24"/>
        </w:rPr>
      </w:pPr>
      <w:r w:rsidRPr="00192DB8">
        <w:rPr>
          <w:rFonts w:ascii="Calibri" w:hAnsi="Calibri" w:cs="Calibri"/>
          <w:sz w:val="24"/>
          <w:szCs w:val="24"/>
        </w:rPr>
        <w:t>An application of the Hadoop ecosystem could involve monitoring and analyzing rental trends across regions to identify high-demand areas. Data from international listings would be ingested into HDFS, analyzed in real-time using Spark, and stored in HBase for quick access. Kafka would stream data changes</w:t>
      </w:r>
      <w:r w:rsidR="008865D7">
        <w:rPr>
          <w:rFonts w:ascii="Calibri" w:hAnsi="Calibri" w:cs="Calibri"/>
          <w:sz w:val="24"/>
          <w:szCs w:val="24"/>
        </w:rPr>
        <w:t xml:space="preserve"> </w:t>
      </w:r>
      <w:r w:rsidR="008865D7" w:rsidRPr="008865D7">
        <w:rPr>
          <w:rFonts w:ascii="Calibri" w:hAnsi="Calibri" w:cs="Calibri"/>
          <w:sz w:val="24"/>
          <w:szCs w:val="24"/>
        </w:rPr>
        <w:t>[45]</w:t>
      </w:r>
      <w:r w:rsidRPr="00192DB8">
        <w:rPr>
          <w:rFonts w:ascii="Calibri" w:hAnsi="Calibri" w:cs="Calibri"/>
          <w:sz w:val="24"/>
          <w:szCs w:val="24"/>
        </w:rPr>
        <w:t>, triggering alerts or actions based on Spark's analysis, enabling rapid market response and effective resource allocation across international offices.</w:t>
      </w:r>
    </w:p>
    <w:p w14:paraId="0A2C5D28" w14:textId="77777777" w:rsidR="00192DB8" w:rsidRPr="00192DB8" w:rsidRDefault="00192DB8" w:rsidP="00192DB8">
      <w:pPr>
        <w:rPr>
          <w:rFonts w:ascii="Calibri" w:hAnsi="Calibri" w:cs="Calibri"/>
          <w:sz w:val="24"/>
          <w:szCs w:val="24"/>
          <w:u w:val="single"/>
        </w:rPr>
      </w:pPr>
      <w:r w:rsidRPr="00192DB8">
        <w:rPr>
          <w:rFonts w:ascii="Calibri" w:hAnsi="Calibri" w:cs="Calibri"/>
          <w:sz w:val="24"/>
          <w:szCs w:val="24"/>
          <w:u w:val="single"/>
        </w:rPr>
        <w:t>Comparison Against Other Technologies</w:t>
      </w:r>
    </w:p>
    <w:p w14:paraId="62FE6D12" w14:textId="18C231A7" w:rsidR="00192DB8" w:rsidRPr="00192DB8" w:rsidRDefault="00192DB8" w:rsidP="00192DB8">
      <w:pPr>
        <w:rPr>
          <w:rFonts w:ascii="Calibri" w:hAnsi="Calibri" w:cs="Calibri"/>
          <w:sz w:val="24"/>
          <w:szCs w:val="24"/>
        </w:rPr>
      </w:pPr>
      <w:r w:rsidRPr="00192DB8">
        <w:rPr>
          <w:rFonts w:ascii="Calibri" w:hAnsi="Calibri" w:cs="Calibri"/>
          <w:sz w:val="24"/>
          <w:szCs w:val="24"/>
        </w:rPr>
        <w:t>Cloud-Based Solutions: While cloud platforms like AWS or Google Cloud Platform offer managed services that can simplify global data infrastructure management, they may become costly with increasing data and compute needs. These platforms provide scalability and global reach but may lack the control and cost-effectiveness of a self-managed Hadoop cluster for large-scale data processing</w:t>
      </w:r>
      <w:r w:rsidR="000528A3">
        <w:rPr>
          <w:rFonts w:ascii="Calibri" w:hAnsi="Calibri" w:cs="Calibri"/>
          <w:sz w:val="24"/>
          <w:szCs w:val="24"/>
        </w:rPr>
        <w:t xml:space="preserve"> </w:t>
      </w:r>
      <w:r w:rsidR="000528A3" w:rsidRPr="00F33FB4">
        <w:rPr>
          <w:rFonts w:ascii="Calibri" w:hAnsi="Calibri" w:cs="Calibri"/>
          <w:sz w:val="24"/>
          <w:szCs w:val="24"/>
        </w:rPr>
        <w:t>[</w:t>
      </w:r>
      <w:r w:rsidR="000528A3">
        <w:rPr>
          <w:rFonts w:ascii="Calibri" w:hAnsi="Calibri" w:cs="Calibri"/>
          <w:sz w:val="24"/>
          <w:szCs w:val="24"/>
        </w:rPr>
        <w:t>46</w:t>
      </w:r>
      <w:r w:rsidR="000528A3" w:rsidRPr="00F33FB4">
        <w:rPr>
          <w:rFonts w:ascii="Calibri" w:hAnsi="Calibri" w:cs="Calibri"/>
          <w:sz w:val="24"/>
          <w:szCs w:val="24"/>
        </w:rPr>
        <w:t>]</w:t>
      </w:r>
      <w:r w:rsidRPr="00192DB8">
        <w:rPr>
          <w:rFonts w:ascii="Calibri" w:hAnsi="Calibri" w:cs="Calibri"/>
          <w:sz w:val="24"/>
          <w:szCs w:val="24"/>
        </w:rPr>
        <w:t>.</w:t>
      </w:r>
    </w:p>
    <w:p w14:paraId="55AB2574" w14:textId="34631EB9" w:rsidR="00192DB8" w:rsidRPr="00192DB8" w:rsidRDefault="00192DB8" w:rsidP="00192DB8">
      <w:pPr>
        <w:rPr>
          <w:rFonts w:ascii="Calibri" w:hAnsi="Calibri" w:cs="Calibri"/>
          <w:sz w:val="24"/>
          <w:szCs w:val="24"/>
        </w:rPr>
      </w:pPr>
      <w:r w:rsidRPr="00192DB8">
        <w:rPr>
          <w:rFonts w:ascii="Calibri" w:hAnsi="Calibri" w:cs="Calibri"/>
          <w:sz w:val="24"/>
          <w:szCs w:val="24"/>
        </w:rPr>
        <w:t>Traditional RDBMS: These systems, designed for structured data, often fail to scale efficiently for the volume and variety of data encountered in a global rental market. They lack the scalability and fault tolerance of Hadoop and can become prohibitively expensive to scale for petabyte-level data handling</w:t>
      </w:r>
      <w:r w:rsidR="00416C47">
        <w:rPr>
          <w:rFonts w:ascii="Calibri" w:hAnsi="Calibri" w:cs="Calibri"/>
          <w:sz w:val="24"/>
          <w:szCs w:val="24"/>
        </w:rPr>
        <w:t xml:space="preserve"> </w:t>
      </w:r>
      <w:r w:rsidR="00416C47" w:rsidRPr="00F33FB4">
        <w:rPr>
          <w:rFonts w:ascii="Calibri" w:hAnsi="Calibri" w:cs="Calibri"/>
          <w:sz w:val="24"/>
          <w:szCs w:val="24"/>
        </w:rPr>
        <w:t>[</w:t>
      </w:r>
      <w:r w:rsidR="00416C47">
        <w:rPr>
          <w:rFonts w:ascii="Calibri" w:hAnsi="Calibri" w:cs="Calibri"/>
          <w:sz w:val="24"/>
          <w:szCs w:val="24"/>
        </w:rPr>
        <w:t>47</w:t>
      </w:r>
      <w:r w:rsidR="00416C47" w:rsidRPr="00F33FB4">
        <w:rPr>
          <w:rFonts w:ascii="Calibri" w:hAnsi="Calibri" w:cs="Calibri"/>
          <w:sz w:val="24"/>
          <w:szCs w:val="24"/>
        </w:rPr>
        <w:t>]</w:t>
      </w:r>
      <w:r w:rsidR="00416C47" w:rsidRPr="00192DB8">
        <w:rPr>
          <w:rFonts w:ascii="Calibri" w:hAnsi="Calibri" w:cs="Calibri"/>
          <w:sz w:val="24"/>
          <w:szCs w:val="24"/>
        </w:rPr>
        <w:t>.</w:t>
      </w:r>
    </w:p>
    <w:p w14:paraId="05CF5B91" w14:textId="0A4E6CFB" w:rsidR="00131749" w:rsidRPr="00131749" w:rsidRDefault="00192DB8" w:rsidP="00192DB8">
      <w:pPr>
        <w:rPr>
          <w:rFonts w:ascii="Calibri" w:hAnsi="Calibri" w:cs="Calibri"/>
          <w:sz w:val="24"/>
          <w:szCs w:val="24"/>
        </w:rPr>
      </w:pPr>
      <w:r w:rsidRPr="00192DB8">
        <w:rPr>
          <w:rFonts w:ascii="Calibri" w:hAnsi="Calibri" w:cs="Calibri"/>
          <w:sz w:val="24"/>
          <w:szCs w:val="24"/>
        </w:rPr>
        <w:t>NoSQL Databases: Although databases like Cassandra or MongoDB offer scalability and flexibility for unstructured data, they don't provide an integrated ecosystem for comprehensive data processing, analytics, and real-time processing like Hadoop, when combined with Spark and Hive, does</w:t>
      </w:r>
      <w:r w:rsidR="00416C47">
        <w:rPr>
          <w:rFonts w:ascii="Calibri" w:hAnsi="Calibri" w:cs="Calibri"/>
          <w:sz w:val="24"/>
          <w:szCs w:val="24"/>
        </w:rPr>
        <w:t xml:space="preserve"> </w:t>
      </w:r>
      <w:r w:rsidR="00416C47" w:rsidRPr="00F33FB4">
        <w:rPr>
          <w:rFonts w:ascii="Calibri" w:hAnsi="Calibri" w:cs="Calibri"/>
          <w:sz w:val="24"/>
          <w:szCs w:val="24"/>
        </w:rPr>
        <w:t>[</w:t>
      </w:r>
      <w:r w:rsidR="00416C47">
        <w:rPr>
          <w:rFonts w:ascii="Calibri" w:hAnsi="Calibri" w:cs="Calibri"/>
          <w:sz w:val="24"/>
          <w:szCs w:val="24"/>
        </w:rPr>
        <w:t>48</w:t>
      </w:r>
      <w:r w:rsidR="00416C47" w:rsidRPr="00F33FB4">
        <w:rPr>
          <w:rFonts w:ascii="Calibri" w:hAnsi="Calibri" w:cs="Calibri"/>
          <w:sz w:val="24"/>
          <w:szCs w:val="24"/>
        </w:rPr>
        <w:t>]</w:t>
      </w:r>
      <w:r w:rsidR="00416C47" w:rsidRPr="00192DB8">
        <w:rPr>
          <w:rFonts w:ascii="Calibri" w:hAnsi="Calibri" w:cs="Calibri"/>
          <w:sz w:val="24"/>
          <w:szCs w:val="24"/>
        </w:rPr>
        <w:t>.</w:t>
      </w:r>
    </w:p>
    <w:p w14:paraId="5BBE91FC" w14:textId="77777777" w:rsidR="00131749" w:rsidRPr="00283496" w:rsidRDefault="00131749" w:rsidP="00552AFA">
      <w:pPr>
        <w:rPr>
          <w:rFonts w:ascii="Calibri" w:hAnsi="Calibri" w:cs="Calibri"/>
          <w:sz w:val="24"/>
          <w:szCs w:val="24"/>
        </w:rPr>
      </w:pPr>
    </w:p>
    <w:p w14:paraId="52F57A2D" w14:textId="17410498" w:rsidR="004352A3" w:rsidRDefault="004352A3" w:rsidP="00552AFA">
      <w:pPr>
        <w:rPr>
          <w:rFonts w:ascii="Calibri" w:hAnsi="Calibri" w:cs="Calibri"/>
          <w:sz w:val="24"/>
          <w:szCs w:val="24"/>
          <w:u w:val="single"/>
        </w:rPr>
      </w:pPr>
      <w:r w:rsidRPr="00283496">
        <w:rPr>
          <w:rFonts w:ascii="Calibri" w:hAnsi="Calibri" w:cs="Calibri"/>
          <w:sz w:val="24"/>
          <w:szCs w:val="24"/>
          <w:u w:val="single"/>
        </w:rPr>
        <w:t>Task 3: Considering web-based application</w:t>
      </w:r>
    </w:p>
    <w:p w14:paraId="5C08F251" w14:textId="77777777" w:rsidR="008A5332" w:rsidRDefault="008A5332" w:rsidP="008A5332">
      <w:pPr>
        <w:rPr>
          <w:rFonts w:ascii="Calibri" w:hAnsi="Calibri" w:cs="Calibri"/>
          <w:sz w:val="24"/>
          <w:szCs w:val="24"/>
        </w:rPr>
      </w:pPr>
      <w:r w:rsidRPr="008A5332">
        <w:rPr>
          <w:rFonts w:ascii="Calibri" w:hAnsi="Calibri" w:cs="Calibri"/>
          <w:sz w:val="24"/>
          <w:szCs w:val="24"/>
        </w:rPr>
        <w:t>Given the context of developing a public-facing application to promote a housing manager's business and the intention to capture personal details of potential clients, here are the three most salient privacy issues to consider, informed by the details provided in Task 1 and Task 2:</w:t>
      </w:r>
    </w:p>
    <w:p w14:paraId="5A24EC48" w14:textId="77777777" w:rsidR="008A5332" w:rsidRPr="008A5332" w:rsidRDefault="008A5332" w:rsidP="008A5332">
      <w:pPr>
        <w:rPr>
          <w:rFonts w:ascii="Calibri" w:hAnsi="Calibri" w:cs="Calibri"/>
          <w:sz w:val="24"/>
          <w:szCs w:val="24"/>
        </w:rPr>
      </w:pPr>
    </w:p>
    <w:p w14:paraId="1485AC16" w14:textId="77777777" w:rsidR="008A5332" w:rsidRPr="008A5332" w:rsidRDefault="008A5332" w:rsidP="008A5332">
      <w:pPr>
        <w:rPr>
          <w:rFonts w:ascii="Calibri" w:hAnsi="Calibri" w:cs="Calibri"/>
          <w:sz w:val="24"/>
          <w:szCs w:val="24"/>
          <w:u w:val="single"/>
        </w:rPr>
      </w:pPr>
      <w:r w:rsidRPr="008A5332">
        <w:rPr>
          <w:rFonts w:ascii="Calibri" w:hAnsi="Calibri" w:cs="Calibri"/>
          <w:sz w:val="24"/>
          <w:szCs w:val="24"/>
          <w:u w:val="single"/>
        </w:rPr>
        <w:t>1. Data Security and Privacy Compliance</w:t>
      </w:r>
    </w:p>
    <w:p w14:paraId="6727782B" w14:textId="65CFC4C2" w:rsidR="008A5332" w:rsidRPr="008A5332" w:rsidRDefault="008A5332" w:rsidP="008A5332">
      <w:pPr>
        <w:rPr>
          <w:rFonts w:ascii="Calibri" w:hAnsi="Calibri" w:cs="Calibri"/>
          <w:sz w:val="24"/>
          <w:szCs w:val="24"/>
        </w:rPr>
      </w:pPr>
      <w:r w:rsidRPr="008A5332">
        <w:rPr>
          <w:rFonts w:ascii="Calibri" w:hAnsi="Calibri" w:cs="Calibri"/>
          <w:sz w:val="24"/>
          <w:szCs w:val="24"/>
        </w:rPr>
        <w:t>Issue: The collection of personal details online raises significant concerns regarding data security and compliance with privacy regulations</w:t>
      </w:r>
      <w:r w:rsidR="00F27011">
        <w:rPr>
          <w:rFonts w:ascii="Calibri" w:hAnsi="Calibri" w:cs="Calibri"/>
          <w:sz w:val="24"/>
          <w:szCs w:val="24"/>
        </w:rPr>
        <w:t xml:space="preserve"> </w:t>
      </w:r>
      <w:r w:rsidR="00F27011" w:rsidRPr="00F27011">
        <w:rPr>
          <w:rFonts w:ascii="Calibri" w:hAnsi="Calibri" w:cs="Calibri"/>
          <w:sz w:val="24"/>
          <w:szCs w:val="24"/>
        </w:rPr>
        <w:t xml:space="preserve">[49] </w:t>
      </w:r>
      <w:r w:rsidRPr="008A5332">
        <w:rPr>
          <w:rFonts w:ascii="Calibri" w:hAnsi="Calibri" w:cs="Calibri"/>
          <w:sz w:val="24"/>
          <w:szCs w:val="24"/>
        </w:rPr>
        <w:t>(e.g., GDPR in the EU</w:t>
      </w:r>
      <w:r w:rsidR="00B86D50">
        <w:rPr>
          <w:rFonts w:ascii="Calibri" w:hAnsi="Calibri" w:cs="Calibri"/>
          <w:sz w:val="24"/>
          <w:szCs w:val="24"/>
        </w:rPr>
        <w:t xml:space="preserve"> </w:t>
      </w:r>
      <w:r w:rsidR="00B86D50" w:rsidRPr="00B86D50">
        <w:rPr>
          <w:rFonts w:ascii="Calibri" w:hAnsi="Calibri" w:cs="Calibri"/>
          <w:sz w:val="24"/>
          <w:szCs w:val="24"/>
        </w:rPr>
        <w:t>[50]</w:t>
      </w:r>
      <w:r w:rsidRPr="008A5332">
        <w:rPr>
          <w:rFonts w:ascii="Calibri" w:hAnsi="Calibri" w:cs="Calibri"/>
          <w:sz w:val="24"/>
          <w:szCs w:val="24"/>
        </w:rPr>
        <w:t xml:space="preserve">, CCPA in </w:t>
      </w:r>
      <w:r w:rsidRPr="008A5332">
        <w:rPr>
          <w:rFonts w:ascii="Calibri" w:hAnsi="Calibri" w:cs="Calibri"/>
          <w:sz w:val="24"/>
          <w:szCs w:val="24"/>
        </w:rPr>
        <w:lastRenderedPageBreak/>
        <w:t>California</w:t>
      </w:r>
      <w:r w:rsidR="003100DC">
        <w:rPr>
          <w:rFonts w:ascii="Calibri" w:hAnsi="Calibri" w:cs="Calibri"/>
          <w:sz w:val="24"/>
          <w:szCs w:val="24"/>
        </w:rPr>
        <w:t xml:space="preserve"> </w:t>
      </w:r>
      <w:r w:rsidR="003100DC" w:rsidRPr="003100DC">
        <w:rPr>
          <w:rFonts w:ascii="Calibri" w:hAnsi="Calibri" w:cs="Calibri"/>
          <w:sz w:val="24"/>
          <w:szCs w:val="24"/>
        </w:rPr>
        <w:t>[51]</w:t>
      </w:r>
      <w:r w:rsidRPr="008A5332">
        <w:rPr>
          <w:rFonts w:ascii="Calibri" w:hAnsi="Calibri" w:cs="Calibri"/>
          <w:sz w:val="24"/>
          <w:szCs w:val="24"/>
        </w:rPr>
        <w:t>). Without proper safeguards, sensitive information could be vulnerable to breaches, leading to legal repercussions and loss of trust.</w:t>
      </w:r>
    </w:p>
    <w:p w14:paraId="05329C1A" w14:textId="5589629E" w:rsidR="008A5332" w:rsidRPr="008A5332" w:rsidRDefault="008A5332" w:rsidP="008A5332">
      <w:pPr>
        <w:rPr>
          <w:rFonts w:ascii="Calibri" w:hAnsi="Calibri" w:cs="Calibri"/>
          <w:sz w:val="24"/>
          <w:szCs w:val="24"/>
          <w:u w:val="single"/>
        </w:rPr>
      </w:pPr>
      <w:r w:rsidRPr="008A5332">
        <w:rPr>
          <w:rFonts w:ascii="Calibri" w:hAnsi="Calibri" w:cs="Calibri"/>
          <w:sz w:val="24"/>
          <w:szCs w:val="24"/>
          <w:u w:val="single"/>
        </w:rPr>
        <w:t>Strategies:</w:t>
      </w:r>
    </w:p>
    <w:p w14:paraId="019B3F61" w14:textId="75FF6669" w:rsidR="008A5332" w:rsidRPr="008A5332" w:rsidRDefault="008A5332" w:rsidP="008A5332">
      <w:pPr>
        <w:rPr>
          <w:rFonts w:ascii="Calibri" w:hAnsi="Calibri" w:cs="Calibri"/>
          <w:sz w:val="24"/>
          <w:szCs w:val="24"/>
        </w:rPr>
      </w:pPr>
      <w:r w:rsidRPr="008A5332">
        <w:rPr>
          <w:rFonts w:ascii="Calibri" w:hAnsi="Calibri" w:cs="Calibri"/>
          <w:sz w:val="24"/>
          <w:szCs w:val="24"/>
        </w:rPr>
        <w:t>Encryption: Implement robust encryption protocols for data at rest and in transit to protect personal information</w:t>
      </w:r>
      <w:r w:rsidR="006C0A4B">
        <w:rPr>
          <w:rFonts w:ascii="Calibri" w:hAnsi="Calibri" w:cs="Calibri"/>
          <w:sz w:val="24"/>
          <w:szCs w:val="24"/>
        </w:rPr>
        <w:t xml:space="preserve"> </w:t>
      </w:r>
      <w:r w:rsidR="006C0A4B" w:rsidRPr="006C0A4B">
        <w:rPr>
          <w:rFonts w:ascii="Calibri" w:hAnsi="Calibri" w:cs="Calibri"/>
          <w:sz w:val="24"/>
          <w:szCs w:val="24"/>
        </w:rPr>
        <w:t>[52]</w:t>
      </w:r>
      <w:r w:rsidRPr="008A5332">
        <w:rPr>
          <w:rFonts w:ascii="Calibri" w:hAnsi="Calibri" w:cs="Calibri"/>
          <w:sz w:val="24"/>
          <w:szCs w:val="24"/>
        </w:rPr>
        <w:t>.</w:t>
      </w:r>
    </w:p>
    <w:p w14:paraId="3BDB2CFA" w14:textId="3FDF3494" w:rsidR="008A5332" w:rsidRPr="008A5332" w:rsidRDefault="008A5332" w:rsidP="008A5332">
      <w:pPr>
        <w:rPr>
          <w:rFonts w:ascii="Calibri" w:hAnsi="Calibri" w:cs="Calibri"/>
          <w:sz w:val="24"/>
          <w:szCs w:val="24"/>
        </w:rPr>
      </w:pPr>
      <w:r w:rsidRPr="008A5332">
        <w:rPr>
          <w:rFonts w:ascii="Calibri" w:hAnsi="Calibri" w:cs="Calibri"/>
          <w:sz w:val="24"/>
          <w:szCs w:val="24"/>
        </w:rPr>
        <w:t>Compliance Audits: Regularly audit practices to ensure adherence to all relevant privacy laws and regulations</w:t>
      </w:r>
      <w:r w:rsidR="00FC760E">
        <w:rPr>
          <w:rFonts w:ascii="Calibri" w:hAnsi="Calibri" w:cs="Calibri"/>
          <w:sz w:val="24"/>
          <w:szCs w:val="24"/>
        </w:rPr>
        <w:t xml:space="preserve"> </w:t>
      </w:r>
      <w:r w:rsidR="00FC760E" w:rsidRPr="00FC760E">
        <w:rPr>
          <w:rFonts w:ascii="Calibri" w:hAnsi="Calibri" w:cs="Calibri"/>
          <w:sz w:val="24"/>
          <w:szCs w:val="24"/>
        </w:rPr>
        <w:t>[53]</w:t>
      </w:r>
      <w:r w:rsidRPr="008A5332">
        <w:rPr>
          <w:rFonts w:ascii="Calibri" w:hAnsi="Calibri" w:cs="Calibri"/>
          <w:sz w:val="24"/>
          <w:szCs w:val="24"/>
        </w:rPr>
        <w:t>.</w:t>
      </w:r>
    </w:p>
    <w:p w14:paraId="54563DCE" w14:textId="2C5892F7" w:rsidR="008A5332" w:rsidRDefault="008A5332" w:rsidP="008A5332">
      <w:pPr>
        <w:rPr>
          <w:rFonts w:ascii="Calibri" w:hAnsi="Calibri" w:cs="Calibri"/>
          <w:sz w:val="24"/>
          <w:szCs w:val="24"/>
        </w:rPr>
      </w:pPr>
      <w:r w:rsidRPr="008A5332">
        <w:rPr>
          <w:rFonts w:ascii="Calibri" w:hAnsi="Calibri" w:cs="Calibri"/>
          <w:sz w:val="24"/>
          <w:szCs w:val="24"/>
        </w:rPr>
        <w:t>Data Minimization: Collect only the information necessary for the provided services, reducing the potential impact of a data breach</w:t>
      </w:r>
      <w:r w:rsidR="00B214B7">
        <w:rPr>
          <w:rFonts w:ascii="Calibri" w:hAnsi="Calibri" w:cs="Calibri"/>
          <w:sz w:val="24"/>
          <w:szCs w:val="24"/>
        </w:rPr>
        <w:t xml:space="preserve"> </w:t>
      </w:r>
      <w:r w:rsidR="00B214B7" w:rsidRPr="00B214B7">
        <w:rPr>
          <w:rFonts w:ascii="Calibri" w:hAnsi="Calibri" w:cs="Calibri"/>
          <w:sz w:val="24"/>
          <w:szCs w:val="24"/>
        </w:rPr>
        <w:t>[54]</w:t>
      </w:r>
      <w:r w:rsidRPr="008A5332">
        <w:rPr>
          <w:rFonts w:ascii="Calibri" w:hAnsi="Calibri" w:cs="Calibri"/>
          <w:sz w:val="24"/>
          <w:szCs w:val="24"/>
        </w:rPr>
        <w:t>.</w:t>
      </w:r>
    </w:p>
    <w:p w14:paraId="0325B53D" w14:textId="77777777" w:rsidR="008A5332" w:rsidRDefault="008A5332" w:rsidP="008A5332">
      <w:pPr>
        <w:rPr>
          <w:rFonts w:ascii="Calibri" w:hAnsi="Calibri" w:cs="Calibri"/>
          <w:sz w:val="24"/>
          <w:szCs w:val="24"/>
        </w:rPr>
      </w:pPr>
    </w:p>
    <w:p w14:paraId="1682D0AC" w14:textId="129926C9" w:rsidR="008A5332" w:rsidRPr="008A5332" w:rsidRDefault="008A5332" w:rsidP="008A5332">
      <w:pPr>
        <w:rPr>
          <w:rFonts w:ascii="Calibri" w:hAnsi="Calibri" w:cs="Calibri"/>
          <w:sz w:val="24"/>
          <w:szCs w:val="24"/>
          <w:u w:val="single"/>
        </w:rPr>
      </w:pPr>
      <w:r w:rsidRPr="008A5332">
        <w:rPr>
          <w:rFonts w:ascii="Calibri" w:hAnsi="Calibri" w:cs="Calibri"/>
          <w:sz w:val="24"/>
          <w:szCs w:val="24"/>
          <w:u w:val="single"/>
        </w:rPr>
        <w:t>2. Consent and Transparency</w:t>
      </w:r>
    </w:p>
    <w:p w14:paraId="040E8E51" w14:textId="43A1F1F0" w:rsidR="008A5332" w:rsidRPr="008A5332" w:rsidRDefault="008A5332" w:rsidP="008A5332">
      <w:pPr>
        <w:rPr>
          <w:rFonts w:ascii="Calibri" w:hAnsi="Calibri" w:cs="Calibri"/>
          <w:sz w:val="24"/>
          <w:szCs w:val="24"/>
        </w:rPr>
      </w:pPr>
      <w:r w:rsidRPr="008A5332">
        <w:rPr>
          <w:rFonts w:ascii="Calibri" w:hAnsi="Calibri" w:cs="Calibri"/>
          <w:sz w:val="24"/>
          <w:szCs w:val="24"/>
        </w:rPr>
        <w:t>Issue: Potential clients must be fully informed about how their data will be used, including data analysis and storage intentions. Lack of transparency and consent could lead to privacy violations and erode client trust</w:t>
      </w:r>
      <w:r w:rsidR="00B214B7">
        <w:rPr>
          <w:rFonts w:ascii="Calibri" w:hAnsi="Calibri" w:cs="Calibri"/>
          <w:sz w:val="24"/>
          <w:szCs w:val="24"/>
        </w:rPr>
        <w:t xml:space="preserve"> </w:t>
      </w:r>
      <w:r w:rsidR="00B214B7" w:rsidRPr="00B214B7">
        <w:rPr>
          <w:rFonts w:ascii="Calibri" w:hAnsi="Calibri" w:cs="Calibri"/>
          <w:sz w:val="24"/>
          <w:szCs w:val="24"/>
        </w:rPr>
        <w:t>[55]</w:t>
      </w:r>
      <w:r w:rsidRPr="008A5332">
        <w:rPr>
          <w:rFonts w:ascii="Calibri" w:hAnsi="Calibri" w:cs="Calibri"/>
          <w:sz w:val="24"/>
          <w:szCs w:val="24"/>
        </w:rPr>
        <w:t>.</w:t>
      </w:r>
    </w:p>
    <w:p w14:paraId="6B8A63E9" w14:textId="507390D4" w:rsidR="008A5332" w:rsidRPr="008A5332" w:rsidRDefault="008A5332" w:rsidP="008A5332">
      <w:pPr>
        <w:rPr>
          <w:rFonts w:ascii="Calibri" w:hAnsi="Calibri" w:cs="Calibri"/>
          <w:sz w:val="24"/>
          <w:szCs w:val="24"/>
          <w:u w:val="single"/>
        </w:rPr>
      </w:pPr>
      <w:r w:rsidRPr="008A5332">
        <w:rPr>
          <w:rFonts w:ascii="Calibri" w:hAnsi="Calibri" w:cs="Calibri"/>
          <w:sz w:val="24"/>
          <w:szCs w:val="24"/>
          <w:u w:val="single"/>
        </w:rPr>
        <w:t>Strategies:</w:t>
      </w:r>
    </w:p>
    <w:p w14:paraId="3727CC7E" w14:textId="3F377877" w:rsidR="008A5332" w:rsidRPr="008A5332" w:rsidRDefault="008A5332" w:rsidP="008A5332">
      <w:pPr>
        <w:rPr>
          <w:rFonts w:ascii="Calibri" w:hAnsi="Calibri" w:cs="Calibri"/>
          <w:sz w:val="24"/>
          <w:szCs w:val="24"/>
        </w:rPr>
      </w:pPr>
      <w:r w:rsidRPr="008A5332">
        <w:rPr>
          <w:rFonts w:ascii="Calibri" w:hAnsi="Calibri" w:cs="Calibri"/>
          <w:sz w:val="24"/>
          <w:szCs w:val="24"/>
        </w:rPr>
        <w:t>Clear Privacy Policy: Develop a clear and accessible privacy policy detailing data use, storage, and sharing practices</w:t>
      </w:r>
      <w:r w:rsidR="003D29D1">
        <w:rPr>
          <w:rFonts w:ascii="Calibri" w:hAnsi="Calibri" w:cs="Calibri"/>
          <w:sz w:val="24"/>
          <w:szCs w:val="24"/>
        </w:rPr>
        <w:t xml:space="preserve"> </w:t>
      </w:r>
      <w:r w:rsidR="003D29D1" w:rsidRPr="003D29D1">
        <w:rPr>
          <w:rFonts w:ascii="Calibri" w:hAnsi="Calibri" w:cs="Calibri"/>
          <w:sz w:val="24"/>
          <w:szCs w:val="24"/>
        </w:rPr>
        <w:t>[56]</w:t>
      </w:r>
      <w:r w:rsidR="003D29D1">
        <w:rPr>
          <w:rFonts w:ascii="Calibri" w:hAnsi="Calibri" w:cs="Calibri"/>
          <w:sz w:val="24"/>
          <w:szCs w:val="24"/>
        </w:rPr>
        <w:t>.</w:t>
      </w:r>
    </w:p>
    <w:p w14:paraId="0CDCD884" w14:textId="353E29BE" w:rsidR="008A5332" w:rsidRPr="008A5332" w:rsidRDefault="008A5332" w:rsidP="008A5332">
      <w:pPr>
        <w:rPr>
          <w:rFonts w:ascii="Calibri" w:hAnsi="Calibri" w:cs="Calibri"/>
          <w:sz w:val="24"/>
          <w:szCs w:val="24"/>
        </w:rPr>
      </w:pPr>
      <w:r w:rsidRPr="008A5332">
        <w:rPr>
          <w:rFonts w:ascii="Calibri" w:hAnsi="Calibri" w:cs="Calibri"/>
          <w:sz w:val="24"/>
          <w:szCs w:val="24"/>
        </w:rPr>
        <w:t>Consent Mechanism: Implement an explicit consent mechanism for users to agree to the collection and use of their data</w:t>
      </w:r>
      <w:r w:rsidR="00A551B0">
        <w:rPr>
          <w:rFonts w:ascii="Calibri" w:hAnsi="Calibri" w:cs="Calibri"/>
          <w:sz w:val="24"/>
          <w:szCs w:val="24"/>
        </w:rPr>
        <w:t xml:space="preserve"> </w:t>
      </w:r>
      <w:r w:rsidR="00A551B0" w:rsidRPr="00A551B0">
        <w:rPr>
          <w:rFonts w:ascii="Calibri" w:hAnsi="Calibri" w:cs="Calibri"/>
          <w:sz w:val="24"/>
          <w:szCs w:val="24"/>
        </w:rPr>
        <w:t>[57]</w:t>
      </w:r>
      <w:r w:rsidRPr="008A5332">
        <w:rPr>
          <w:rFonts w:ascii="Calibri" w:hAnsi="Calibri" w:cs="Calibri"/>
          <w:sz w:val="24"/>
          <w:szCs w:val="24"/>
        </w:rPr>
        <w:t>.</w:t>
      </w:r>
    </w:p>
    <w:p w14:paraId="0B5CD834" w14:textId="6CAA91DD" w:rsidR="008A5332" w:rsidRDefault="008A5332" w:rsidP="008A5332">
      <w:pPr>
        <w:rPr>
          <w:rFonts w:ascii="Calibri" w:hAnsi="Calibri" w:cs="Calibri"/>
          <w:sz w:val="24"/>
          <w:szCs w:val="24"/>
        </w:rPr>
      </w:pPr>
      <w:r w:rsidRPr="008A5332">
        <w:rPr>
          <w:rFonts w:ascii="Calibri" w:hAnsi="Calibri" w:cs="Calibri"/>
          <w:sz w:val="24"/>
          <w:szCs w:val="24"/>
        </w:rPr>
        <w:t>User Control: Provide users with tools to view, modify, and delete their personal information, enhancing transparency and control</w:t>
      </w:r>
      <w:r w:rsidR="00961ECE">
        <w:rPr>
          <w:rFonts w:ascii="Calibri" w:hAnsi="Calibri" w:cs="Calibri"/>
          <w:sz w:val="24"/>
          <w:szCs w:val="24"/>
        </w:rPr>
        <w:t xml:space="preserve"> </w:t>
      </w:r>
      <w:r w:rsidR="00961ECE" w:rsidRPr="00961ECE">
        <w:rPr>
          <w:rFonts w:ascii="Calibri" w:hAnsi="Calibri" w:cs="Calibri"/>
          <w:sz w:val="24"/>
          <w:szCs w:val="24"/>
        </w:rPr>
        <w:t>[58]</w:t>
      </w:r>
      <w:r w:rsidR="00961ECE">
        <w:rPr>
          <w:rFonts w:ascii="Calibri" w:hAnsi="Calibri" w:cs="Calibri"/>
          <w:sz w:val="24"/>
          <w:szCs w:val="24"/>
        </w:rPr>
        <w:t>.</w:t>
      </w:r>
    </w:p>
    <w:p w14:paraId="3E259093" w14:textId="77777777" w:rsidR="008E26C7" w:rsidRPr="008A5332" w:rsidRDefault="008E26C7" w:rsidP="008A5332">
      <w:pPr>
        <w:rPr>
          <w:rFonts w:ascii="Calibri" w:hAnsi="Calibri" w:cs="Calibri"/>
          <w:sz w:val="24"/>
          <w:szCs w:val="24"/>
        </w:rPr>
      </w:pPr>
    </w:p>
    <w:p w14:paraId="14D8B6D6" w14:textId="77777777" w:rsidR="008A5332" w:rsidRPr="008A5332" w:rsidRDefault="008A5332" w:rsidP="008A5332">
      <w:pPr>
        <w:rPr>
          <w:rFonts w:ascii="Calibri" w:hAnsi="Calibri" w:cs="Calibri"/>
          <w:sz w:val="24"/>
          <w:szCs w:val="24"/>
          <w:u w:val="single"/>
        </w:rPr>
      </w:pPr>
      <w:r w:rsidRPr="008A5332">
        <w:rPr>
          <w:rFonts w:ascii="Calibri" w:hAnsi="Calibri" w:cs="Calibri"/>
          <w:sz w:val="24"/>
          <w:szCs w:val="24"/>
          <w:u w:val="single"/>
        </w:rPr>
        <w:t>3. Long-term Data Storage and Accessibility</w:t>
      </w:r>
    </w:p>
    <w:p w14:paraId="450A994D" w14:textId="42DA8C50" w:rsidR="008A5332" w:rsidRPr="008A5332" w:rsidRDefault="008A5332" w:rsidP="008A5332">
      <w:pPr>
        <w:rPr>
          <w:rFonts w:ascii="Calibri" w:hAnsi="Calibri" w:cs="Calibri"/>
          <w:sz w:val="24"/>
          <w:szCs w:val="24"/>
        </w:rPr>
      </w:pPr>
      <w:r w:rsidRPr="008A5332">
        <w:rPr>
          <w:rFonts w:ascii="Calibri" w:hAnsi="Calibri" w:cs="Calibri"/>
          <w:sz w:val="24"/>
          <w:szCs w:val="24"/>
        </w:rPr>
        <w:t>Issue: The move towards permanent data storage, as indicated in Task 2's use of distributed systems like Hadoop, increases the risk of data becoming outdated, inaccurately reflecting client preferences, or being accessed without authorization over time</w:t>
      </w:r>
      <w:r w:rsidR="007C18D2">
        <w:rPr>
          <w:rFonts w:ascii="Calibri" w:hAnsi="Calibri" w:cs="Calibri"/>
          <w:sz w:val="24"/>
          <w:szCs w:val="24"/>
        </w:rPr>
        <w:t xml:space="preserve"> </w:t>
      </w:r>
      <w:r w:rsidR="007C18D2" w:rsidRPr="007C18D2">
        <w:rPr>
          <w:rFonts w:ascii="Calibri" w:hAnsi="Calibri" w:cs="Calibri"/>
          <w:sz w:val="24"/>
          <w:szCs w:val="24"/>
        </w:rPr>
        <w:t>[59]</w:t>
      </w:r>
      <w:r w:rsidRPr="008A5332">
        <w:rPr>
          <w:rFonts w:ascii="Calibri" w:hAnsi="Calibri" w:cs="Calibri"/>
          <w:sz w:val="24"/>
          <w:szCs w:val="24"/>
        </w:rPr>
        <w:t>.</w:t>
      </w:r>
    </w:p>
    <w:p w14:paraId="421DA86E" w14:textId="03DEF6F8" w:rsidR="008A5332" w:rsidRPr="008A5332" w:rsidRDefault="008A5332" w:rsidP="008A5332">
      <w:pPr>
        <w:rPr>
          <w:rFonts w:ascii="Calibri" w:hAnsi="Calibri" w:cs="Calibri"/>
          <w:sz w:val="24"/>
          <w:szCs w:val="24"/>
          <w:u w:val="single"/>
        </w:rPr>
      </w:pPr>
      <w:r w:rsidRPr="008A5332">
        <w:rPr>
          <w:rFonts w:ascii="Calibri" w:hAnsi="Calibri" w:cs="Calibri"/>
          <w:sz w:val="24"/>
          <w:szCs w:val="24"/>
          <w:u w:val="single"/>
        </w:rPr>
        <w:t>Strategies:</w:t>
      </w:r>
    </w:p>
    <w:p w14:paraId="06D36B5E" w14:textId="03138C9F" w:rsidR="008A5332" w:rsidRPr="008A5332" w:rsidRDefault="008A5332" w:rsidP="008A5332">
      <w:pPr>
        <w:rPr>
          <w:rFonts w:ascii="Calibri" w:hAnsi="Calibri" w:cs="Calibri"/>
          <w:sz w:val="24"/>
          <w:szCs w:val="24"/>
        </w:rPr>
      </w:pPr>
      <w:r w:rsidRPr="008A5332">
        <w:rPr>
          <w:rFonts w:ascii="Calibri" w:hAnsi="Calibri" w:cs="Calibri"/>
          <w:sz w:val="24"/>
          <w:szCs w:val="24"/>
        </w:rPr>
        <w:t>Data Retention Policy: Establish and communicate a clear data retention policy that defines how long data will be stored and the criteria for its deletion</w:t>
      </w:r>
      <w:r w:rsidR="009F7710">
        <w:rPr>
          <w:rFonts w:ascii="Calibri" w:hAnsi="Calibri" w:cs="Calibri"/>
          <w:sz w:val="24"/>
          <w:szCs w:val="24"/>
        </w:rPr>
        <w:t xml:space="preserve"> </w:t>
      </w:r>
      <w:r w:rsidR="009F7710" w:rsidRPr="009F7710">
        <w:rPr>
          <w:rFonts w:ascii="Calibri" w:hAnsi="Calibri" w:cs="Calibri"/>
          <w:sz w:val="24"/>
          <w:szCs w:val="24"/>
        </w:rPr>
        <w:t>[</w:t>
      </w:r>
      <w:r w:rsidR="009F7710">
        <w:rPr>
          <w:rFonts w:ascii="Calibri" w:hAnsi="Calibri" w:cs="Calibri"/>
          <w:sz w:val="24"/>
          <w:szCs w:val="24"/>
        </w:rPr>
        <w:t>60</w:t>
      </w:r>
      <w:r w:rsidR="009F7710" w:rsidRPr="009F7710">
        <w:rPr>
          <w:rFonts w:ascii="Calibri" w:hAnsi="Calibri" w:cs="Calibri"/>
          <w:sz w:val="24"/>
          <w:szCs w:val="24"/>
        </w:rPr>
        <w:t>].</w:t>
      </w:r>
    </w:p>
    <w:p w14:paraId="77CA9BBC" w14:textId="3F20C310" w:rsidR="008A5332" w:rsidRPr="008A5332" w:rsidRDefault="008A5332" w:rsidP="008A5332">
      <w:pPr>
        <w:rPr>
          <w:rFonts w:ascii="Calibri" w:hAnsi="Calibri" w:cs="Calibri"/>
          <w:sz w:val="24"/>
          <w:szCs w:val="24"/>
        </w:rPr>
      </w:pPr>
      <w:r w:rsidRPr="008A5332">
        <w:rPr>
          <w:rFonts w:ascii="Calibri" w:hAnsi="Calibri" w:cs="Calibri"/>
          <w:sz w:val="24"/>
          <w:szCs w:val="24"/>
        </w:rPr>
        <w:t>Regular Data Review: Periodically review stored data for accuracy and relevance, deleting or updating information as necessary</w:t>
      </w:r>
      <w:r w:rsidR="00ED454F">
        <w:rPr>
          <w:rFonts w:ascii="Calibri" w:hAnsi="Calibri" w:cs="Calibri"/>
          <w:sz w:val="24"/>
          <w:szCs w:val="24"/>
        </w:rPr>
        <w:t xml:space="preserve"> </w:t>
      </w:r>
      <w:r w:rsidR="00ED454F" w:rsidRPr="009F7710">
        <w:rPr>
          <w:rFonts w:ascii="Calibri" w:hAnsi="Calibri" w:cs="Calibri"/>
          <w:sz w:val="24"/>
          <w:szCs w:val="24"/>
        </w:rPr>
        <w:t>[</w:t>
      </w:r>
      <w:r w:rsidR="00ED454F">
        <w:rPr>
          <w:rFonts w:ascii="Calibri" w:hAnsi="Calibri" w:cs="Calibri"/>
          <w:sz w:val="24"/>
          <w:szCs w:val="24"/>
        </w:rPr>
        <w:t>61</w:t>
      </w:r>
      <w:r w:rsidR="00ED454F" w:rsidRPr="009F7710">
        <w:rPr>
          <w:rFonts w:ascii="Calibri" w:hAnsi="Calibri" w:cs="Calibri"/>
          <w:sz w:val="24"/>
          <w:szCs w:val="24"/>
        </w:rPr>
        <w:t>].</w:t>
      </w:r>
    </w:p>
    <w:p w14:paraId="32C56A0B" w14:textId="45170E0A" w:rsidR="008A5332" w:rsidRDefault="008A5332" w:rsidP="008A5332">
      <w:pPr>
        <w:rPr>
          <w:rFonts w:ascii="Calibri" w:hAnsi="Calibri" w:cs="Calibri"/>
          <w:sz w:val="24"/>
          <w:szCs w:val="24"/>
        </w:rPr>
      </w:pPr>
      <w:r w:rsidRPr="008A5332">
        <w:rPr>
          <w:rFonts w:ascii="Calibri" w:hAnsi="Calibri" w:cs="Calibri"/>
          <w:sz w:val="24"/>
          <w:szCs w:val="24"/>
        </w:rPr>
        <w:t>Access Controls: Implement strict access controls and authentication mechanisms to ensure only authorized personnel can access sensitive data</w:t>
      </w:r>
      <w:r w:rsidR="006D2C25">
        <w:rPr>
          <w:rFonts w:ascii="Calibri" w:hAnsi="Calibri" w:cs="Calibri"/>
          <w:sz w:val="24"/>
          <w:szCs w:val="24"/>
        </w:rPr>
        <w:t xml:space="preserve"> </w:t>
      </w:r>
      <w:r w:rsidR="006D2C25" w:rsidRPr="006D2C25">
        <w:rPr>
          <w:rFonts w:ascii="Calibri" w:hAnsi="Calibri" w:cs="Calibri"/>
          <w:sz w:val="24"/>
          <w:szCs w:val="24"/>
        </w:rPr>
        <w:t>[6</w:t>
      </w:r>
      <w:r w:rsidR="006D2C25">
        <w:rPr>
          <w:rFonts w:ascii="Calibri" w:hAnsi="Calibri" w:cs="Calibri"/>
          <w:sz w:val="24"/>
          <w:szCs w:val="24"/>
        </w:rPr>
        <w:t>2</w:t>
      </w:r>
      <w:r w:rsidR="006D2C25" w:rsidRPr="006D2C25">
        <w:rPr>
          <w:rFonts w:ascii="Calibri" w:hAnsi="Calibri" w:cs="Calibri"/>
          <w:sz w:val="24"/>
          <w:szCs w:val="24"/>
        </w:rPr>
        <w:t>]</w:t>
      </w:r>
      <w:r w:rsidRPr="008A5332">
        <w:rPr>
          <w:rFonts w:ascii="Calibri" w:hAnsi="Calibri" w:cs="Calibri"/>
          <w:sz w:val="24"/>
          <w:szCs w:val="24"/>
        </w:rPr>
        <w:t>.</w:t>
      </w:r>
    </w:p>
    <w:p w14:paraId="2BDDFD0F" w14:textId="77777777" w:rsidR="008A5332" w:rsidRPr="008A5332" w:rsidRDefault="008A5332" w:rsidP="008A5332">
      <w:pPr>
        <w:rPr>
          <w:rFonts w:ascii="Calibri" w:hAnsi="Calibri" w:cs="Calibri"/>
          <w:sz w:val="24"/>
          <w:szCs w:val="24"/>
        </w:rPr>
      </w:pPr>
    </w:p>
    <w:p w14:paraId="17ABFD95" w14:textId="6A63861C" w:rsidR="004352A3" w:rsidRDefault="004352A3" w:rsidP="00552AFA">
      <w:pPr>
        <w:rPr>
          <w:rFonts w:ascii="Calibri" w:hAnsi="Calibri" w:cs="Calibri"/>
          <w:sz w:val="24"/>
          <w:szCs w:val="24"/>
          <w:u w:val="single"/>
        </w:rPr>
      </w:pPr>
      <w:r w:rsidRPr="00283496">
        <w:rPr>
          <w:rFonts w:ascii="Calibri" w:hAnsi="Calibri" w:cs="Calibri"/>
          <w:sz w:val="24"/>
          <w:szCs w:val="24"/>
          <w:u w:val="single"/>
        </w:rPr>
        <w:lastRenderedPageBreak/>
        <w:t>Reference</w:t>
      </w:r>
    </w:p>
    <w:p w14:paraId="0619EB4C" w14:textId="3E4870D1" w:rsidR="00886692" w:rsidRDefault="00886692" w:rsidP="00552AFA">
      <w:pPr>
        <w:rPr>
          <w:rFonts w:ascii="Calibri" w:hAnsi="Calibri" w:cs="Calibri"/>
          <w:sz w:val="24"/>
          <w:szCs w:val="24"/>
        </w:rPr>
      </w:pPr>
      <w:r w:rsidRPr="00886692">
        <w:rPr>
          <w:rFonts w:ascii="Calibri" w:hAnsi="Calibri" w:cs="Calibri"/>
          <w:sz w:val="24"/>
          <w:szCs w:val="24"/>
        </w:rPr>
        <w:t>[</w:t>
      </w:r>
      <w:r>
        <w:rPr>
          <w:rFonts w:ascii="Calibri" w:hAnsi="Calibri" w:cs="Calibri"/>
          <w:sz w:val="24"/>
          <w:szCs w:val="24"/>
        </w:rPr>
        <w:t>1</w:t>
      </w:r>
      <w:r w:rsidRPr="00886692">
        <w:rPr>
          <w:rFonts w:ascii="Calibri" w:hAnsi="Calibri" w:cs="Calibri"/>
          <w:sz w:val="24"/>
          <w:szCs w:val="24"/>
        </w:rPr>
        <w:t>] “Home - Weka Wiki,” waikato.github.io. https://waikato.github.io/weka-wiki/ (accessed</w:t>
      </w:r>
      <w:r>
        <w:rPr>
          <w:rFonts w:ascii="Calibri" w:hAnsi="Calibri" w:cs="Calibri"/>
          <w:sz w:val="24"/>
          <w:szCs w:val="24"/>
        </w:rPr>
        <w:t>:</w:t>
      </w:r>
      <w:r w:rsidR="005E64D1">
        <w:rPr>
          <w:rFonts w:ascii="Calibri" w:hAnsi="Calibri" w:cs="Calibri"/>
          <w:sz w:val="24"/>
          <w:szCs w:val="24"/>
        </w:rPr>
        <w:t xml:space="preserve"> </w:t>
      </w:r>
      <w:r w:rsidRPr="00886692">
        <w:rPr>
          <w:rFonts w:ascii="Calibri" w:hAnsi="Calibri" w:cs="Calibri"/>
          <w:sz w:val="24"/>
          <w:szCs w:val="24"/>
        </w:rPr>
        <w:t xml:space="preserve">Mar. </w:t>
      </w:r>
      <w:r>
        <w:rPr>
          <w:rFonts w:ascii="Calibri" w:hAnsi="Calibri" w:cs="Calibri"/>
          <w:sz w:val="24"/>
          <w:szCs w:val="24"/>
        </w:rPr>
        <w:t>3</w:t>
      </w:r>
      <w:r w:rsidRPr="00886692">
        <w:rPr>
          <w:rFonts w:ascii="Calibri" w:hAnsi="Calibri" w:cs="Calibri"/>
          <w:sz w:val="24"/>
          <w:szCs w:val="24"/>
        </w:rPr>
        <w:t>, 2024).</w:t>
      </w:r>
    </w:p>
    <w:p w14:paraId="60685968" w14:textId="19FDF9C7" w:rsidR="00B868C5" w:rsidRDefault="004D3A43" w:rsidP="00D816DB">
      <w:pPr>
        <w:rPr>
          <w:rStyle w:val="Hyperlink"/>
          <w:rFonts w:ascii="Calibri" w:hAnsi="Calibri" w:cs="Calibri"/>
          <w:sz w:val="24"/>
          <w:szCs w:val="24"/>
        </w:rPr>
      </w:pPr>
      <w:bookmarkStart w:id="1" w:name="_Hlk160388674"/>
      <w:r w:rsidRPr="004D3A43">
        <w:rPr>
          <w:rFonts w:ascii="Calibri" w:hAnsi="Calibri" w:cs="Calibri"/>
          <w:sz w:val="24"/>
          <w:szCs w:val="24"/>
        </w:rPr>
        <w:t>[</w:t>
      </w:r>
      <w:r>
        <w:rPr>
          <w:rFonts w:ascii="Calibri" w:hAnsi="Calibri" w:cs="Calibri"/>
          <w:sz w:val="24"/>
          <w:szCs w:val="24"/>
        </w:rPr>
        <w:t>2</w:t>
      </w:r>
      <w:r w:rsidRPr="004D3A43">
        <w:rPr>
          <w:rFonts w:ascii="Calibri" w:hAnsi="Calibri" w:cs="Calibri"/>
          <w:sz w:val="24"/>
          <w:szCs w:val="24"/>
        </w:rPr>
        <w:t xml:space="preserve">] </w:t>
      </w:r>
      <w:bookmarkEnd w:id="1"/>
      <w:r w:rsidR="00FF1AB5" w:rsidRPr="00FF1AB5">
        <w:rPr>
          <w:rFonts w:ascii="Calibri" w:hAnsi="Calibri" w:cs="Calibri"/>
          <w:sz w:val="24"/>
          <w:szCs w:val="24"/>
        </w:rPr>
        <w:t xml:space="preserve"> Attribute-relation file format (ARFF), https://www.cs.waikato.ac.nz/~ml/weka/arff.html (accessed Mar. 3, 2024). </w:t>
      </w:r>
    </w:p>
    <w:p w14:paraId="27801AAC" w14:textId="5A46034C" w:rsidR="00B73B5B" w:rsidRDefault="00B73B5B" w:rsidP="00B73B5B">
      <w:pPr>
        <w:rPr>
          <w:rFonts w:ascii="Calibri" w:hAnsi="Calibri" w:cs="Calibri"/>
          <w:sz w:val="24"/>
          <w:szCs w:val="24"/>
        </w:rPr>
      </w:pPr>
      <w:r w:rsidRPr="00B73B5B">
        <w:rPr>
          <w:rFonts w:ascii="Calibri" w:hAnsi="Calibri" w:cs="Calibri"/>
          <w:sz w:val="24"/>
          <w:szCs w:val="24"/>
        </w:rPr>
        <w:t>[</w:t>
      </w:r>
      <w:r>
        <w:rPr>
          <w:rFonts w:ascii="Calibri" w:hAnsi="Calibri" w:cs="Calibri"/>
          <w:sz w:val="24"/>
          <w:szCs w:val="24"/>
        </w:rPr>
        <w:t>3</w:t>
      </w:r>
      <w:r w:rsidRPr="00B73B5B">
        <w:rPr>
          <w:rFonts w:ascii="Calibri" w:hAnsi="Calibri" w:cs="Calibri"/>
          <w:sz w:val="24"/>
          <w:szCs w:val="24"/>
        </w:rPr>
        <w:t>]</w:t>
      </w:r>
      <w:r>
        <w:rPr>
          <w:rFonts w:ascii="Calibri" w:hAnsi="Calibri" w:cs="Calibri"/>
          <w:sz w:val="24"/>
          <w:szCs w:val="24"/>
        </w:rPr>
        <w:t xml:space="preserve"> </w:t>
      </w:r>
      <w:r w:rsidRPr="00B73B5B">
        <w:rPr>
          <w:rFonts w:ascii="Calibri" w:hAnsi="Calibri" w:cs="Calibri"/>
          <w:sz w:val="24"/>
          <w:szCs w:val="24"/>
        </w:rPr>
        <w:t>M. A. Hall, Correlation-based Feature Selection for Machine Learning.</w:t>
      </w:r>
      <w:r>
        <w:rPr>
          <w:rFonts w:ascii="Calibri" w:hAnsi="Calibri" w:cs="Calibri"/>
          <w:sz w:val="24"/>
          <w:szCs w:val="24"/>
        </w:rPr>
        <w:t xml:space="preserve"> </w:t>
      </w:r>
      <w:r w:rsidRPr="00B73B5B">
        <w:rPr>
          <w:rFonts w:ascii="Calibri" w:hAnsi="Calibri" w:cs="Calibri"/>
          <w:sz w:val="24"/>
          <w:szCs w:val="24"/>
        </w:rPr>
        <w:t>1999.</w:t>
      </w:r>
    </w:p>
    <w:p w14:paraId="0F5EBAD6" w14:textId="36D26B8D" w:rsidR="00B4273E" w:rsidRDefault="00B4273E" w:rsidP="00B73B5B">
      <w:pPr>
        <w:rPr>
          <w:rFonts w:ascii="Calibri" w:hAnsi="Calibri" w:cs="Calibri"/>
          <w:sz w:val="24"/>
          <w:szCs w:val="24"/>
        </w:rPr>
      </w:pPr>
      <w:r w:rsidRPr="00B4273E">
        <w:rPr>
          <w:rFonts w:ascii="Calibri" w:hAnsi="Calibri" w:cs="Calibri"/>
          <w:sz w:val="24"/>
          <w:szCs w:val="24"/>
        </w:rPr>
        <w:t>[</w:t>
      </w:r>
      <w:r>
        <w:rPr>
          <w:rFonts w:ascii="Calibri" w:hAnsi="Calibri" w:cs="Calibri"/>
          <w:sz w:val="24"/>
          <w:szCs w:val="24"/>
        </w:rPr>
        <w:t>4</w:t>
      </w:r>
      <w:r w:rsidRPr="00B4273E">
        <w:rPr>
          <w:rFonts w:ascii="Calibri" w:hAnsi="Calibri" w:cs="Calibri"/>
          <w:sz w:val="24"/>
          <w:szCs w:val="24"/>
        </w:rPr>
        <w:t xml:space="preserve">] </w:t>
      </w:r>
      <w:r w:rsidR="00FF1AB5" w:rsidRPr="00FF1AB5">
        <w:rPr>
          <w:rFonts w:ascii="Calibri" w:hAnsi="Calibri" w:cs="Calibri"/>
          <w:sz w:val="24"/>
          <w:szCs w:val="24"/>
        </w:rPr>
        <w:t>“Vii. note on regression and inheritance in the case of two parents,” Proceedings of the Royal Society of London, vol. 58, no. 347–352, pp. 240–242, Dec. 1895. doi:10.1098/rspl.1895.0041</w:t>
      </w:r>
    </w:p>
    <w:p w14:paraId="664BB0E2" w14:textId="2BD5AD4C" w:rsidR="00B4273E" w:rsidRDefault="00A92EA1" w:rsidP="00B73B5B">
      <w:pPr>
        <w:rPr>
          <w:rFonts w:ascii="Calibri" w:hAnsi="Calibri" w:cs="Calibri"/>
          <w:sz w:val="24"/>
          <w:szCs w:val="24"/>
        </w:rPr>
      </w:pPr>
      <w:r w:rsidRPr="00A92EA1">
        <w:rPr>
          <w:rFonts w:ascii="Calibri" w:hAnsi="Calibri" w:cs="Calibri"/>
          <w:sz w:val="24"/>
          <w:szCs w:val="24"/>
        </w:rPr>
        <w:t>[</w:t>
      </w:r>
      <w:r>
        <w:rPr>
          <w:rFonts w:ascii="Calibri" w:hAnsi="Calibri" w:cs="Calibri"/>
          <w:sz w:val="24"/>
          <w:szCs w:val="24"/>
        </w:rPr>
        <w:t>5</w:t>
      </w:r>
      <w:r w:rsidRPr="00A92EA1">
        <w:rPr>
          <w:rFonts w:ascii="Calibri" w:hAnsi="Calibri" w:cs="Calibri"/>
          <w:sz w:val="24"/>
          <w:szCs w:val="24"/>
        </w:rPr>
        <w:t xml:space="preserve">] </w:t>
      </w:r>
      <w:r w:rsidR="00FF1AB5" w:rsidRPr="00FF1AB5">
        <w:rPr>
          <w:rFonts w:ascii="Calibri" w:hAnsi="Calibri" w:cs="Calibri"/>
          <w:sz w:val="24"/>
          <w:szCs w:val="24"/>
        </w:rPr>
        <w:t>Correlationattributeeval, https://weka.sourceforge.io/doc.dev/weka/attributeSelection/CorrelationAttributeEval.html (accessed Mar. 3, 2024).</w:t>
      </w:r>
    </w:p>
    <w:p w14:paraId="3A1199DA" w14:textId="19D2FDA0" w:rsidR="00F71DE2" w:rsidRDefault="00F71DE2" w:rsidP="00B73B5B">
      <w:pPr>
        <w:rPr>
          <w:rFonts w:ascii="Calibri" w:hAnsi="Calibri" w:cs="Calibri"/>
          <w:sz w:val="24"/>
          <w:szCs w:val="24"/>
        </w:rPr>
      </w:pPr>
      <w:r w:rsidRPr="00F71DE2">
        <w:rPr>
          <w:rFonts w:ascii="Calibri" w:hAnsi="Calibri" w:cs="Calibri"/>
          <w:sz w:val="24"/>
          <w:szCs w:val="24"/>
        </w:rPr>
        <w:t>[</w:t>
      </w:r>
      <w:r>
        <w:rPr>
          <w:rFonts w:ascii="Calibri" w:hAnsi="Calibri" w:cs="Calibri"/>
          <w:sz w:val="24"/>
          <w:szCs w:val="24"/>
        </w:rPr>
        <w:t>6</w:t>
      </w:r>
      <w:r w:rsidRPr="00F71DE2">
        <w:rPr>
          <w:rFonts w:ascii="Calibri" w:hAnsi="Calibri" w:cs="Calibri"/>
          <w:sz w:val="24"/>
          <w:szCs w:val="24"/>
        </w:rPr>
        <w:t xml:space="preserve">] </w:t>
      </w:r>
      <w:r w:rsidR="00B23083" w:rsidRPr="00B23083">
        <w:rPr>
          <w:rFonts w:ascii="Calibri" w:hAnsi="Calibri" w:cs="Calibri"/>
          <w:sz w:val="24"/>
          <w:szCs w:val="24"/>
        </w:rPr>
        <w:t>S. Clark and N. Lomax, “Rent/price ratio for English housing sub‐markets using matched sales and rental data,” Area, vol. 52, no. 1, pp. 136–147, May 2019. doi:10.1111/area.12555</w:t>
      </w:r>
    </w:p>
    <w:p w14:paraId="4E55C68E" w14:textId="34991223" w:rsidR="009054D8" w:rsidRDefault="009054D8" w:rsidP="00B73B5B">
      <w:pPr>
        <w:rPr>
          <w:rFonts w:ascii="Calibri" w:hAnsi="Calibri" w:cs="Calibri"/>
          <w:sz w:val="24"/>
          <w:szCs w:val="24"/>
        </w:rPr>
      </w:pPr>
      <w:r w:rsidRPr="009054D8">
        <w:rPr>
          <w:rFonts w:ascii="Calibri" w:hAnsi="Calibri" w:cs="Calibri"/>
          <w:sz w:val="24"/>
          <w:szCs w:val="24"/>
        </w:rPr>
        <w:t>[</w:t>
      </w:r>
      <w:r>
        <w:rPr>
          <w:rFonts w:ascii="Calibri" w:hAnsi="Calibri" w:cs="Calibri"/>
          <w:sz w:val="24"/>
          <w:szCs w:val="24"/>
        </w:rPr>
        <w:t>7</w:t>
      </w:r>
      <w:r w:rsidRPr="009054D8">
        <w:rPr>
          <w:rFonts w:ascii="Calibri" w:hAnsi="Calibri" w:cs="Calibri"/>
          <w:sz w:val="24"/>
          <w:szCs w:val="24"/>
        </w:rPr>
        <w:t xml:space="preserve">] </w:t>
      </w:r>
      <w:r w:rsidR="00B23083" w:rsidRPr="00B23083">
        <w:rPr>
          <w:rFonts w:ascii="Calibri" w:hAnsi="Calibri" w:cs="Calibri"/>
          <w:sz w:val="24"/>
          <w:szCs w:val="24"/>
        </w:rPr>
        <w:t>A. C. Goodman, “Demographics of individual housing demand,” Regional Science and Urban Economics, vol. 20, no. 1, pp. 83–102, Jun. 1990. doi:10.1016/0166-0462(90)90026-y</w:t>
      </w:r>
    </w:p>
    <w:p w14:paraId="71C0FFE5" w14:textId="0B38D276" w:rsidR="00B4273E" w:rsidRDefault="000B723F" w:rsidP="00B73B5B">
      <w:pPr>
        <w:rPr>
          <w:rFonts w:ascii="Calibri" w:hAnsi="Calibri" w:cs="Calibri"/>
          <w:sz w:val="24"/>
          <w:szCs w:val="24"/>
        </w:rPr>
      </w:pPr>
      <w:r w:rsidRPr="000B723F">
        <w:rPr>
          <w:rFonts w:ascii="Calibri" w:hAnsi="Calibri" w:cs="Calibri"/>
          <w:sz w:val="24"/>
          <w:szCs w:val="24"/>
        </w:rPr>
        <w:t>[</w:t>
      </w:r>
      <w:r>
        <w:rPr>
          <w:rFonts w:ascii="Calibri" w:hAnsi="Calibri" w:cs="Calibri"/>
          <w:sz w:val="24"/>
          <w:szCs w:val="24"/>
        </w:rPr>
        <w:t>8</w:t>
      </w:r>
      <w:r w:rsidRPr="000B723F">
        <w:rPr>
          <w:rFonts w:ascii="Calibri" w:hAnsi="Calibri" w:cs="Calibri"/>
          <w:sz w:val="24"/>
          <w:szCs w:val="24"/>
        </w:rPr>
        <w:t xml:space="preserve">] </w:t>
      </w:r>
      <w:r w:rsidR="00B23083" w:rsidRPr="00B23083">
        <w:rPr>
          <w:rFonts w:ascii="Calibri" w:hAnsi="Calibri" w:cs="Calibri"/>
          <w:sz w:val="24"/>
          <w:szCs w:val="24"/>
        </w:rPr>
        <w:t>M. Cajias and J.-A. Zeitler, “Quantifying the drivers of residential housing demand – an interpretable machine learning approach,” Journal of European Real Estate Research, vol. 16, no. 2, pp. 172–199, Jul. 2023. doi:10.1108/jerer-02-2023-0008</w:t>
      </w:r>
    </w:p>
    <w:p w14:paraId="491EF709" w14:textId="6C486793" w:rsidR="00B91A33" w:rsidRDefault="00B91A33" w:rsidP="00B73B5B">
      <w:pPr>
        <w:rPr>
          <w:rFonts w:ascii="Calibri" w:hAnsi="Calibri" w:cs="Calibri"/>
          <w:sz w:val="24"/>
          <w:szCs w:val="24"/>
        </w:rPr>
      </w:pPr>
      <w:r w:rsidRPr="00B91A33">
        <w:rPr>
          <w:rFonts w:ascii="Calibri" w:hAnsi="Calibri" w:cs="Calibri"/>
          <w:sz w:val="24"/>
          <w:szCs w:val="24"/>
        </w:rPr>
        <w:t>[</w:t>
      </w:r>
      <w:r>
        <w:rPr>
          <w:rFonts w:ascii="Calibri" w:hAnsi="Calibri" w:cs="Calibri"/>
          <w:sz w:val="24"/>
          <w:szCs w:val="24"/>
        </w:rPr>
        <w:t>9</w:t>
      </w:r>
      <w:r w:rsidRPr="00B91A33">
        <w:rPr>
          <w:rFonts w:ascii="Calibri" w:hAnsi="Calibri" w:cs="Calibri"/>
          <w:sz w:val="24"/>
          <w:szCs w:val="24"/>
        </w:rPr>
        <w:t xml:space="preserve">] Simplelinearregression. (2022, January 28). </w:t>
      </w:r>
      <w:r w:rsidR="00B80BA5" w:rsidRPr="00FE11DB">
        <w:rPr>
          <w:rFonts w:ascii="Calibri" w:hAnsi="Calibri" w:cs="Calibri"/>
          <w:sz w:val="24"/>
          <w:szCs w:val="24"/>
        </w:rPr>
        <w:t>https://weka.sourceforge.io/doc.dev/weka/classifiers/functions/SimpleLinearRegression.html</w:t>
      </w:r>
    </w:p>
    <w:p w14:paraId="72B4BD08" w14:textId="430924EA" w:rsidR="00F04962" w:rsidRDefault="00B80BA5" w:rsidP="00B73B5B">
      <w:pPr>
        <w:rPr>
          <w:rFonts w:ascii="Calibri" w:hAnsi="Calibri" w:cs="Calibri"/>
          <w:sz w:val="24"/>
          <w:szCs w:val="24"/>
        </w:rPr>
      </w:pPr>
      <w:r w:rsidRPr="00B80BA5">
        <w:rPr>
          <w:rFonts w:ascii="Calibri" w:hAnsi="Calibri" w:cs="Calibri"/>
          <w:sz w:val="24"/>
          <w:szCs w:val="24"/>
        </w:rPr>
        <w:t>[</w:t>
      </w:r>
      <w:r>
        <w:rPr>
          <w:rFonts w:ascii="Calibri" w:hAnsi="Calibri" w:cs="Calibri"/>
          <w:sz w:val="24"/>
          <w:szCs w:val="24"/>
        </w:rPr>
        <w:t>10</w:t>
      </w:r>
      <w:r w:rsidRPr="00B80BA5">
        <w:rPr>
          <w:rFonts w:ascii="Calibri" w:hAnsi="Calibri" w:cs="Calibri"/>
          <w:sz w:val="24"/>
          <w:szCs w:val="24"/>
        </w:rPr>
        <w:t xml:space="preserve">] </w:t>
      </w:r>
      <w:r w:rsidR="00B23083" w:rsidRPr="00B23083">
        <w:rPr>
          <w:rFonts w:ascii="Calibri" w:hAnsi="Calibri" w:cs="Calibri"/>
          <w:sz w:val="24"/>
          <w:szCs w:val="24"/>
        </w:rPr>
        <w:t>J. Brownlee, “Why one-hot encode data in machine learning?,” MachineLearningMastery.com, https://machinelearningmastery.com/why-one-hot-encode-data-in-machine-learning/ (accessed Mar. 3, 2024).</w:t>
      </w:r>
    </w:p>
    <w:p w14:paraId="57281188" w14:textId="79258FE2" w:rsidR="000B723F" w:rsidRDefault="00F04962" w:rsidP="00F04962">
      <w:pPr>
        <w:rPr>
          <w:rFonts w:ascii="Calibri" w:hAnsi="Calibri" w:cs="Calibri"/>
          <w:sz w:val="24"/>
          <w:szCs w:val="24"/>
        </w:rPr>
      </w:pPr>
      <w:r w:rsidRPr="00F04962">
        <w:rPr>
          <w:rFonts w:ascii="Calibri" w:hAnsi="Calibri" w:cs="Calibri"/>
          <w:sz w:val="24"/>
          <w:szCs w:val="24"/>
        </w:rPr>
        <w:t>[1</w:t>
      </w:r>
      <w:r>
        <w:rPr>
          <w:rFonts w:ascii="Calibri" w:hAnsi="Calibri" w:cs="Calibri"/>
          <w:sz w:val="24"/>
          <w:szCs w:val="24"/>
        </w:rPr>
        <w:t>1</w:t>
      </w:r>
      <w:r w:rsidRPr="00F04962">
        <w:rPr>
          <w:rFonts w:ascii="Calibri" w:hAnsi="Calibri" w:cs="Calibri"/>
          <w:sz w:val="24"/>
          <w:szCs w:val="24"/>
        </w:rPr>
        <w:t xml:space="preserve">] </w:t>
      </w:r>
      <w:r w:rsidR="007A7EB5">
        <w:rPr>
          <w:rFonts w:ascii="Calibri" w:hAnsi="Calibri" w:cs="Calibri"/>
          <w:sz w:val="24"/>
          <w:szCs w:val="24"/>
        </w:rPr>
        <w:t xml:space="preserve">T. </w:t>
      </w:r>
      <w:r w:rsidRPr="00F04962">
        <w:rPr>
          <w:rFonts w:ascii="Calibri" w:hAnsi="Calibri" w:cs="Calibri"/>
          <w:sz w:val="24"/>
          <w:szCs w:val="24"/>
        </w:rPr>
        <w:t>Hastie</w:t>
      </w:r>
      <w:r>
        <w:rPr>
          <w:rFonts w:ascii="Calibri" w:hAnsi="Calibri" w:cs="Calibri"/>
          <w:sz w:val="24"/>
          <w:szCs w:val="24"/>
        </w:rPr>
        <w:t xml:space="preserve">, </w:t>
      </w:r>
      <w:r w:rsidR="007A7EB5">
        <w:rPr>
          <w:rFonts w:ascii="Calibri" w:hAnsi="Calibri" w:cs="Calibri"/>
          <w:sz w:val="24"/>
          <w:szCs w:val="24"/>
        </w:rPr>
        <w:t xml:space="preserve">R. </w:t>
      </w:r>
      <w:r w:rsidRPr="00F04962">
        <w:rPr>
          <w:rFonts w:ascii="Calibri" w:hAnsi="Calibri" w:cs="Calibri"/>
          <w:sz w:val="24"/>
          <w:szCs w:val="24"/>
        </w:rPr>
        <w:t>Tibshirani</w:t>
      </w:r>
      <w:r w:rsidR="007A7EB5">
        <w:rPr>
          <w:rFonts w:ascii="Calibri" w:hAnsi="Calibri" w:cs="Calibri"/>
          <w:sz w:val="24"/>
          <w:szCs w:val="24"/>
        </w:rPr>
        <w:t>,</w:t>
      </w:r>
      <w:r w:rsidRPr="00F04962">
        <w:rPr>
          <w:rFonts w:ascii="Calibri" w:hAnsi="Calibri" w:cs="Calibri"/>
          <w:sz w:val="24"/>
          <w:szCs w:val="24"/>
        </w:rPr>
        <w:t xml:space="preserve"> and </w:t>
      </w:r>
      <w:r w:rsidR="007A7EB5">
        <w:rPr>
          <w:rFonts w:ascii="Calibri" w:hAnsi="Calibri" w:cs="Calibri"/>
          <w:sz w:val="24"/>
          <w:szCs w:val="24"/>
        </w:rPr>
        <w:t xml:space="preserve">J. </w:t>
      </w:r>
      <w:r w:rsidRPr="00F04962">
        <w:rPr>
          <w:rFonts w:ascii="Calibri" w:hAnsi="Calibri" w:cs="Calibri"/>
          <w:sz w:val="24"/>
          <w:szCs w:val="24"/>
        </w:rPr>
        <w:t>Friedman</w:t>
      </w:r>
      <w:r w:rsidR="007A7EB5">
        <w:rPr>
          <w:rFonts w:ascii="Calibri" w:hAnsi="Calibri" w:cs="Calibri"/>
          <w:sz w:val="24"/>
          <w:szCs w:val="24"/>
        </w:rPr>
        <w:t xml:space="preserve">, </w:t>
      </w:r>
      <w:r w:rsidRPr="00F04962">
        <w:rPr>
          <w:rFonts w:ascii="Calibri" w:hAnsi="Calibri" w:cs="Calibri"/>
          <w:sz w:val="24"/>
          <w:szCs w:val="24"/>
        </w:rPr>
        <w:t>TheElements of Statistical Learning: Data Mining,</w:t>
      </w:r>
      <w:r>
        <w:rPr>
          <w:rFonts w:ascii="Calibri" w:hAnsi="Calibri" w:cs="Calibri"/>
          <w:sz w:val="24"/>
          <w:szCs w:val="24"/>
        </w:rPr>
        <w:t xml:space="preserve"> </w:t>
      </w:r>
      <w:r w:rsidRPr="00F04962">
        <w:rPr>
          <w:rFonts w:ascii="Calibri" w:hAnsi="Calibri" w:cs="Calibri"/>
          <w:sz w:val="24"/>
          <w:szCs w:val="24"/>
        </w:rPr>
        <w:t>Inference, and Prediction, 2nd ed. New York, NY,</w:t>
      </w:r>
      <w:r>
        <w:rPr>
          <w:rFonts w:ascii="Calibri" w:hAnsi="Calibri" w:cs="Calibri"/>
          <w:sz w:val="24"/>
          <w:szCs w:val="24"/>
        </w:rPr>
        <w:t xml:space="preserve"> </w:t>
      </w:r>
      <w:r w:rsidRPr="00F04962">
        <w:rPr>
          <w:rFonts w:ascii="Calibri" w:hAnsi="Calibri" w:cs="Calibri"/>
          <w:sz w:val="24"/>
          <w:szCs w:val="24"/>
        </w:rPr>
        <w:t>USA: Springer, 2009</w:t>
      </w:r>
    </w:p>
    <w:p w14:paraId="696E1970" w14:textId="3E752D36" w:rsidR="00B42972" w:rsidRDefault="00B42972" w:rsidP="00F04962">
      <w:pPr>
        <w:rPr>
          <w:rFonts w:ascii="Calibri" w:hAnsi="Calibri" w:cs="Calibri"/>
          <w:sz w:val="24"/>
          <w:szCs w:val="24"/>
        </w:rPr>
      </w:pPr>
      <w:r w:rsidRPr="00B42972">
        <w:rPr>
          <w:rFonts w:ascii="Calibri" w:hAnsi="Calibri" w:cs="Calibri"/>
          <w:sz w:val="24"/>
          <w:szCs w:val="24"/>
        </w:rPr>
        <w:t>[1</w:t>
      </w:r>
      <w:r>
        <w:rPr>
          <w:rFonts w:ascii="Calibri" w:hAnsi="Calibri" w:cs="Calibri"/>
          <w:sz w:val="24"/>
          <w:szCs w:val="24"/>
        </w:rPr>
        <w:t>2</w:t>
      </w:r>
      <w:r w:rsidRPr="00B42972">
        <w:rPr>
          <w:rFonts w:ascii="Calibri" w:hAnsi="Calibri" w:cs="Calibri"/>
          <w:sz w:val="24"/>
          <w:szCs w:val="24"/>
        </w:rPr>
        <w:t>] T. J. Cleophas and A. H. Zwinderman, “Bayesian Pearson Correlation Analysis,” Modern Bayesian Statistics in Clinical Research, pp. 111–118, 2018. doi:10.1007/978-3-319-92747-3_11</w:t>
      </w:r>
    </w:p>
    <w:p w14:paraId="63F9A887" w14:textId="02673B4F" w:rsidR="00F04962" w:rsidRDefault="00064543" w:rsidP="00B73B5B">
      <w:pPr>
        <w:rPr>
          <w:rFonts w:ascii="Calibri" w:hAnsi="Calibri" w:cs="Calibri"/>
          <w:sz w:val="24"/>
          <w:szCs w:val="24"/>
        </w:rPr>
      </w:pPr>
      <w:r w:rsidRPr="00064543">
        <w:rPr>
          <w:rFonts w:ascii="Calibri" w:hAnsi="Calibri" w:cs="Calibri"/>
          <w:sz w:val="24"/>
          <w:szCs w:val="24"/>
        </w:rPr>
        <w:t>[1</w:t>
      </w:r>
      <w:r>
        <w:rPr>
          <w:rFonts w:ascii="Calibri" w:hAnsi="Calibri" w:cs="Calibri"/>
          <w:sz w:val="24"/>
          <w:szCs w:val="24"/>
        </w:rPr>
        <w:t>3</w:t>
      </w:r>
      <w:r w:rsidRPr="00064543">
        <w:rPr>
          <w:rFonts w:ascii="Calibri" w:hAnsi="Calibri" w:cs="Calibri"/>
          <w:sz w:val="24"/>
          <w:szCs w:val="24"/>
        </w:rPr>
        <w:t>] J. Brownlee, “Ordinal and one-hot encodings for Categorical Data,” MachineLearningMastery.com, https://machinelearningmastery.com/one-hot-encoding-for-categorical-data/ (accessed Mar. 3, 2024).</w:t>
      </w:r>
    </w:p>
    <w:p w14:paraId="6B50B721" w14:textId="4A1A6702" w:rsidR="0094286A" w:rsidRDefault="00CD40E3" w:rsidP="00B73B5B">
      <w:pPr>
        <w:rPr>
          <w:rFonts w:ascii="Calibri" w:hAnsi="Calibri" w:cs="Calibri"/>
          <w:sz w:val="24"/>
          <w:szCs w:val="24"/>
        </w:rPr>
      </w:pPr>
      <w:r w:rsidRPr="00CD40E3">
        <w:rPr>
          <w:rFonts w:ascii="Calibri" w:hAnsi="Calibri" w:cs="Calibri"/>
          <w:sz w:val="24"/>
          <w:szCs w:val="24"/>
        </w:rPr>
        <w:t>[1</w:t>
      </w:r>
      <w:r>
        <w:rPr>
          <w:rFonts w:ascii="Calibri" w:hAnsi="Calibri" w:cs="Calibri"/>
          <w:sz w:val="24"/>
          <w:szCs w:val="24"/>
        </w:rPr>
        <w:t>4</w:t>
      </w:r>
      <w:r w:rsidRPr="00CD40E3">
        <w:rPr>
          <w:rFonts w:ascii="Calibri" w:hAnsi="Calibri" w:cs="Calibri"/>
          <w:sz w:val="24"/>
          <w:szCs w:val="24"/>
        </w:rPr>
        <w:t>]</w:t>
      </w:r>
      <w:r w:rsidR="00BD0E04">
        <w:rPr>
          <w:rFonts w:ascii="Calibri" w:hAnsi="Calibri" w:cs="Calibri"/>
          <w:sz w:val="24"/>
          <w:szCs w:val="24"/>
        </w:rPr>
        <w:t xml:space="preserve"> </w:t>
      </w:r>
      <w:r w:rsidR="00BD0E04" w:rsidRPr="00BD0E04">
        <w:rPr>
          <w:rFonts w:ascii="Calibri" w:hAnsi="Calibri" w:cs="Calibri"/>
          <w:sz w:val="24"/>
          <w:szCs w:val="24"/>
        </w:rPr>
        <w:t>K. I. Park, Fundamentals of Probability and Stochastic Processes with Applications to Communications. Cham: Springer International Publishing, 2018.</w:t>
      </w:r>
    </w:p>
    <w:p w14:paraId="15F39E3B" w14:textId="77777777" w:rsidR="00D54817" w:rsidRDefault="0094286A" w:rsidP="00B73B5B">
      <w:r w:rsidRPr="0094286A">
        <w:rPr>
          <w:rFonts w:ascii="Calibri" w:hAnsi="Calibri" w:cs="Calibri"/>
          <w:sz w:val="24"/>
          <w:szCs w:val="24"/>
        </w:rPr>
        <w:lastRenderedPageBreak/>
        <w:t>[1</w:t>
      </w:r>
      <w:r>
        <w:rPr>
          <w:rFonts w:ascii="Calibri" w:hAnsi="Calibri" w:cs="Calibri"/>
          <w:sz w:val="24"/>
          <w:szCs w:val="24"/>
        </w:rPr>
        <w:t>5</w:t>
      </w:r>
      <w:r w:rsidRPr="0094286A">
        <w:rPr>
          <w:rFonts w:ascii="Calibri" w:hAnsi="Calibri" w:cs="Calibri"/>
          <w:sz w:val="24"/>
          <w:szCs w:val="24"/>
        </w:rPr>
        <w:t>] P. Ranganathan and R. Aggarwal, “Common pitfalls in statistical analysis: The use of Correlation Techniques,” Perspectives in Clinical Research, vol. 7, no. 4, p. 187, 2016. doi:10.4103/2229-3</w:t>
      </w:r>
      <w:r w:rsidR="00D54817" w:rsidRPr="00D54817">
        <w:t xml:space="preserve"> </w:t>
      </w:r>
    </w:p>
    <w:p w14:paraId="79176F8D" w14:textId="3E09EFDC" w:rsidR="0094286A" w:rsidRDefault="00D54817" w:rsidP="00B73B5B">
      <w:pPr>
        <w:rPr>
          <w:rFonts w:ascii="Calibri" w:hAnsi="Calibri" w:cs="Calibri"/>
          <w:sz w:val="24"/>
          <w:szCs w:val="24"/>
        </w:rPr>
      </w:pPr>
      <w:r w:rsidRPr="00D54817">
        <w:rPr>
          <w:rFonts w:ascii="Calibri" w:hAnsi="Calibri" w:cs="Calibri"/>
          <w:sz w:val="24"/>
          <w:szCs w:val="24"/>
        </w:rPr>
        <w:t>[1</w:t>
      </w:r>
      <w:r>
        <w:rPr>
          <w:rFonts w:ascii="Calibri" w:hAnsi="Calibri" w:cs="Calibri"/>
          <w:sz w:val="24"/>
          <w:szCs w:val="24"/>
        </w:rPr>
        <w:t>6</w:t>
      </w:r>
      <w:r w:rsidRPr="00D54817">
        <w:rPr>
          <w:rFonts w:ascii="Calibri" w:hAnsi="Calibri" w:cs="Calibri"/>
          <w:sz w:val="24"/>
          <w:szCs w:val="24"/>
        </w:rPr>
        <w:t xml:space="preserve">] B. Ranković, R.-R. Griffiths, H. B. Moss, and P. Schwaller, “Bayesian optimisation for additive screening and yield improvements – beyond one-hot encoding,” Digital Discovery, 2024. doi:10.1039/d3dd00096f </w:t>
      </w:r>
      <w:r w:rsidR="0094286A" w:rsidRPr="0094286A">
        <w:rPr>
          <w:rFonts w:ascii="Calibri" w:hAnsi="Calibri" w:cs="Calibri"/>
          <w:sz w:val="24"/>
          <w:szCs w:val="24"/>
        </w:rPr>
        <w:t>485.192046</w:t>
      </w:r>
    </w:p>
    <w:p w14:paraId="6C9DCE3A" w14:textId="04772729" w:rsidR="00D54817" w:rsidRDefault="00E470D0" w:rsidP="00B73B5B">
      <w:pPr>
        <w:rPr>
          <w:rFonts w:ascii="Calibri" w:hAnsi="Calibri" w:cs="Calibri"/>
          <w:sz w:val="24"/>
          <w:szCs w:val="24"/>
        </w:rPr>
      </w:pPr>
      <w:r w:rsidRPr="00E470D0">
        <w:rPr>
          <w:rFonts w:ascii="Calibri" w:hAnsi="Calibri" w:cs="Calibri"/>
          <w:sz w:val="24"/>
          <w:szCs w:val="24"/>
        </w:rPr>
        <w:t>[1</w:t>
      </w:r>
      <w:r>
        <w:rPr>
          <w:rFonts w:ascii="Calibri" w:hAnsi="Calibri" w:cs="Calibri"/>
          <w:sz w:val="24"/>
          <w:szCs w:val="24"/>
        </w:rPr>
        <w:t>7</w:t>
      </w:r>
      <w:r w:rsidRPr="00E470D0">
        <w:rPr>
          <w:rFonts w:ascii="Calibri" w:hAnsi="Calibri" w:cs="Calibri"/>
          <w:sz w:val="24"/>
          <w:szCs w:val="24"/>
        </w:rPr>
        <w:t>] “Free online spreadsheet software: Excel: Microsoft 365,” Free Online Spreadsheet Software: Excel | Microsoft 365, https://www.microsoft.com/en-ca/microsoft-365/excel (accessed Mar. 3, 2024).</w:t>
      </w:r>
    </w:p>
    <w:p w14:paraId="36300909" w14:textId="04F1ABB1" w:rsidR="0094286A" w:rsidRDefault="00E470D0" w:rsidP="00B73B5B">
      <w:pPr>
        <w:rPr>
          <w:rFonts w:ascii="Calibri" w:hAnsi="Calibri" w:cs="Calibri"/>
          <w:sz w:val="24"/>
          <w:szCs w:val="24"/>
        </w:rPr>
      </w:pPr>
      <w:r w:rsidRPr="00E470D0">
        <w:rPr>
          <w:rFonts w:ascii="Calibri" w:hAnsi="Calibri" w:cs="Calibri"/>
          <w:sz w:val="24"/>
          <w:szCs w:val="24"/>
        </w:rPr>
        <w:t>[1</w:t>
      </w:r>
      <w:r>
        <w:rPr>
          <w:rFonts w:ascii="Calibri" w:hAnsi="Calibri" w:cs="Calibri"/>
          <w:sz w:val="24"/>
          <w:szCs w:val="24"/>
        </w:rPr>
        <w:t>8</w:t>
      </w:r>
      <w:r w:rsidRPr="00E470D0">
        <w:rPr>
          <w:rFonts w:ascii="Calibri" w:hAnsi="Calibri" w:cs="Calibri"/>
          <w:sz w:val="24"/>
          <w:szCs w:val="24"/>
        </w:rPr>
        <w:t>] C. C. Aggarwal and C. K. Reddy, Data Clustering: Algorithms and Applications. Boca Raton, FL: Chapman and Hall/CRC, 2018.</w:t>
      </w:r>
    </w:p>
    <w:p w14:paraId="6A770F97" w14:textId="6676C6DF" w:rsidR="006F367C" w:rsidRDefault="006F367C" w:rsidP="00B73B5B">
      <w:pPr>
        <w:rPr>
          <w:rFonts w:ascii="Calibri" w:hAnsi="Calibri" w:cs="Calibri"/>
          <w:sz w:val="24"/>
          <w:szCs w:val="24"/>
        </w:rPr>
      </w:pPr>
      <w:r w:rsidRPr="006F367C">
        <w:rPr>
          <w:rFonts w:ascii="Calibri" w:hAnsi="Calibri" w:cs="Calibri"/>
          <w:sz w:val="24"/>
          <w:szCs w:val="24"/>
        </w:rPr>
        <w:t>[1</w:t>
      </w:r>
      <w:r>
        <w:rPr>
          <w:rFonts w:ascii="Calibri" w:hAnsi="Calibri" w:cs="Calibri"/>
          <w:sz w:val="24"/>
          <w:szCs w:val="24"/>
        </w:rPr>
        <w:t>9</w:t>
      </w:r>
      <w:r w:rsidRPr="006F367C">
        <w:rPr>
          <w:rFonts w:ascii="Calibri" w:hAnsi="Calibri" w:cs="Calibri"/>
          <w:sz w:val="24"/>
          <w:szCs w:val="24"/>
        </w:rPr>
        <w:t>] D. A. Freedman, Statistical Models: Theory and Practice. New York: Cambridge University Press, 2012.</w:t>
      </w:r>
    </w:p>
    <w:p w14:paraId="320ABA73" w14:textId="5F306D8A" w:rsidR="009D0086" w:rsidRDefault="008756D8" w:rsidP="00B73B5B">
      <w:pPr>
        <w:rPr>
          <w:rFonts w:ascii="Calibri" w:hAnsi="Calibri" w:cs="Calibri"/>
          <w:sz w:val="24"/>
          <w:szCs w:val="24"/>
        </w:rPr>
      </w:pPr>
      <w:r w:rsidRPr="008756D8">
        <w:rPr>
          <w:rFonts w:ascii="Calibri" w:hAnsi="Calibri" w:cs="Calibri"/>
          <w:sz w:val="24"/>
          <w:szCs w:val="24"/>
        </w:rPr>
        <w:t>[</w:t>
      </w:r>
      <w:r>
        <w:rPr>
          <w:rFonts w:ascii="Calibri" w:hAnsi="Calibri" w:cs="Calibri"/>
          <w:sz w:val="24"/>
          <w:szCs w:val="24"/>
        </w:rPr>
        <w:t>20</w:t>
      </w:r>
      <w:r w:rsidRPr="008756D8">
        <w:rPr>
          <w:rFonts w:ascii="Calibri" w:hAnsi="Calibri" w:cs="Calibri"/>
          <w:sz w:val="24"/>
          <w:szCs w:val="24"/>
        </w:rPr>
        <w:t>] E. Uprichard and D. S. Byrne, Cluster Analysis. London: SAGE, 2012.</w:t>
      </w:r>
    </w:p>
    <w:p w14:paraId="66DFF63A" w14:textId="43B80990" w:rsidR="009D0086" w:rsidRDefault="009D0086" w:rsidP="00B73B5B">
      <w:pPr>
        <w:rPr>
          <w:rFonts w:ascii="Calibri" w:hAnsi="Calibri" w:cs="Calibri"/>
          <w:sz w:val="24"/>
          <w:szCs w:val="24"/>
        </w:rPr>
      </w:pPr>
      <w:r w:rsidRPr="009D0086">
        <w:rPr>
          <w:rFonts w:ascii="Calibri" w:hAnsi="Calibri" w:cs="Calibri"/>
          <w:sz w:val="24"/>
          <w:szCs w:val="24"/>
        </w:rPr>
        <w:t>[</w:t>
      </w:r>
      <w:r>
        <w:rPr>
          <w:rFonts w:ascii="Calibri" w:hAnsi="Calibri" w:cs="Calibri"/>
          <w:sz w:val="24"/>
          <w:szCs w:val="24"/>
        </w:rPr>
        <w:t>2</w:t>
      </w:r>
      <w:r w:rsidRPr="009D0086">
        <w:rPr>
          <w:rFonts w:ascii="Calibri" w:hAnsi="Calibri" w:cs="Calibri"/>
          <w:sz w:val="24"/>
          <w:szCs w:val="24"/>
        </w:rPr>
        <w:t>1] A. C. Rencher and W. F. Christensen, Methods of Multivariate Analysis. Hoboken: Wiley, 2012.</w:t>
      </w:r>
    </w:p>
    <w:p w14:paraId="4D737EA0" w14:textId="61FB4DBF" w:rsidR="009D0086" w:rsidRDefault="009069C4" w:rsidP="00B73B5B">
      <w:pPr>
        <w:rPr>
          <w:rFonts w:ascii="Calibri" w:hAnsi="Calibri" w:cs="Calibri"/>
          <w:sz w:val="24"/>
          <w:szCs w:val="24"/>
        </w:rPr>
      </w:pPr>
      <w:r w:rsidRPr="009069C4">
        <w:rPr>
          <w:rFonts w:ascii="Calibri" w:hAnsi="Calibri" w:cs="Calibri"/>
          <w:sz w:val="24"/>
          <w:szCs w:val="24"/>
        </w:rPr>
        <w:t>[</w:t>
      </w:r>
      <w:r>
        <w:rPr>
          <w:rFonts w:ascii="Calibri" w:hAnsi="Calibri" w:cs="Calibri"/>
          <w:sz w:val="24"/>
          <w:szCs w:val="24"/>
        </w:rPr>
        <w:t>22</w:t>
      </w:r>
      <w:r w:rsidRPr="009069C4">
        <w:rPr>
          <w:rFonts w:ascii="Calibri" w:hAnsi="Calibri" w:cs="Calibri"/>
          <w:sz w:val="24"/>
          <w:szCs w:val="24"/>
        </w:rPr>
        <w:t>] G. Paliouras, V. Karkaletsis, and C. D. Spyropoulos, Machine Learning and Its Applications: Advanced Lectures. Berlin: Springer, 2001.</w:t>
      </w:r>
    </w:p>
    <w:p w14:paraId="06199914" w14:textId="202B89E4" w:rsidR="009D0086" w:rsidRDefault="00B54860" w:rsidP="00B73B5B">
      <w:pPr>
        <w:rPr>
          <w:rFonts w:ascii="Calibri" w:hAnsi="Calibri" w:cs="Calibri"/>
          <w:sz w:val="24"/>
          <w:szCs w:val="24"/>
        </w:rPr>
      </w:pPr>
      <w:r w:rsidRPr="00B54860">
        <w:rPr>
          <w:rFonts w:ascii="Calibri" w:hAnsi="Calibri" w:cs="Calibri"/>
          <w:sz w:val="24"/>
          <w:szCs w:val="24"/>
        </w:rPr>
        <w:t>[</w:t>
      </w:r>
      <w:r>
        <w:rPr>
          <w:rFonts w:ascii="Calibri" w:hAnsi="Calibri" w:cs="Calibri"/>
          <w:sz w:val="24"/>
          <w:szCs w:val="24"/>
        </w:rPr>
        <w:t>23</w:t>
      </w:r>
      <w:r w:rsidRPr="00B54860">
        <w:rPr>
          <w:rFonts w:ascii="Calibri" w:hAnsi="Calibri" w:cs="Calibri"/>
          <w:sz w:val="24"/>
          <w:szCs w:val="24"/>
        </w:rPr>
        <w:t>] J. P. Stevens, “Outliers and influential data points in regression analysis.,” Psychological Bulletin, vol. 95, no. 2, pp. 334–344, Mar. 1984. doi:10.1037/0033-2909.95.2.334</w:t>
      </w:r>
    </w:p>
    <w:p w14:paraId="745C14D3" w14:textId="116FBE20" w:rsidR="00814BF3" w:rsidRPr="00814BF3" w:rsidRDefault="00814BF3" w:rsidP="00814BF3">
      <w:pPr>
        <w:rPr>
          <w:rFonts w:ascii="Calibri" w:hAnsi="Calibri" w:cs="Calibri"/>
          <w:sz w:val="24"/>
          <w:szCs w:val="24"/>
        </w:rPr>
      </w:pPr>
      <w:r w:rsidRPr="00814BF3">
        <w:rPr>
          <w:rFonts w:ascii="Calibri" w:hAnsi="Calibri" w:cs="Calibri"/>
          <w:sz w:val="24"/>
          <w:szCs w:val="24"/>
        </w:rPr>
        <w:t>[2</w:t>
      </w:r>
      <w:r>
        <w:rPr>
          <w:rFonts w:ascii="Calibri" w:hAnsi="Calibri" w:cs="Calibri"/>
          <w:sz w:val="24"/>
          <w:szCs w:val="24"/>
        </w:rPr>
        <w:t>4</w:t>
      </w:r>
      <w:r w:rsidRPr="00814BF3">
        <w:rPr>
          <w:rFonts w:ascii="Calibri" w:hAnsi="Calibri" w:cs="Calibri"/>
          <w:sz w:val="24"/>
          <w:szCs w:val="24"/>
        </w:rPr>
        <w:t xml:space="preserve">] T. Doan and J. Kalita, "Selecting Machine Learning Algorithms Using Regression Models," 2015 IEEE International Conference on Data Mining Workshop (ICDMW), Atlantic City, NJ, USA, 2015, pp. 1498-1505, doi: 10.1109/ICDMW.2015.43. </w:t>
      </w:r>
    </w:p>
    <w:p w14:paraId="68A460FA" w14:textId="7672636C" w:rsidR="00E8722E" w:rsidRDefault="002D0CD9" w:rsidP="00B73B5B">
      <w:pPr>
        <w:rPr>
          <w:rFonts w:ascii="Calibri" w:hAnsi="Calibri" w:cs="Calibri"/>
          <w:sz w:val="24"/>
          <w:szCs w:val="24"/>
        </w:rPr>
      </w:pPr>
      <w:bookmarkStart w:id="2" w:name="_Hlk160393848"/>
      <w:r w:rsidRPr="002D0CD9">
        <w:rPr>
          <w:rFonts w:ascii="Calibri" w:hAnsi="Calibri" w:cs="Calibri"/>
          <w:sz w:val="24"/>
          <w:szCs w:val="24"/>
        </w:rPr>
        <w:t>[</w:t>
      </w:r>
      <w:r>
        <w:rPr>
          <w:rFonts w:ascii="Calibri" w:hAnsi="Calibri" w:cs="Calibri"/>
          <w:sz w:val="24"/>
          <w:szCs w:val="24"/>
        </w:rPr>
        <w:t>25</w:t>
      </w:r>
      <w:r w:rsidRPr="002D0CD9">
        <w:rPr>
          <w:rFonts w:ascii="Calibri" w:hAnsi="Calibri" w:cs="Calibri"/>
          <w:sz w:val="24"/>
          <w:szCs w:val="24"/>
        </w:rPr>
        <w:t xml:space="preserve">] </w:t>
      </w:r>
      <w:bookmarkEnd w:id="2"/>
      <w:r w:rsidRPr="002D0CD9">
        <w:rPr>
          <w:rFonts w:ascii="Calibri" w:hAnsi="Calibri" w:cs="Calibri"/>
          <w:sz w:val="24"/>
          <w:szCs w:val="24"/>
        </w:rPr>
        <w:t>E. F. Codd, The Relational Model for Database Management: Version 2. Reading, Mass. : Addison-Wesley, 1991.</w:t>
      </w:r>
    </w:p>
    <w:p w14:paraId="199E2529" w14:textId="29CF60D1" w:rsidR="00E8722E" w:rsidRDefault="00814862" w:rsidP="00B73B5B">
      <w:pPr>
        <w:rPr>
          <w:rFonts w:ascii="Calibri" w:hAnsi="Calibri" w:cs="Calibri"/>
          <w:sz w:val="24"/>
          <w:szCs w:val="24"/>
        </w:rPr>
      </w:pPr>
      <w:r w:rsidRPr="00814862">
        <w:rPr>
          <w:rFonts w:ascii="Calibri" w:hAnsi="Calibri" w:cs="Calibri"/>
          <w:sz w:val="24"/>
          <w:szCs w:val="24"/>
        </w:rPr>
        <w:t>[</w:t>
      </w:r>
      <w:r>
        <w:rPr>
          <w:rFonts w:ascii="Calibri" w:hAnsi="Calibri" w:cs="Calibri"/>
          <w:sz w:val="24"/>
          <w:szCs w:val="24"/>
        </w:rPr>
        <w:t>26</w:t>
      </w:r>
      <w:r w:rsidRPr="00814862">
        <w:rPr>
          <w:rFonts w:ascii="Calibri" w:hAnsi="Calibri" w:cs="Calibri"/>
          <w:sz w:val="24"/>
          <w:szCs w:val="24"/>
        </w:rPr>
        <w:t>] C. J. Date, An Introduction to Database Systems. Reading, MA: Pearson, 2004.</w:t>
      </w:r>
    </w:p>
    <w:p w14:paraId="3AF4BFD8" w14:textId="1A41445A" w:rsidR="00E8722E" w:rsidRDefault="005C20B1" w:rsidP="00B73B5B">
      <w:pPr>
        <w:rPr>
          <w:rFonts w:ascii="Calibri" w:hAnsi="Calibri" w:cs="Calibri"/>
          <w:sz w:val="24"/>
          <w:szCs w:val="24"/>
        </w:rPr>
      </w:pPr>
      <w:r w:rsidRPr="005C20B1">
        <w:rPr>
          <w:rFonts w:ascii="Calibri" w:hAnsi="Calibri" w:cs="Calibri"/>
          <w:sz w:val="24"/>
          <w:szCs w:val="24"/>
        </w:rPr>
        <w:t>[</w:t>
      </w:r>
      <w:r>
        <w:rPr>
          <w:rFonts w:ascii="Calibri" w:hAnsi="Calibri" w:cs="Calibri"/>
          <w:sz w:val="24"/>
          <w:szCs w:val="24"/>
        </w:rPr>
        <w:t>27</w:t>
      </w:r>
      <w:r w:rsidRPr="005C20B1">
        <w:rPr>
          <w:rFonts w:ascii="Calibri" w:hAnsi="Calibri" w:cs="Calibri"/>
          <w:sz w:val="24"/>
          <w:szCs w:val="24"/>
        </w:rPr>
        <w:t>] W. Kent, “A simple guide to five normal forms in relational database theory,” Communications of the ACM, vol. 26, no. 2, pp. 120–125, Feb. 1983. doi:10.1145/358024.358054</w:t>
      </w:r>
    </w:p>
    <w:p w14:paraId="19C806E2" w14:textId="6BE1DC26" w:rsidR="00D20119" w:rsidRDefault="00D20119" w:rsidP="00B73B5B">
      <w:pPr>
        <w:rPr>
          <w:rFonts w:ascii="Calibri" w:hAnsi="Calibri" w:cs="Calibri"/>
          <w:sz w:val="24"/>
          <w:szCs w:val="24"/>
        </w:rPr>
      </w:pPr>
      <w:r w:rsidRPr="00D20119">
        <w:rPr>
          <w:rFonts w:ascii="Calibri" w:hAnsi="Calibri" w:cs="Calibri"/>
          <w:sz w:val="24"/>
          <w:szCs w:val="24"/>
        </w:rPr>
        <w:t>[</w:t>
      </w:r>
      <w:r>
        <w:rPr>
          <w:rFonts w:ascii="Calibri" w:hAnsi="Calibri" w:cs="Calibri"/>
          <w:sz w:val="24"/>
          <w:szCs w:val="24"/>
        </w:rPr>
        <w:t>28</w:t>
      </w:r>
      <w:r w:rsidRPr="00D20119">
        <w:rPr>
          <w:rFonts w:ascii="Calibri" w:hAnsi="Calibri" w:cs="Calibri"/>
          <w:sz w:val="24"/>
          <w:szCs w:val="24"/>
        </w:rPr>
        <w:t>] D. Yeh, Y. Li, and W. Chu, “Extracting entity-relationship diagram from a table-based Legacy Database,” Journal of Systems and Software, vol. 81, no. 5, pp. 764–771, May 2008. doi:10.1016/j.jss.2007.07.005</w:t>
      </w:r>
    </w:p>
    <w:p w14:paraId="74A57149" w14:textId="3F78A9DF" w:rsidR="0053671E" w:rsidRDefault="0053671E" w:rsidP="00B73B5B">
      <w:pPr>
        <w:rPr>
          <w:rFonts w:ascii="Calibri" w:hAnsi="Calibri" w:cs="Calibri"/>
          <w:sz w:val="24"/>
          <w:szCs w:val="24"/>
        </w:rPr>
      </w:pPr>
      <w:r w:rsidRPr="0053671E">
        <w:rPr>
          <w:rFonts w:ascii="Calibri" w:hAnsi="Calibri" w:cs="Calibri"/>
          <w:sz w:val="24"/>
          <w:szCs w:val="24"/>
        </w:rPr>
        <w:t>[</w:t>
      </w:r>
      <w:r>
        <w:rPr>
          <w:rFonts w:ascii="Calibri" w:hAnsi="Calibri" w:cs="Calibri"/>
          <w:sz w:val="24"/>
          <w:szCs w:val="24"/>
        </w:rPr>
        <w:t>29</w:t>
      </w:r>
      <w:r w:rsidRPr="0053671E">
        <w:rPr>
          <w:rFonts w:ascii="Calibri" w:hAnsi="Calibri" w:cs="Calibri"/>
          <w:sz w:val="24"/>
          <w:szCs w:val="24"/>
        </w:rPr>
        <w:t>] “Intelligent diagramming,” Lucidchart, https://www.lucidchart.com/ (accessed Mar. 3, 2024).</w:t>
      </w:r>
    </w:p>
    <w:p w14:paraId="07567EFC" w14:textId="016287FE" w:rsidR="0036135C" w:rsidRDefault="0036135C" w:rsidP="00B73B5B">
      <w:pPr>
        <w:rPr>
          <w:rFonts w:ascii="Calibri" w:hAnsi="Calibri" w:cs="Calibri"/>
          <w:sz w:val="24"/>
          <w:szCs w:val="24"/>
        </w:rPr>
      </w:pPr>
      <w:r w:rsidRPr="0036135C">
        <w:rPr>
          <w:rFonts w:ascii="Calibri" w:hAnsi="Calibri" w:cs="Calibri"/>
          <w:sz w:val="24"/>
          <w:szCs w:val="24"/>
        </w:rPr>
        <w:t>[3</w:t>
      </w:r>
      <w:r>
        <w:rPr>
          <w:rFonts w:ascii="Calibri" w:hAnsi="Calibri" w:cs="Calibri"/>
          <w:sz w:val="24"/>
          <w:szCs w:val="24"/>
        </w:rPr>
        <w:t>0</w:t>
      </w:r>
      <w:r w:rsidRPr="0036135C">
        <w:rPr>
          <w:rFonts w:ascii="Calibri" w:hAnsi="Calibri" w:cs="Calibri"/>
          <w:sz w:val="24"/>
          <w:szCs w:val="24"/>
        </w:rPr>
        <w:t>]</w:t>
      </w:r>
      <w:r>
        <w:rPr>
          <w:rFonts w:ascii="Calibri" w:hAnsi="Calibri" w:cs="Calibri"/>
          <w:sz w:val="24"/>
          <w:szCs w:val="24"/>
        </w:rPr>
        <w:t xml:space="preserve"> </w:t>
      </w:r>
      <w:r w:rsidRPr="0036135C">
        <w:rPr>
          <w:rFonts w:ascii="Calibri" w:hAnsi="Calibri" w:cs="Calibri"/>
          <w:sz w:val="24"/>
          <w:szCs w:val="24"/>
        </w:rPr>
        <w:t>E. F. Codd, “A relational model of data for large shared data banks,” Communications of the ACM, vol. 13, no. 6, pp. 377–387, Jun. 1970. doi:10.1145/362384.362685</w:t>
      </w:r>
    </w:p>
    <w:p w14:paraId="089CC1AB" w14:textId="716946E7" w:rsidR="0053671E" w:rsidRDefault="00EE6AB1" w:rsidP="00B73B5B">
      <w:pPr>
        <w:rPr>
          <w:rFonts w:ascii="Calibri" w:hAnsi="Calibri" w:cs="Calibri"/>
          <w:sz w:val="24"/>
          <w:szCs w:val="24"/>
        </w:rPr>
      </w:pPr>
      <w:r w:rsidRPr="00EE6AB1">
        <w:rPr>
          <w:rFonts w:ascii="Calibri" w:hAnsi="Calibri" w:cs="Calibri"/>
          <w:sz w:val="24"/>
          <w:szCs w:val="24"/>
        </w:rPr>
        <w:lastRenderedPageBreak/>
        <w:t>[</w:t>
      </w:r>
      <w:r>
        <w:rPr>
          <w:rFonts w:ascii="Calibri" w:hAnsi="Calibri" w:cs="Calibri"/>
          <w:sz w:val="24"/>
          <w:szCs w:val="24"/>
        </w:rPr>
        <w:t>3</w:t>
      </w:r>
      <w:r w:rsidR="0036135C">
        <w:rPr>
          <w:rFonts w:ascii="Calibri" w:hAnsi="Calibri" w:cs="Calibri"/>
          <w:sz w:val="24"/>
          <w:szCs w:val="24"/>
        </w:rPr>
        <w:t>1</w:t>
      </w:r>
      <w:r w:rsidRPr="00EE6AB1">
        <w:rPr>
          <w:rFonts w:ascii="Calibri" w:hAnsi="Calibri" w:cs="Calibri"/>
          <w:sz w:val="24"/>
          <w:szCs w:val="24"/>
        </w:rPr>
        <w:t>] “An in-process SQL OLAP Database Management System,” DuckDB, https://duckdb.org/ (accessed Mar. 3, 2024).</w:t>
      </w:r>
    </w:p>
    <w:p w14:paraId="2F536B79" w14:textId="4FC08F80" w:rsidR="005D7919" w:rsidRDefault="005D7919" w:rsidP="00B73B5B">
      <w:pPr>
        <w:rPr>
          <w:rFonts w:ascii="Calibri" w:hAnsi="Calibri" w:cs="Calibri"/>
          <w:sz w:val="24"/>
          <w:szCs w:val="24"/>
        </w:rPr>
      </w:pPr>
      <w:r w:rsidRPr="005D7919">
        <w:rPr>
          <w:rFonts w:ascii="Calibri" w:hAnsi="Calibri" w:cs="Calibri"/>
          <w:sz w:val="24"/>
          <w:szCs w:val="24"/>
        </w:rPr>
        <w:t>[</w:t>
      </w:r>
      <w:r>
        <w:rPr>
          <w:rFonts w:ascii="Calibri" w:hAnsi="Calibri" w:cs="Calibri"/>
          <w:sz w:val="24"/>
          <w:szCs w:val="24"/>
        </w:rPr>
        <w:t>32</w:t>
      </w:r>
      <w:r w:rsidRPr="005D7919">
        <w:rPr>
          <w:rFonts w:ascii="Calibri" w:hAnsi="Calibri" w:cs="Calibri"/>
          <w:sz w:val="24"/>
          <w:szCs w:val="24"/>
        </w:rPr>
        <w:t>] “Pandas,” pandas, https://pandas.pydata.org/ (accessed Mar. 3, 2024).</w:t>
      </w:r>
    </w:p>
    <w:p w14:paraId="36D38B08" w14:textId="16E6B57D" w:rsidR="005D7919" w:rsidRDefault="005D7919" w:rsidP="00B73B5B">
      <w:pPr>
        <w:rPr>
          <w:rFonts w:ascii="Calibri" w:hAnsi="Calibri" w:cs="Calibri"/>
          <w:sz w:val="24"/>
          <w:szCs w:val="24"/>
        </w:rPr>
      </w:pPr>
      <w:r w:rsidRPr="005D7919">
        <w:rPr>
          <w:rFonts w:ascii="Calibri" w:hAnsi="Calibri" w:cs="Calibri"/>
          <w:sz w:val="24"/>
          <w:szCs w:val="24"/>
        </w:rPr>
        <w:t>[</w:t>
      </w:r>
      <w:r>
        <w:rPr>
          <w:rFonts w:ascii="Calibri" w:hAnsi="Calibri" w:cs="Calibri"/>
          <w:sz w:val="24"/>
          <w:szCs w:val="24"/>
        </w:rPr>
        <w:t>33</w:t>
      </w:r>
      <w:r w:rsidRPr="005D7919">
        <w:rPr>
          <w:rFonts w:ascii="Calibri" w:hAnsi="Calibri" w:cs="Calibri"/>
          <w:sz w:val="24"/>
          <w:szCs w:val="24"/>
        </w:rPr>
        <w:t>] “Welcome to Python.org,” Python.org, https://www.python.org/ (accessed Mar. 3, 2024).</w:t>
      </w:r>
    </w:p>
    <w:p w14:paraId="6900B93D" w14:textId="2A9E26C3" w:rsidR="005C43E5" w:rsidRDefault="005C43E5" w:rsidP="00B73B5B">
      <w:pPr>
        <w:rPr>
          <w:rFonts w:ascii="Calibri" w:hAnsi="Calibri" w:cs="Calibri"/>
          <w:sz w:val="24"/>
          <w:szCs w:val="24"/>
        </w:rPr>
      </w:pPr>
      <w:r w:rsidRPr="005C43E5">
        <w:rPr>
          <w:rFonts w:ascii="Calibri" w:hAnsi="Calibri" w:cs="Calibri"/>
          <w:sz w:val="24"/>
          <w:szCs w:val="24"/>
        </w:rPr>
        <w:t>[</w:t>
      </w:r>
      <w:r>
        <w:rPr>
          <w:rFonts w:ascii="Calibri" w:hAnsi="Calibri" w:cs="Calibri"/>
          <w:sz w:val="24"/>
          <w:szCs w:val="24"/>
        </w:rPr>
        <w:t>34</w:t>
      </w:r>
      <w:r w:rsidRPr="005C43E5">
        <w:rPr>
          <w:rFonts w:ascii="Calibri" w:hAnsi="Calibri" w:cs="Calibri"/>
          <w:sz w:val="24"/>
          <w:szCs w:val="24"/>
        </w:rPr>
        <w:t>] “Project jupyter,” Project Jupyter, https://jupyter.org/ (accessed Mar. 3, 2024).</w:t>
      </w:r>
    </w:p>
    <w:p w14:paraId="6CF3E0CC" w14:textId="09317482" w:rsidR="00E87CA5" w:rsidRDefault="00E87CA5" w:rsidP="00B73B5B">
      <w:pPr>
        <w:rPr>
          <w:rFonts w:ascii="Calibri" w:hAnsi="Calibri" w:cs="Calibri"/>
          <w:sz w:val="24"/>
          <w:szCs w:val="24"/>
        </w:rPr>
      </w:pPr>
      <w:r w:rsidRPr="00E87CA5">
        <w:rPr>
          <w:rFonts w:ascii="Calibri" w:hAnsi="Calibri" w:cs="Calibri"/>
          <w:sz w:val="24"/>
          <w:szCs w:val="24"/>
        </w:rPr>
        <w:t>[</w:t>
      </w:r>
      <w:r>
        <w:rPr>
          <w:rFonts w:ascii="Calibri" w:hAnsi="Calibri" w:cs="Calibri"/>
          <w:sz w:val="24"/>
          <w:szCs w:val="24"/>
        </w:rPr>
        <w:t>35</w:t>
      </w:r>
      <w:r w:rsidRPr="00E87CA5">
        <w:rPr>
          <w:rFonts w:ascii="Calibri" w:hAnsi="Calibri" w:cs="Calibri"/>
          <w:sz w:val="24"/>
          <w:szCs w:val="24"/>
        </w:rPr>
        <w:t>] H. Almansouri and Y. Masmoudi, Hadoop distributed file system for Big Data Analysis, Oct. 2022. doi:10.21203/rs.3.rs-2125174/v1</w:t>
      </w:r>
    </w:p>
    <w:p w14:paraId="6D61A457" w14:textId="5FD94246" w:rsidR="004A77E3" w:rsidRDefault="004A77E3" w:rsidP="00192DB8">
      <w:pPr>
        <w:rPr>
          <w:rFonts w:ascii="Calibri" w:hAnsi="Calibri" w:cs="Calibri"/>
          <w:sz w:val="24"/>
          <w:szCs w:val="24"/>
        </w:rPr>
      </w:pPr>
      <w:r w:rsidRPr="004A77E3">
        <w:rPr>
          <w:rFonts w:ascii="Calibri" w:hAnsi="Calibri" w:cs="Calibri"/>
          <w:sz w:val="24"/>
          <w:szCs w:val="24"/>
        </w:rPr>
        <w:t>[</w:t>
      </w:r>
      <w:r>
        <w:rPr>
          <w:rFonts w:ascii="Calibri" w:hAnsi="Calibri" w:cs="Calibri"/>
          <w:sz w:val="24"/>
          <w:szCs w:val="24"/>
        </w:rPr>
        <w:t>36</w:t>
      </w:r>
      <w:r w:rsidRPr="004A77E3">
        <w:rPr>
          <w:rFonts w:ascii="Calibri" w:hAnsi="Calibri" w:cs="Calibri"/>
          <w:sz w:val="24"/>
          <w:szCs w:val="24"/>
        </w:rPr>
        <w:t xml:space="preserve">] T. White, Hadoop: The Definitive Guide. Sebastopol: O’Reilly &amp; Associates, 2015. </w:t>
      </w:r>
      <w:r w:rsidR="00192DB8" w:rsidRPr="00192DB8">
        <w:rPr>
          <w:rFonts w:ascii="Calibri" w:hAnsi="Calibri" w:cs="Calibri"/>
          <w:sz w:val="24"/>
          <w:szCs w:val="24"/>
        </w:rPr>
        <w:t xml:space="preserve">Shvachko, K., Kuang, H., Radia, S., &amp; Chansler, R. (2010). The Hadoop Distributed File System. </w:t>
      </w:r>
    </w:p>
    <w:p w14:paraId="7AE5AA87" w14:textId="38D684DC" w:rsidR="00470A7D" w:rsidRDefault="00DC4675" w:rsidP="00192DB8">
      <w:pPr>
        <w:rPr>
          <w:rFonts w:ascii="Calibri" w:hAnsi="Calibri" w:cs="Calibri"/>
          <w:sz w:val="24"/>
          <w:szCs w:val="24"/>
        </w:rPr>
      </w:pPr>
      <w:r w:rsidRPr="00DC4675">
        <w:rPr>
          <w:rFonts w:ascii="Calibri" w:hAnsi="Calibri" w:cs="Calibri"/>
          <w:sz w:val="24"/>
          <w:szCs w:val="24"/>
        </w:rPr>
        <w:t>[</w:t>
      </w:r>
      <w:r>
        <w:rPr>
          <w:rFonts w:ascii="Calibri" w:hAnsi="Calibri" w:cs="Calibri"/>
          <w:sz w:val="24"/>
          <w:szCs w:val="24"/>
        </w:rPr>
        <w:t>37</w:t>
      </w:r>
      <w:r w:rsidRPr="00DC4675">
        <w:rPr>
          <w:rFonts w:ascii="Calibri" w:hAnsi="Calibri" w:cs="Calibri"/>
          <w:sz w:val="24"/>
          <w:szCs w:val="24"/>
        </w:rPr>
        <w:t>] “Apache Hadoop Yarn,” Apache Hadoop 3.3.6 – Apache Hadoop YARN, https://hadoop.apache.org/docs/stable/hadoop-yarn/hadoop-yarn-site/YARN.html (accessed Mar. 3, 2024).</w:t>
      </w:r>
    </w:p>
    <w:p w14:paraId="48BC2041" w14:textId="26CD4C25" w:rsidR="00470A7D" w:rsidRDefault="00CB6C8E" w:rsidP="00192DB8">
      <w:pPr>
        <w:rPr>
          <w:rFonts w:ascii="Calibri" w:hAnsi="Calibri" w:cs="Calibri"/>
          <w:sz w:val="24"/>
          <w:szCs w:val="24"/>
        </w:rPr>
      </w:pPr>
      <w:r w:rsidRPr="00CB6C8E">
        <w:rPr>
          <w:rFonts w:ascii="Calibri" w:hAnsi="Calibri" w:cs="Calibri"/>
          <w:sz w:val="24"/>
          <w:szCs w:val="24"/>
        </w:rPr>
        <w:t>[</w:t>
      </w:r>
      <w:r>
        <w:rPr>
          <w:rFonts w:ascii="Calibri" w:hAnsi="Calibri" w:cs="Calibri"/>
          <w:sz w:val="24"/>
          <w:szCs w:val="24"/>
        </w:rPr>
        <w:t>38</w:t>
      </w:r>
      <w:r w:rsidRPr="00CB6C8E">
        <w:rPr>
          <w:rFonts w:ascii="Calibri" w:hAnsi="Calibri" w:cs="Calibri"/>
          <w:sz w:val="24"/>
          <w:szCs w:val="24"/>
        </w:rPr>
        <w:t>] “Apache HBase – Apache HBaseTM home,” Apache HBase – Apache HBaseTM Home, https://hbase.apache.org/ (accessed Mar. 3, 2024).</w:t>
      </w:r>
    </w:p>
    <w:p w14:paraId="24BF7176" w14:textId="59E82E76" w:rsidR="00CB6C8E" w:rsidRDefault="00855B29" w:rsidP="00192DB8">
      <w:pPr>
        <w:rPr>
          <w:rFonts w:ascii="Calibri" w:hAnsi="Calibri" w:cs="Calibri"/>
          <w:sz w:val="24"/>
          <w:szCs w:val="24"/>
        </w:rPr>
      </w:pPr>
      <w:r w:rsidRPr="00855B29">
        <w:rPr>
          <w:rFonts w:ascii="Calibri" w:hAnsi="Calibri" w:cs="Calibri"/>
          <w:sz w:val="24"/>
          <w:szCs w:val="24"/>
        </w:rPr>
        <w:t>[</w:t>
      </w:r>
      <w:r>
        <w:rPr>
          <w:rFonts w:ascii="Calibri" w:hAnsi="Calibri" w:cs="Calibri"/>
          <w:sz w:val="24"/>
          <w:szCs w:val="24"/>
        </w:rPr>
        <w:t>39</w:t>
      </w:r>
      <w:r w:rsidRPr="00855B29">
        <w:rPr>
          <w:rFonts w:ascii="Calibri" w:hAnsi="Calibri" w:cs="Calibri"/>
          <w:sz w:val="24"/>
          <w:szCs w:val="24"/>
        </w:rPr>
        <w:t>] “Apache Hive,” Apache Software Foundation, https://hive.apache.org/ (accessed Mar. 3, 2024).</w:t>
      </w:r>
    </w:p>
    <w:p w14:paraId="02BBB950" w14:textId="5D540FBA" w:rsidR="000435AA" w:rsidRDefault="000435AA" w:rsidP="00192DB8">
      <w:pPr>
        <w:rPr>
          <w:rFonts w:ascii="Calibri" w:hAnsi="Calibri" w:cs="Calibri"/>
          <w:sz w:val="24"/>
          <w:szCs w:val="24"/>
        </w:rPr>
      </w:pPr>
      <w:r w:rsidRPr="000435AA">
        <w:rPr>
          <w:rFonts w:ascii="Calibri" w:hAnsi="Calibri" w:cs="Calibri"/>
          <w:sz w:val="24"/>
          <w:szCs w:val="24"/>
        </w:rPr>
        <w:t>[</w:t>
      </w:r>
      <w:r>
        <w:rPr>
          <w:rFonts w:ascii="Calibri" w:hAnsi="Calibri" w:cs="Calibri"/>
          <w:sz w:val="24"/>
          <w:szCs w:val="24"/>
        </w:rPr>
        <w:t>40</w:t>
      </w:r>
      <w:r w:rsidRPr="000435AA">
        <w:rPr>
          <w:rFonts w:ascii="Calibri" w:hAnsi="Calibri" w:cs="Calibri"/>
          <w:sz w:val="24"/>
          <w:szCs w:val="24"/>
        </w:rPr>
        <w:t>] “Apache Hive,” Apache Software Foundation, https://hive.apache.org/ (accessed Mar. 3, 2024).</w:t>
      </w:r>
    </w:p>
    <w:p w14:paraId="24A77D7E" w14:textId="32254595" w:rsidR="0085592B" w:rsidRDefault="0085592B" w:rsidP="00192DB8">
      <w:pPr>
        <w:rPr>
          <w:rFonts w:ascii="Calibri" w:hAnsi="Calibri" w:cs="Calibri"/>
          <w:sz w:val="24"/>
          <w:szCs w:val="24"/>
        </w:rPr>
      </w:pPr>
      <w:r w:rsidRPr="0085592B">
        <w:rPr>
          <w:rFonts w:ascii="Calibri" w:hAnsi="Calibri" w:cs="Calibri"/>
          <w:sz w:val="24"/>
          <w:szCs w:val="24"/>
        </w:rPr>
        <w:t>[</w:t>
      </w:r>
      <w:r>
        <w:rPr>
          <w:rFonts w:ascii="Calibri" w:hAnsi="Calibri" w:cs="Calibri"/>
          <w:sz w:val="24"/>
          <w:szCs w:val="24"/>
        </w:rPr>
        <w:t>4</w:t>
      </w:r>
      <w:r w:rsidRPr="0085592B">
        <w:rPr>
          <w:rFonts w:ascii="Calibri" w:hAnsi="Calibri" w:cs="Calibri"/>
          <w:sz w:val="24"/>
          <w:szCs w:val="24"/>
        </w:rPr>
        <w:t>1] “Apache kafka,” Apache Kafka, https://kafka.apache.org/ (accessed Mar. 3, 2024).</w:t>
      </w:r>
    </w:p>
    <w:p w14:paraId="614D7D51" w14:textId="234F3D81" w:rsidR="00DD0B05" w:rsidRDefault="009973C2" w:rsidP="00192DB8">
      <w:pPr>
        <w:rPr>
          <w:rFonts w:ascii="Calibri" w:hAnsi="Calibri" w:cs="Calibri"/>
          <w:sz w:val="24"/>
          <w:szCs w:val="24"/>
        </w:rPr>
      </w:pPr>
      <w:r w:rsidRPr="009973C2">
        <w:rPr>
          <w:rFonts w:ascii="Calibri" w:hAnsi="Calibri" w:cs="Calibri"/>
          <w:sz w:val="24"/>
          <w:szCs w:val="24"/>
        </w:rPr>
        <w:t>[</w:t>
      </w:r>
      <w:r>
        <w:rPr>
          <w:rFonts w:ascii="Calibri" w:hAnsi="Calibri" w:cs="Calibri"/>
          <w:sz w:val="24"/>
          <w:szCs w:val="24"/>
        </w:rPr>
        <w:t>42</w:t>
      </w:r>
      <w:r w:rsidRPr="009973C2">
        <w:rPr>
          <w:rFonts w:ascii="Calibri" w:hAnsi="Calibri" w:cs="Calibri"/>
          <w:sz w:val="24"/>
          <w:szCs w:val="24"/>
        </w:rPr>
        <w:t>] T. Hussain, A. Sanga, and S. Mongia, “Big Data Hadoop Tools and technologies: A Review,” SSRN Electronic Journal, 2019. doi:10.2139/ssrn.3462554</w:t>
      </w:r>
    </w:p>
    <w:p w14:paraId="2FC161EA" w14:textId="2A9A4922" w:rsidR="00DD0B05" w:rsidRDefault="007A1D3E" w:rsidP="00192DB8">
      <w:pPr>
        <w:rPr>
          <w:rFonts w:ascii="Calibri" w:hAnsi="Calibri" w:cs="Calibri"/>
          <w:sz w:val="24"/>
          <w:szCs w:val="24"/>
        </w:rPr>
      </w:pPr>
      <w:r w:rsidRPr="007A1D3E">
        <w:rPr>
          <w:rFonts w:ascii="Calibri" w:hAnsi="Calibri" w:cs="Calibri"/>
          <w:sz w:val="24"/>
          <w:szCs w:val="24"/>
        </w:rPr>
        <w:t>[43]</w:t>
      </w:r>
      <w:r w:rsidR="00FE11DB">
        <w:rPr>
          <w:rFonts w:ascii="Calibri" w:hAnsi="Calibri" w:cs="Calibri"/>
          <w:sz w:val="24"/>
          <w:szCs w:val="24"/>
        </w:rPr>
        <w:t xml:space="preserve"> </w:t>
      </w:r>
      <w:r w:rsidR="00FE11DB" w:rsidRPr="00FE11DB">
        <w:rPr>
          <w:rFonts w:ascii="Calibri" w:hAnsi="Calibri" w:cs="Calibri"/>
          <w:sz w:val="24"/>
          <w:szCs w:val="24"/>
        </w:rPr>
        <w:t xml:space="preserve">M. Sogodekar, S. Pandey, I. Tupkari and A. Manekar, "Big data analytics: hadoop and tools," 2016 IEEE Bombay Section Symposium (IBSS), Baramati, India, 2016, pp. 1-6, doi: 10.1109/IBSS.2016.7940204. </w:t>
      </w:r>
    </w:p>
    <w:p w14:paraId="3A2EB6F9" w14:textId="4261B995" w:rsidR="00DD0B05" w:rsidRDefault="00DD0B05" w:rsidP="00192DB8">
      <w:pPr>
        <w:rPr>
          <w:rFonts w:ascii="Calibri" w:hAnsi="Calibri" w:cs="Calibri"/>
          <w:sz w:val="24"/>
          <w:szCs w:val="24"/>
        </w:rPr>
      </w:pPr>
      <w:r w:rsidRPr="00DD0B05">
        <w:rPr>
          <w:rFonts w:ascii="Calibri" w:hAnsi="Calibri" w:cs="Calibri"/>
          <w:sz w:val="24"/>
          <w:szCs w:val="24"/>
        </w:rPr>
        <w:t>[</w:t>
      </w:r>
      <w:r>
        <w:rPr>
          <w:rFonts w:ascii="Calibri" w:hAnsi="Calibri" w:cs="Calibri"/>
          <w:sz w:val="24"/>
          <w:szCs w:val="24"/>
        </w:rPr>
        <w:t>44</w:t>
      </w:r>
      <w:r w:rsidRPr="00DD0B05">
        <w:rPr>
          <w:rFonts w:ascii="Calibri" w:hAnsi="Calibri" w:cs="Calibri"/>
          <w:sz w:val="24"/>
          <w:szCs w:val="24"/>
        </w:rPr>
        <w:t>] N. Marz and J. Warren, Big Data: Principles and Best Practices of Scalable Real-Time Data Systems. Shelter Island: Manning, 2015.</w:t>
      </w:r>
    </w:p>
    <w:p w14:paraId="60B4367F" w14:textId="61BE0CF4" w:rsidR="000435AA" w:rsidRDefault="008865D7" w:rsidP="00192DB8">
      <w:pPr>
        <w:rPr>
          <w:rFonts w:ascii="Calibri" w:hAnsi="Calibri" w:cs="Calibri"/>
          <w:sz w:val="24"/>
          <w:szCs w:val="24"/>
        </w:rPr>
      </w:pPr>
      <w:r w:rsidRPr="008865D7">
        <w:rPr>
          <w:rFonts w:ascii="Calibri" w:hAnsi="Calibri" w:cs="Calibri"/>
          <w:sz w:val="24"/>
          <w:szCs w:val="24"/>
        </w:rPr>
        <w:t>[</w:t>
      </w:r>
      <w:r>
        <w:rPr>
          <w:rFonts w:ascii="Calibri" w:hAnsi="Calibri" w:cs="Calibri"/>
          <w:sz w:val="24"/>
          <w:szCs w:val="24"/>
        </w:rPr>
        <w:t>45</w:t>
      </w:r>
      <w:r w:rsidRPr="008865D7">
        <w:rPr>
          <w:rFonts w:ascii="Calibri" w:hAnsi="Calibri" w:cs="Calibri"/>
          <w:sz w:val="24"/>
          <w:szCs w:val="24"/>
        </w:rPr>
        <w:t>] R. Gancarz, “Expedia uses WebSockets and Kafka to query near real-time streaming data,” InfoQ, https://www.infoq.com/news/2023/12/expedia-websockets-kafka-query/ (accessed Mar. 3, 2024).</w:t>
      </w:r>
    </w:p>
    <w:p w14:paraId="765B168A" w14:textId="2CC06948" w:rsidR="000435AA" w:rsidRDefault="00F33FB4" w:rsidP="00192DB8">
      <w:pPr>
        <w:rPr>
          <w:rFonts w:ascii="Calibri" w:hAnsi="Calibri" w:cs="Calibri"/>
          <w:sz w:val="24"/>
          <w:szCs w:val="24"/>
        </w:rPr>
      </w:pPr>
      <w:r w:rsidRPr="00F33FB4">
        <w:rPr>
          <w:rFonts w:ascii="Calibri" w:hAnsi="Calibri" w:cs="Calibri"/>
          <w:sz w:val="24"/>
          <w:szCs w:val="24"/>
        </w:rPr>
        <w:t>[</w:t>
      </w:r>
      <w:r>
        <w:rPr>
          <w:rFonts w:ascii="Calibri" w:hAnsi="Calibri" w:cs="Calibri"/>
          <w:sz w:val="24"/>
          <w:szCs w:val="24"/>
        </w:rPr>
        <w:t>46</w:t>
      </w:r>
      <w:r w:rsidRPr="00F33FB4">
        <w:rPr>
          <w:rFonts w:ascii="Calibri" w:hAnsi="Calibri" w:cs="Calibri"/>
          <w:sz w:val="24"/>
          <w:szCs w:val="24"/>
        </w:rPr>
        <w:t>] C. Foot, “On-premises vs. Cloud Data Warehouses: Pros and cons,” Data Management, https://www.techtarget.com/searchdatamanagement/tip/On-premises-vs-cloud-data-warehouses-Pros-and-cons (accessed Mar. 3, 2024).</w:t>
      </w:r>
    </w:p>
    <w:p w14:paraId="035B904E" w14:textId="1855A5DB" w:rsidR="00F33FB4" w:rsidRDefault="0021440D" w:rsidP="00192DB8">
      <w:pPr>
        <w:rPr>
          <w:rFonts w:ascii="Calibri" w:hAnsi="Calibri" w:cs="Calibri"/>
          <w:sz w:val="24"/>
          <w:szCs w:val="24"/>
        </w:rPr>
      </w:pPr>
      <w:r w:rsidRPr="0021440D">
        <w:rPr>
          <w:rFonts w:ascii="Calibri" w:hAnsi="Calibri" w:cs="Calibri"/>
          <w:sz w:val="24"/>
          <w:szCs w:val="24"/>
        </w:rPr>
        <w:t>[</w:t>
      </w:r>
      <w:r>
        <w:rPr>
          <w:rFonts w:ascii="Calibri" w:hAnsi="Calibri" w:cs="Calibri"/>
          <w:sz w:val="24"/>
          <w:szCs w:val="24"/>
        </w:rPr>
        <w:t>47</w:t>
      </w:r>
      <w:r w:rsidRPr="0021440D">
        <w:rPr>
          <w:rFonts w:ascii="Calibri" w:hAnsi="Calibri" w:cs="Calibri"/>
          <w:sz w:val="24"/>
          <w:szCs w:val="24"/>
        </w:rPr>
        <w:t>] “Big Data, RDBMS and Hadoop - A Comparative Study,” International Journal of Science and Research (IJSR), vol. 5, no. 3, pp. 1455–1458, Mar. 2016. doi:10.21275/v5i3.nov162167</w:t>
      </w:r>
    </w:p>
    <w:p w14:paraId="60987C38" w14:textId="77777777" w:rsidR="00F27011" w:rsidRDefault="00F27011" w:rsidP="00552AFA">
      <w:pPr>
        <w:rPr>
          <w:rFonts w:ascii="Calibri" w:hAnsi="Calibri" w:cs="Calibri"/>
          <w:sz w:val="24"/>
          <w:szCs w:val="24"/>
        </w:rPr>
      </w:pPr>
      <w:r w:rsidRPr="00F27011">
        <w:rPr>
          <w:rFonts w:ascii="Calibri" w:hAnsi="Calibri" w:cs="Calibri"/>
          <w:sz w:val="24"/>
          <w:szCs w:val="24"/>
        </w:rPr>
        <w:lastRenderedPageBreak/>
        <w:t>[</w:t>
      </w:r>
      <w:r>
        <w:rPr>
          <w:rFonts w:ascii="Calibri" w:hAnsi="Calibri" w:cs="Calibri"/>
          <w:sz w:val="24"/>
          <w:szCs w:val="24"/>
        </w:rPr>
        <w:t>48</w:t>
      </w:r>
      <w:r w:rsidRPr="00F27011">
        <w:rPr>
          <w:rFonts w:ascii="Calibri" w:hAnsi="Calibri" w:cs="Calibri"/>
          <w:sz w:val="24"/>
          <w:szCs w:val="24"/>
        </w:rPr>
        <w:t xml:space="preserve">] “Hadoop vs. mongodb: A comprehensive comparison for Big Data and NoSQL,” sprinkle, https://www.sprinkledata.com/blogs/hadoop-vs-mongodb-a-comprehensive-comparison-for-big-data-and-nosql (accessed Mar. 3, 2024). </w:t>
      </w:r>
    </w:p>
    <w:p w14:paraId="0B77F9E4" w14:textId="3DCDC56A" w:rsidR="00F27011" w:rsidRDefault="00F27011" w:rsidP="00552AFA">
      <w:pPr>
        <w:rPr>
          <w:rFonts w:ascii="Calibri" w:hAnsi="Calibri" w:cs="Calibri"/>
          <w:sz w:val="24"/>
          <w:szCs w:val="24"/>
        </w:rPr>
      </w:pPr>
      <w:r w:rsidRPr="00F27011">
        <w:rPr>
          <w:rFonts w:ascii="Calibri" w:hAnsi="Calibri" w:cs="Calibri"/>
          <w:sz w:val="24"/>
          <w:szCs w:val="24"/>
        </w:rPr>
        <w:t>[</w:t>
      </w:r>
      <w:r>
        <w:rPr>
          <w:rFonts w:ascii="Calibri" w:hAnsi="Calibri" w:cs="Calibri"/>
          <w:sz w:val="24"/>
          <w:szCs w:val="24"/>
        </w:rPr>
        <w:t>49</w:t>
      </w:r>
      <w:r w:rsidRPr="00F27011">
        <w:rPr>
          <w:rFonts w:ascii="Calibri" w:hAnsi="Calibri" w:cs="Calibri"/>
          <w:sz w:val="24"/>
          <w:szCs w:val="24"/>
        </w:rPr>
        <w:t>] O. Olukoya, “Assessing frameworks for eliciting Privacy &amp; Security Requirements from laws and regulations,” Computers &amp;amp; Security, vol. 117, p. 102697, Jun. 2022. doi:10.1016/j.cose.2022.102697</w:t>
      </w:r>
    </w:p>
    <w:p w14:paraId="4D3FB04E" w14:textId="74E1DE91" w:rsidR="00F27011" w:rsidRDefault="00F47233" w:rsidP="00552AFA">
      <w:pPr>
        <w:rPr>
          <w:rFonts w:ascii="Calibri" w:hAnsi="Calibri" w:cs="Calibri"/>
          <w:sz w:val="24"/>
          <w:szCs w:val="24"/>
        </w:rPr>
      </w:pPr>
      <w:r w:rsidRPr="00F47233">
        <w:rPr>
          <w:rFonts w:ascii="Calibri" w:hAnsi="Calibri" w:cs="Calibri"/>
          <w:sz w:val="24"/>
          <w:szCs w:val="24"/>
        </w:rPr>
        <w:t>[</w:t>
      </w:r>
      <w:r>
        <w:rPr>
          <w:rFonts w:ascii="Calibri" w:hAnsi="Calibri" w:cs="Calibri"/>
          <w:sz w:val="24"/>
          <w:szCs w:val="24"/>
        </w:rPr>
        <w:t>50</w:t>
      </w:r>
      <w:r w:rsidRPr="00F47233">
        <w:rPr>
          <w:rFonts w:ascii="Calibri" w:hAnsi="Calibri" w:cs="Calibri"/>
          <w:sz w:val="24"/>
          <w:szCs w:val="24"/>
        </w:rPr>
        <w:t>] “Official Legal Text,” General Data Protection Regulation (GDPR), https://gdpr-info.eu/ (accessed Mar. 3, 2024).</w:t>
      </w:r>
    </w:p>
    <w:p w14:paraId="161FA2DB" w14:textId="6867BF89" w:rsidR="00F27011" w:rsidRDefault="00F7054E" w:rsidP="00552AFA">
      <w:pPr>
        <w:rPr>
          <w:rFonts w:ascii="Calibri" w:hAnsi="Calibri" w:cs="Calibri"/>
          <w:sz w:val="24"/>
          <w:szCs w:val="24"/>
        </w:rPr>
      </w:pPr>
      <w:r w:rsidRPr="00F7054E">
        <w:rPr>
          <w:rFonts w:ascii="Calibri" w:hAnsi="Calibri" w:cs="Calibri"/>
          <w:sz w:val="24"/>
          <w:szCs w:val="24"/>
        </w:rPr>
        <w:t>[</w:t>
      </w:r>
      <w:r>
        <w:rPr>
          <w:rFonts w:ascii="Calibri" w:hAnsi="Calibri" w:cs="Calibri"/>
          <w:sz w:val="24"/>
          <w:szCs w:val="24"/>
        </w:rPr>
        <w:t>5</w:t>
      </w:r>
      <w:r w:rsidRPr="00F7054E">
        <w:rPr>
          <w:rFonts w:ascii="Calibri" w:hAnsi="Calibri" w:cs="Calibri"/>
          <w:sz w:val="24"/>
          <w:szCs w:val="24"/>
        </w:rPr>
        <w:t>1] “California Consumer Privacy Act (CCPA),” State of California - Department of Justice - Office of the Attorney General, https://oag.ca.gov/privacy/ccpa (accessed Mar. 3, 2024).</w:t>
      </w:r>
    </w:p>
    <w:p w14:paraId="4CC43678" w14:textId="33A6F9AF" w:rsidR="006C0A4B" w:rsidRDefault="006C0A4B" w:rsidP="00552AFA">
      <w:pPr>
        <w:rPr>
          <w:rFonts w:ascii="Calibri" w:hAnsi="Calibri" w:cs="Calibri"/>
          <w:sz w:val="24"/>
          <w:szCs w:val="24"/>
        </w:rPr>
      </w:pPr>
      <w:r w:rsidRPr="006C0A4B">
        <w:rPr>
          <w:rFonts w:ascii="Calibri" w:hAnsi="Calibri" w:cs="Calibri"/>
          <w:sz w:val="24"/>
          <w:szCs w:val="24"/>
        </w:rPr>
        <w:t>[</w:t>
      </w:r>
      <w:r>
        <w:rPr>
          <w:rFonts w:ascii="Calibri" w:hAnsi="Calibri" w:cs="Calibri"/>
          <w:sz w:val="24"/>
          <w:szCs w:val="24"/>
        </w:rPr>
        <w:t>52</w:t>
      </w:r>
      <w:r w:rsidRPr="006C0A4B">
        <w:rPr>
          <w:rFonts w:ascii="Calibri" w:hAnsi="Calibri" w:cs="Calibri"/>
          <w:sz w:val="24"/>
          <w:szCs w:val="24"/>
        </w:rPr>
        <w:t>] P. Farshim, B. Libert, K. G. Paterson, and E. A. Quaglia, “Robust encryption, revisited,” Public-Key Cryptography – PKC 2013, pp. 352–368, 2013. doi:10.1007/978-3-642-36362-7_22</w:t>
      </w:r>
    </w:p>
    <w:p w14:paraId="75C6F063" w14:textId="4457CE7D" w:rsidR="006C0A4B" w:rsidRDefault="00726389" w:rsidP="00552AFA">
      <w:pPr>
        <w:rPr>
          <w:rFonts w:ascii="Calibri" w:hAnsi="Calibri" w:cs="Calibri"/>
          <w:sz w:val="24"/>
          <w:szCs w:val="24"/>
        </w:rPr>
      </w:pPr>
      <w:r w:rsidRPr="00726389">
        <w:rPr>
          <w:rFonts w:ascii="Calibri" w:hAnsi="Calibri" w:cs="Calibri"/>
          <w:sz w:val="24"/>
          <w:szCs w:val="24"/>
        </w:rPr>
        <w:t>[</w:t>
      </w:r>
      <w:r>
        <w:rPr>
          <w:rFonts w:ascii="Calibri" w:hAnsi="Calibri" w:cs="Calibri"/>
          <w:sz w:val="24"/>
          <w:szCs w:val="24"/>
        </w:rPr>
        <w:t>53</w:t>
      </w:r>
      <w:r w:rsidRPr="00726389">
        <w:rPr>
          <w:rFonts w:ascii="Calibri" w:hAnsi="Calibri" w:cs="Calibri"/>
          <w:sz w:val="24"/>
          <w:szCs w:val="24"/>
        </w:rPr>
        <w:t>] J. Reuben, L. A. Martucci, and S. Fischer-Hübner, “Automated log audits for privacy compliance validation: A literature survey,” IFIP Advances in Information and Communication Technology, pp. 312–326, 2016. doi:10.1007/978-3-319-41763-9_21</w:t>
      </w:r>
    </w:p>
    <w:p w14:paraId="0B22AE0E" w14:textId="70EE9535" w:rsidR="00B214B7" w:rsidRDefault="00B214B7" w:rsidP="00552AFA">
      <w:pPr>
        <w:rPr>
          <w:rFonts w:ascii="Calibri" w:hAnsi="Calibri" w:cs="Calibri"/>
          <w:sz w:val="24"/>
          <w:szCs w:val="24"/>
        </w:rPr>
      </w:pPr>
      <w:r w:rsidRPr="00B214B7">
        <w:rPr>
          <w:rFonts w:ascii="Calibri" w:hAnsi="Calibri" w:cs="Calibri"/>
          <w:sz w:val="24"/>
          <w:szCs w:val="24"/>
        </w:rPr>
        <w:t>[</w:t>
      </w:r>
      <w:r>
        <w:rPr>
          <w:rFonts w:ascii="Calibri" w:hAnsi="Calibri" w:cs="Calibri"/>
          <w:sz w:val="24"/>
          <w:szCs w:val="24"/>
        </w:rPr>
        <w:t>54</w:t>
      </w:r>
      <w:r w:rsidRPr="00B214B7">
        <w:rPr>
          <w:rFonts w:ascii="Calibri" w:hAnsi="Calibri" w:cs="Calibri"/>
          <w:sz w:val="24"/>
          <w:szCs w:val="24"/>
        </w:rPr>
        <w:t>] A. J. Biega, P. Potash, H. Daumé, F. Diaz, and M. Finck, “Operationalizing the legal principle of data minimization for personalization,” Proceedings of the 43rd International ACM SIGIR Conference on Research and Development in Information Retrieval, Jul. 2020. doi:10.1145/3397271.3401034</w:t>
      </w:r>
    </w:p>
    <w:p w14:paraId="49A10A48" w14:textId="1DF06CD1" w:rsidR="00B214B7" w:rsidRDefault="00B214B7" w:rsidP="00552AFA">
      <w:pPr>
        <w:rPr>
          <w:rFonts w:ascii="Calibri" w:hAnsi="Calibri" w:cs="Calibri"/>
          <w:sz w:val="24"/>
          <w:szCs w:val="24"/>
        </w:rPr>
      </w:pPr>
      <w:r w:rsidRPr="00B214B7">
        <w:rPr>
          <w:rFonts w:ascii="Calibri" w:hAnsi="Calibri" w:cs="Calibri"/>
          <w:sz w:val="24"/>
          <w:szCs w:val="24"/>
        </w:rPr>
        <w:t>[</w:t>
      </w:r>
      <w:r>
        <w:rPr>
          <w:rFonts w:ascii="Calibri" w:hAnsi="Calibri" w:cs="Calibri"/>
          <w:sz w:val="24"/>
          <w:szCs w:val="24"/>
        </w:rPr>
        <w:t>55</w:t>
      </w:r>
      <w:r w:rsidRPr="00B214B7">
        <w:rPr>
          <w:rFonts w:ascii="Calibri" w:hAnsi="Calibri" w:cs="Calibri"/>
          <w:sz w:val="24"/>
          <w:szCs w:val="24"/>
        </w:rPr>
        <w:t>] R. J. Smith, D. Grande, and R. M. Merchant, “Transforming scientific inquiry,” Academic Medicine, vol. 91, no. 4, pp. 469–472, Apr. 2016. doi:10.1097/acm.0000000000001022</w:t>
      </w:r>
    </w:p>
    <w:p w14:paraId="15CB9677" w14:textId="65FD878E" w:rsidR="003D29D1" w:rsidRDefault="003D29D1" w:rsidP="00552AFA">
      <w:pPr>
        <w:rPr>
          <w:rFonts w:ascii="Calibri" w:hAnsi="Calibri" w:cs="Calibri"/>
          <w:sz w:val="24"/>
          <w:szCs w:val="24"/>
        </w:rPr>
      </w:pPr>
      <w:r w:rsidRPr="003D29D1">
        <w:rPr>
          <w:rFonts w:ascii="Calibri" w:hAnsi="Calibri" w:cs="Calibri"/>
          <w:sz w:val="24"/>
          <w:szCs w:val="24"/>
        </w:rPr>
        <w:t>[</w:t>
      </w:r>
      <w:r>
        <w:rPr>
          <w:rFonts w:ascii="Calibri" w:hAnsi="Calibri" w:cs="Calibri"/>
          <w:sz w:val="24"/>
          <w:szCs w:val="24"/>
        </w:rPr>
        <w:t>56</w:t>
      </w:r>
      <w:r w:rsidRPr="003D29D1">
        <w:rPr>
          <w:rFonts w:ascii="Calibri" w:hAnsi="Calibri" w:cs="Calibri"/>
          <w:sz w:val="24"/>
          <w:szCs w:val="24"/>
        </w:rPr>
        <w:t>] Y. Chang, S. F. Wong, C. F. Libaque-Saenz, and H. Lee, “The role of privacy policy on consumers’ perceived privacy,” Government Information Quarterly, vol. 35, no. 3, pp. 445–459, Sep. 2018. doi:10.1016/j.giq.2018.04.002</w:t>
      </w:r>
    </w:p>
    <w:p w14:paraId="516246CC" w14:textId="3A939805" w:rsidR="003D29D1" w:rsidRDefault="00BC4DD6" w:rsidP="00552AFA">
      <w:pPr>
        <w:rPr>
          <w:rFonts w:ascii="Calibri" w:hAnsi="Calibri" w:cs="Calibri"/>
          <w:sz w:val="24"/>
          <w:szCs w:val="24"/>
        </w:rPr>
      </w:pPr>
      <w:r w:rsidRPr="00BC4DD6">
        <w:rPr>
          <w:rFonts w:ascii="Calibri" w:hAnsi="Calibri" w:cs="Calibri"/>
          <w:sz w:val="24"/>
          <w:szCs w:val="24"/>
        </w:rPr>
        <w:t>[</w:t>
      </w:r>
      <w:r>
        <w:rPr>
          <w:rFonts w:ascii="Calibri" w:hAnsi="Calibri" w:cs="Calibri"/>
          <w:sz w:val="24"/>
          <w:szCs w:val="24"/>
        </w:rPr>
        <w:t>57</w:t>
      </w:r>
      <w:r w:rsidRPr="00BC4DD6">
        <w:rPr>
          <w:rFonts w:ascii="Calibri" w:hAnsi="Calibri" w:cs="Calibri"/>
          <w:sz w:val="24"/>
          <w:szCs w:val="24"/>
        </w:rPr>
        <w:t>] B. W. Schermer, B. Custers, and S. van der Hof, “The crisis of consent: How stronger legal protection may lead to weaker consent in data protection,” Ethics and Information Technology, Mar. 2014. doi:10.1007/s10676-014-9343-8</w:t>
      </w:r>
    </w:p>
    <w:p w14:paraId="7D191BC0" w14:textId="5017418B" w:rsidR="00961ECE" w:rsidRDefault="00961ECE" w:rsidP="00961ECE">
      <w:pPr>
        <w:rPr>
          <w:rFonts w:ascii="Calibri" w:hAnsi="Calibri" w:cs="Calibri"/>
          <w:sz w:val="24"/>
          <w:szCs w:val="24"/>
        </w:rPr>
      </w:pPr>
      <w:r w:rsidRPr="00961ECE">
        <w:rPr>
          <w:rFonts w:ascii="Calibri" w:hAnsi="Calibri" w:cs="Calibri"/>
          <w:sz w:val="24"/>
          <w:szCs w:val="24"/>
        </w:rPr>
        <w:t>[5</w:t>
      </w:r>
      <w:r>
        <w:rPr>
          <w:rFonts w:ascii="Calibri" w:hAnsi="Calibri" w:cs="Calibri"/>
          <w:sz w:val="24"/>
          <w:szCs w:val="24"/>
        </w:rPr>
        <w:t>8</w:t>
      </w:r>
      <w:r w:rsidRPr="00961ECE">
        <w:rPr>
          <w:rFonts w:ascii="Calibri" w:hAnsi="Calibri" w:cs="Calibri"/>
          <w:sz w:val="24"/>
          <w:szCs w:val="24"/>
        </w:rPr>
        <w:t>] O. Tene and J. Polonetsky, “Big data for all: Privacy and user control in</w:t>
      </w:r>
      <w:r>
        <w:rPr>
          <w:rFonts w:ascii="Calibri" w:hAnsi="Calibri" w:cs="Calibri"/>
          <w:sz w:val="24"/>
          <w:szCs w:val="24"/>
        </w:rPr>
        <w:t xml:space="preserve"> </w:t>
      </w:r>
      <w:r w:rsidRPr="00961ECE">
        <w:rPr>
          <w:rFonts w:ascii="Calibri" w:hAnsi="Calibri" w:cs="Calibri"/>
          <w:sz w:val="24"/>
          <w:szCs w:val="24"/>
        </w:rPr>
        <w:t>the age of analytics,” Northwestern J. Technol. Intell. Property, vol. 11,</w:t>
      </w:r>
      <w:r>
        <w:rPr>
          <w:rFonts w:ascii="Calibri" w:hAnsi="Calibri" w:cs="Calibri"/>
          <w:sz w:val="24"/>
          <w:szCs w:val="24"/>
        </w:rPr>
        <w:t xml:space="preserve"> </w:t>
      </w:r>
      <w:r w:rsidRPr="00961ECE">
        <w:rPr>
          <w:rFonts w:ascii="Calibri" w:hAnsi="Calibri" w:cs="Calibri"/>
          <w:sz w:val="24"/>
          <w:szCs w:val="24"/>
        </w:rPr>
        <w:t>no. 5, 2012, Art. no. 1.</w:t>
      </w:r>
    </w:p>
    <w:p w14:paraId="0A197C6C" w14:textId="169B0BBF" w:rsidR="007C18D2" w:rsidRPr="007C18D2" w:rsidRDefault="007C18D2" w:rsidP="007C18D2">
      <w:pPr>
        <w:rPr>
          <w:rFonts w:ascii="Calibri" w:hAnsi="Calibri" w:cs="Calibri"/>
          <w:sz w:val="24"/>
          <w:szCs w:val="24"/>
        </w:rPr>
      </w:pPr>
      <w:r w:rsidRPr="00961ECE">
        <w:rPr>
          <w:rFonts w:ascii="Calibri" w:hAnsi="Calibri" w:cs="Calibri"/>
          <w:sz w:val="24"/>
          <w:szCs w:val="24"/>
        </w:rPr>
        <w:t>[5</w:t>
      </w:r>
      <w:r>
        <w:rPr>
          <w:rFonts w:ascii="Calibri" w:hAnsi="Calibri" w:cs="Calibri"/>
          <w:sz w:val="24"/>
          <w:szCs w:val="24"/>
        </w:rPr>
        <w:t>9</w:t>
      </w:r>
      <w:r w:rsidRPr="00961ECE">
        <w:rPr>
          <w:rFonts w:ascii="Calibri" w:hAnsi="Calibri" w:cs="Calibri"/>
          <w:sz w:val="24"/>
          <w:szCs w:val="24"/>
        </w:rPr>
        <w:t xml:space="preserve">] </w:t>
      </w:r>
      <w:r w:rsidRPr="007C18D2">
        <w:rPr>
          <w:rFonts w:ascii="Calibri" w:hAnsi="Calibri" w:cs="Calibri"/>
          <w:sz w:val="24"/>
          <w:szCs w:val="24"/>
        </w:rPr>
        <w:t>S. K. Sarin and N. A. Lynch, "Discarding Obsolete Information in a Replicated Database System," in IEEE Transactions on Software Engineering, vol. SE-13, no. 1, pp. 39-47, Jan. 1987, doi: 10.1109/TSE.1987.232564.</w:t>
      </w:r>
    </w:p>
    <w:p w14:paraId="70568827" w14:textId="2C320522" w:rsidR="007C18D2" w:rsidRPr="007C18D2" w:rsidRDefault="007C18D2" w:rsidP="007C18D2">
      <w:pPr>
        <w:rPr>
          <w:rFonts w:ascii="Calibri" w:hAnsi="Calibri" w:cs="Calibri"/>
          <w:sz w:val="24"/>
          <w:szCs w:val="24"/>
        </w:rPr>
      </w:pPr>
      <w:r w:rsidRPr="00961ECE">
        <w:rPr>
          <w:rFonts w:ascii="Calibri" w:hAnsi="Calibri" w:cs="Calibri"/>
          <w:sz w:val="24"/>
          <w:szCs w:val="24"/>
        </w:rPr>
        <w:t>[</w:t>
      </w:r>
      <w:r>
        <w:rPr>
          <w:rFonts w:ascii="Calibri" w:hAnsi="Calibri" w:cs="Calibri"/>
          <w:sz w:val="24"/>
          <w:szCs w:val="24"/>
        </w:rPr>
        <w:t>60</w:t>
      </w:r>
      <w:r w:rsidRPr="00961ECE">
        <w:rPr>
          <w:rFonts w:ascii="Calibri" w:hAnsi="Calibri" w:cs="Calibri"/>
          <w:sz w:val="24"/>
          <w:szCs w:val="24"/>
        </w:rPr>
        <w:t xml:space="preserve">] </w:t>
      </w:r>
      <w:r w:rsidRPr="007C18D2">
        <w:rPr>
          <w:rFonts w:ascii="Calibri" w:hAnsi="Calibri" w:cs="Calibri"/>
          <w:sz w:val="24"/>
          <w:szCs w:val="24"/>
        </w:rPr>
        <w:t>J. Li, S. Singhal, R. Swaminathan and A. H. Karp, "Managing Data Retention Policies at Scale," in IEEE Transactions on Network and Service Management, vol. 9, no. 4, pp. 393-406, December 2012, doi: 10.1109/TNSM.2012.101612.110203.</w:t>
      </w:r>
    </w:p>
    <w:p w14:paraId="14693925" w14:textId="2349B071" w:rsidR="00961ECE" w:rsidRDefault="007C18D2" w:rsidP="00552AFA">
      <w:pPr>
        <w:rPr>
          <w:rFonts w:ascii="Calibri" w:hAnsi="Calibri" w:cs="Calibri"/>
          <w:sz w:val="24"/>
          <w:szCs w:val="24"/>
        </w:rPr>
      </w:pPr>
      <w:r w:rsidRPr="007C18D2">
        <w:rPr>
          <w:rFonts w:ascii="Calibri" w:hAnsi="Calibri" w:cs="Calibri"/>
          <w:sz w:val="24"/>
          <w:szCs w:val="24"/>
        </w:rPr>
        <w:lastRenderedPageBreak/>
        <w:t>[6</w:t>
      </w:r>
      <w:r>
        <w:rPr>
          <w:rFonts w:ascii="Calibri" w:hAnsi="Calibri" w:cs="Calibri"/>
          <w:sz w:val="24"/>
          <w:szCs w:val="24"/>
        </w:rPr>
        <w:t>1</w:t>
      </w:r>
      <w:r w:rsidRPr="007C18D2">
        <w:rPr>
          <w:rFonts w:ascii="Calibri" w:hAnsi="Calibri" w:cs="Calibri"/>
          <w:sz w:val="24"/>
          <w:szCs w:val="24"/>
        </w:rPr>
        <w:t>]</w:t>
      </w:r>
      <w:r w:rsidR="00A86617">
        <w:rPr>
          <w:rFonts w:ascii="Calibri" w:hAnsi="Calibri" w:cs="Calibri"/>
          <w:sz w:val="24"/>
          <w:szCs w:val="24"/>
        </w:rPr>
        <w:t xml:space="preserve"> </w:t>
      </w:r>
      <w:r w:rsidR="00A86617" w:rsidRPr="00A86617">
        <w:rPr>
          <w:rFonts w:ascii="Calibri" w:hAnsi="Calibri" w:cs="Calibri"/>
          <w:sz w:val="24"/>
          <w:szCs w:val="24"/>
        </w:rPr>
        <w:t>“Developing routines for Regular Data Review,” National Student Support Accelerator, https://studentsupportaccelerator.org/tutoring/data-use/evaluation-improvement/developing-routines-regular-data-review (accessed Mar. 3, 2024).</w:t>
      </w:r>
    </w:p>
    <w:p w14:paraId="746F5ACF" w14:textId="77777777" w:rsidR="00A97892" w:rsidRDefault="00FA393A" w:rsidP="00552AFA">
      <w:pPr>
        <w:rPr>
          <w:rFonts w:ascii="Calibri" w:hAnsi="Calibri" w:cs="Calibri"/>
          <w:sz w:val="24"/>
          <w:szCs w:val="24"/>
          <w:u w:val="single"/>
        </w:rPr>
      </w:pPr>
      <w:r w:rsidRPr="00283496">
        <w:rPr>
          <w:rFonts w:ascii="Calibri" w:hAnsi="Calibri" w:cs="Calibri"/>
          <w:sz w:val="24"/>
          <w:szCs w:val="24"/>
          <w:u w:val="single"/>
        </w:rPr>
        <w:t>Appendices</w:t>
      </w:r>
      <w:r w:rsidR="00A7598C">
        <w:rPr>
          <w:rFonts w:ascii="Calibri" w:hAnsi="Calibri" w:cs="Calibri"/>
          <w:sz w:val="24"/>
          <w:szCs w:val="24"/>
          <w:u w:val="single"/>
        </w:rPr>
        <w:t xml:space="preserve">  </w:t>
      </w:r>
    </w:p>
    <w:p w14:paraId="42B36BD9" w14:textId="73ADFA7C" w:rsidR="00FA393A" w:rsidRDefault="00A7598C" w:rsidP="00552AFA">
      <w:pPr>
        <w:rPr>
          <w:rFonts w:ascii="Calibri" w:hAnsi="Calibri" w:cs="Calibri"/>
          <w:sz w:val="24"/>
          <w:szCs w:val="24"/>
          <w:u w:val="single"/>
        </w:rPr>
      </w:pPr>
      <w:r>
        <w:rPr>
          <w:rFonts w:ascii="Calibri" w:hAnsi="Calibri" w:cs="Calibri"/>
          <w:sz w:val="24"/>
          <w:szCs w:val="24"/>
          <w:u w:val="single"/>
        </w:rPr>
        <w:t>(Due to the limit of pages, marker can enlarge the document to see the details)</w:t>
      </w:r>
    </w:p>
    <w:p w14:paraId="7F798A18" w14:textId="4763FD79" w:rsidR="0046007D" w:rsidRDefault="0046007D" w:rsidP="00552AFA">
      <w:pPr>
        <w:rPr>
          <w:rFonts w:ascii="Calibri" w:hAnsi="Calibri" w:cs="Calibri"/>
          <w:sz w:val="24"/>
          <w:szCs w:val="24"/>
          <w:u w:val="single"/>
        </w:rPr>
      </w:pPr>
      <w:r>
        <w:rPr>
          <w:rFonts w:ascii="Calibri" w:hAnsi="Calibri" w:cs="Calibri"/>
          <w:sz w:val="24"/>
          <w:szCs w:val="24"/>
          <w:u w:val="single"/>
        </w:rPr>
        <w:t>Figures and code in jupyter notebook/html are attached in the submission file</w:t>
      </w:r>
    </w:p>
    <w:tbl>
      <w:tblPr>
        <w:tblStyle w:val="TableGrid"/>
        <w:tblW w:w="15731" w:type="dxa"/>
        <w:tblInd w:w="-1565" w:type="dxa"/>
        <w:tblLook w:val="04A0" w:firstRow="1" w:lastRow="0" w:firstColumn="1" w:lastColumn="0" w:noHBand="0" w:noVBand="1"/>
      </w:tblPr>
      <w:tblGrid>
        <w:gridCol w:w="3878"/>
        <w:gridCol w:w="3936"/>
        <w:gridCol w:w="362"/>
        <w:gridCol w:w="4040"/>
        <w:gridCol w:w="3515"/>
      </w:tblGrid>
      <w:tr w:rsidR="001E1A5D" w14:paraId="21165FF1" w14:textId="77612E53" w:rsidTr="006E616B">
        <w:trPr>
          <w:trHeight w:val="11184"/>
        </w:trPr>
        <w:tc>
          <w:tcPr>
            <w:tcW w:w="3878" w:type="dxa"/>
          </w:tcPr>
          <w:p w14:paraId="26F6D2AE" w14:textId="77777777" w:rsidR="0081519E" w:rsidRDefault="0081519E" w:rsidP="00A03769">
            <w:pPr>
              <w:rPr>
                <w:rFonts w:ascii="Calibri" w:hAnsi="Calibri" w:cs="Calibri"/>
                <w:sz w:val="24"/>
                <w:szCs w:val="24"/>
                <w:u w:val="single"/>
              </w:rPr>
            </w:pPr>
            <w:r w:rsidRPr="00A006DB">
              <w:rPr>
                <w:rFonts w:ascii="Calibri" w:eastAsia="Times New Roman" w:hAnsi="Calibri" w:cs="Calibri"/>
                <w:noProof/>
                <w:color w:val="0D0D0D"/>
                <w:kern w:val="0"/>
                <w:sz w:val="24"/>
                <w:szCs w:val="24"/>
                <w14:ligatures w14:val="none"/>
              </w:rPr>
              <w:drawing>
                <wp:inline distT="0" distB="0" distL="0" distR="0" wp14:anchorId="57679882" wp14:editId="7FFB697B">
                  <wp:extent cx="2133600" cy="1451396"/>
                  <wp:effectExtent l="0" t="0" r="0" b="0"/>
                  <wp:docPr id="624447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47632" name="Picture 1" descr="A screenshot of a computer&#10;&#10;Description automatically generated"/>
                          <pic:cNvPicPr/>
                        </pic:nvPicPr>
                        <pic:blipFill>
                          <a:blip r:embed="rId6"/>
                          <a:stretch>
                            <a:fillRect/>
                          </a:stretch>
                        </pic:blipFill>
                        <pic:spPr>
                          <a:xfrm>
                            <a:off x="0" y="0"/>
                            <a:ext cx="2150112" cy="1462628"/>
                          </a:xfrm>
                          <a:prstGeom prst="rect">
                            <a:avLst/>
                          </a:prstGeom>
                        </pic:spPr>
                      </pic:pic>
                    </a:graphicData>
                  </a:graphic>
                </wp:inline>
              </w:drawing>
            </w:r>
          </w:p>
          <w:p w14:paraId="2F1B7C30" w14:textId="37382A16" w:rsidR="0081519E" w:rsidRDefault="0081519E" w:rsidP="00A03769">
            <w:pPr>
              <w:shd w:val="clear" w:color="auto" w:fill="FFFFFF"/>
              <w:spacing w:after="300"/>
              <w:rPr>
                <w:rFonts w:ascii="Calibri" w:eastAsia="Times New Roman" w:hAnsi="Calibri" w:cs="Calibri"/>
                <w:color w:val="0D0D0D"/>
                <w:kern w:val="0"/>
                <w:sz w:val="16"/>
                <w:szCs w:val="16"/>
                <w:u w:val="single"/>
                <w14:ligatures w14:val="none"/>
              </w:rPr>
            </w:pPr>
            <w:r w:rsidRPr="00A644E8">
              <w:rPr>
                <w:rFonts w:ascii="Calibri" w:eastAsia="Times New Roman" w:hAnsi="Calibri" w:cs="Calibri"/>
                <w:color w:val="0D0D0D"/>
                <w:kern w:val="0"/>
                <w:sz w:val="16"/>
                <w:szCs w:val="16"/>
                <w:u w:val="single"/>
                <w14:ligatures w14:val="none"/>
              </w:rPr>
              <w:t>Figure 1: Correlation Based Feature Selection on training dataset</w:t>
            </w:r>
          </w:p>
          <w:p w14:paraId="4B7EB040" w14:textId="5CA1308B" w:rsidR="0081519E" w:rsidRPr="00A644E8" w:rsidRDefault="0081519E" w:rsidP="00A03769">
            <w:pPr>
              <w:shd w:val="clear" w:color="auto" w:fill="FFFFFF"/>
              <w:spacing w:after="300"/>
              <w:rPr>
                <w:rFonts w:ascii="Calibri" w:eastAsia="Times New Roman" w:hAnsi="Calibri" w:cs="Calibri"/>
                <w:color w:val="0D0D0D"/>
                <w:kern w:val="0"/>
                <w:sz w:val="16"/>
                <w:szCs w:val="16"/>
                <w:u w:val="single"/>
                <w14:ligatures w14:val="none"/>
              </w:rPr>
            </w:pPr>
            <w:r w:rsidRPr="00454D0E">
              <w:rPr>
                <w:rFonts w:ascii="Calibri" w:eastAsia="Times New Roman" w:hAnsi="Calibri" w:cs="Calibri"/>
                <w:noProof/>
                <w:color w:val="0D0D0D"/>
                <w:kern w:val="0"/>
                <w:sz w:val="16"/>
                <w:szCs w:val="16"/>
                <w14:ligatures w14:val="none"/>
              </w:rPr>
              <w:drawing>
                <wp:inline distT="0" distB="0" distL="0" distR="0" wp14:anchorId="1C4525AF" wp14:editId="61AEBC9A">
                  <wp:extent cx="1876425" cy="1264394"/>
                  <wp:effectExtent l="0" t="0" r="0" b="0"/>
                  <wp:docPr id="2137639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39164" name="Picture 1" descr="A screenshot of a computer&#10;&#10;Description automatically generated"/>
                          <pic:cNvPicPr/>
                        </pic:nvPicPr>
                        <pic:blipFill>
                          <a:blip r:embed="rId7"/>
                          <a:stretch>
                            <a:fillRect/>
                          </a:stretch>
                        </pic:blipFill>
                        <pic:spPr>
                          <a:xfrm>
                            <a:off x="0" y="0"/>
                            <a:ext cx="1876425" cy="1264394"/>
                          </a:xfrm>
                          <a:prstGeom prst="rect">
                            <a:avLst/>
                          </a:prstGeom>
                        </pic:spPr>
                      </pic:pic>
                    </a:graphicData>
                  </a:graphic>
                </wp:inline>
              </w:drawing>
            </w:r>
            <w:r w:rsidRPr="00A644E8">
              <w:rPr>
                <w:rFonts w:ascii="Calibri" w:eastAsia="Times New Roman" w:hAnsi="Calibri" w:cs="Calibri"/>
                <w:color w:val="0D0D0D"/>
                <w:kern w:val="0"/>
                <w:sz w:val="16"/>
                <w:szCs w:val="16"/>
                <w:u w:val="single"/>
                <w14:ligatures w14:val="none"/>
              </w:rPr>
              <w:t>Figure 2: Correlation Based Feature Selection on testing dataset</w:t>
            </w:r>
          </w:p>
          <w:p w14:paraId="27323096" w14:textId="495D1C98" w:rsidR="0081519E" w:rsidRDefault="0081519E" w:rsidP="00A03769">
            <w:pPr>
              <w:shd w:val="clear" w:color="auto" w:fill="FFFFFF"/>
              <w:spacing w:after="300"/>
              <w:rPr>
                <w:rFonts w:ascii="Calibri" w:eastAsia="Times New Roman" w:hAnsi="Calibri" w:cs="Calibri"/>
                <w:color w:val="0D0D0D"/>
                <w:kern w:val="0"/>
                <w:sz w:val="16"/>
                <w:szCs w:val="16"/>
                <w:u w:val="single"/>
                <w14:ligatures w14:val="none"/>
              </w:rPr>
            </w:pPr>
            <w:r w:rsidRPr="00454D0E">
              <w:rPr>
                <w:rFonts w:ascii="Calibri" w:eastAsia="Times New Roman" w:hAnsi="Calibri" w:cs="Calibri"/>
                <w:noProof/>
                <w:color w:val="0D0D0D"/>
                <w:kern w:val="0"/>
                <w:sz w:val="16"/>
                <w:szCs w:val="16"/>
                <w14:ligatures w14:val="none"/>
              </w:rPr>
              <w:drawing>
                <wp:inline distT="0" distB="0" distL="0" distR="0" wp14:anchorId="141EC232" wp14:editId="01E03F1C">
                  <wp:extent cx="1771650" cy="1263473"/>
                  <wp:effectExtent l="0" t="0" r="0" b="0"/>
                  <wp:docPr id="639867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67801" name="Picture 1" descr="A screenshot of a computer&#10;&#10;Description automatically generated"/>
                          <pic:cNvPicPr/>
                        </pic:nvPicPr>
                        <pic:blipFill>
                          <a:blip r:embed="rId8"/>
                          <a:stretch>
                            <a:fillRect/>
                          </a:stretch>
                        </pic:blipFill>
                        <pic:spPr>
                          <a:xfrm>
                            <a:off x="0" y="0"/>
                            <a:ext cx="1784942" cy="1272952"/>
                          </a:xfrm>
                          <a:prstGeom prst="rect">
                            <a:avLst/>
                          </a:prstGeom>
                        </pic:spPr>
                      </pic:pic>
                    </a:graphicData>
                  </a:graphic>
                </wp:inline>
              </w:drawing>
            </w:r>
          </w:p>
          <w:p w14:paraId="44E216F0" w14:textId="77777777" w:rsidR="0081519E" w:rsidRDefault="0081519E" w:rsidP="00A03769">
            <w:pPr>
              <w:rPr>
                <w:rFonts w:ascii="Calibri" w:hAnsi="Calibri" w:cs="Calibri"/>
                <w:sz w:val="16"/>
                <w:szCs w:val="16"/>
                <w:u w:val="single"/>
              </w:rPr>
            </w:pPr>
            <w:r w:rsidRPr="00454D0E">
              <w:rPr>
                <w:rFonts w:ascii="Calibri" w:hAnsi="Calibri" w:cs="Calibri"/>
                <w:sz w:val="16"/>
                <w:szCs w:val="16"/>
                <w:u w:val="single"/>
              </w:rPr>
              <w:t>Figure 3: Simple Linear Regression with rent and demand on the training dataset</w:t>
            </w:r>
          </w:p>
          <w:p w14:paraId="5D4CB280" w14:textId="77777777" w:rsidR="0081519E" w:rsidRPr="00454D0E" w:rsidRDefault="0081519E" w:rsidP="00A03769">
            <w:pPr>
              <w:rPr>
                <w:rFonts w:ascii="Calibri" w:hAnsi="Calibri" w:cs="Calibri"/>
                <w:sz w:val="16"/>
                <w:szCs w:val="16"/>
                <w:u w:val="single"/>
              </w:rPr>
            </w:pPr>
          </w:p>
          <w:p w14:paraId="5A428480" w14:textId="5AE91987" w:rsidR="0081519E" w:rsidRDefault="0081519E" w:rsidP="00A03769">
            <w:pPr>
              <w:shd w:val="clear" w:color="auto" w:fill="FFFFFF"/>
              <w:spacing w:after="300"/>
              <w:rPr>
                <w:rFonts w:ascii="Calibri" w:eastAsia="Times New Roman" w:hAnsi="Calibri" w:cs="Calibri"/>
                <w:color w:val="0D0D0D"/>
                <w:kern w:val="0"/>
                <w:sz w:val="16"/>
                <w:szCs w:val="16"/>
                <w:u w:val="single"/>
                <w14:ligatures w14:val="none"/>
              </w:rPr>
            </w:pPr>
            <w:r w:rsidRPr="00454D0E">
              <w:rPr>
                <w:rFonts w:ascii="Calibri" w:eastAsia="Times New Roman" w:hAnsi="Calibri" w:cs="Calibri"/>
                <w:noProof/>
                <w:color w:val="0D0D0D"/>
                <w:kern w:val="0"/>
                <w:sz w:val="16"/>
                <w:szCs w:val="16"/>
                <w14:ligatures w14:val="none"/>
              </w:rPr>
              <w:drawing>
                <wp:inline distT="0" distB="0" distL="0" distR="0" wp14:anchorId="3B8547EE" wp14:editId="5AB13FB2">
                  <wp:extent cx="1676400" cy="1209475"/>
                  <wp:effectExtent l="0" t="0" r="0" b="0"/>
                  <wp:docPr id="2128858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58738" name="Picture 1" descr="A screenshot of a computer&#10;&#10;Description automatically generated"/>
                          <pic:cNvPicPr/>
                        </pic:nvPicPr>
                        <pic:blipFill>
                          <a:blip r:embed="rId9"/>
                          <a:stretch>
                            <a:fillRect/>
                          </a:stretch>
                        </pic:blipFill>
                        <pic:spPr>
                          <a:xfrm>
                            <a:off x="0" y="0"/>
                            <a:ext cx="1684100" cy="1215030"/>
                          </a:xfrm>
                          <a:prstGeom prst="rect">
                            <a:avLst/>
                          </a:prstGeom>
                        </pic:spPr>
                      </pic:pic>
                    </a:graphicData>
                  </a:graphic>
                </wp:inline>
              </w:drawing>
            </w:r>
          </w:p>
          <w:p w14:paraId="66BD51CB" w14:textId="77777777" w:rsidR="0081519E" w:rsidRDefault="0081519E" w:rsidP="00A03769">
            <w:pPr>
              <w:rPr>
                <w:rFonts w:ascii="Calibri" w:hAnsi="Calibri" w:cs="Calibri"/>
                <w:sz w:val="16"/>
                <w:szCs w:val="16"/>
                <w:u w:val="single"/>
              </w:rPr>
            </w:pPr>
            <w:r w:rsidRPr="00A644E8">
              <w:rPr>
                <w:rFonts w:ascii="Calibri" w:hAnsi="Calibri" w:cs="Calibri"/>
                <w:sz w:val="16"/>
                <w:szCs w:val="16"/>
                <w:u w:val="single"/>
              </w:rPr>
              <w:t>Figure 4: Simple Linear Regression with rent and demand on the testing dataset</w:t>
            </w:r>
          </w:p>
          <w:p w14:paraId="269D4514" w14:textId="77777777" w:rsidR="00A03769" w:rsidRDefault="00A03769" w:rsidP="00A03769">
            <w:pPr>
              <w:rPr>
                <w:rFonts w:ascii="Calibri" w:hAnsi="Calibri" w:cs="Calibri"/>
                <w:sz w:val="16"/>
                <w:szCs w:val="16"/>
                <w:u w:val="single"/>
              </w:rPr>
            </w:pPr>
          </w:p>
          <w:p w14:paraId="399222FF" w14:textId="220C1544" w:rsidR="00A03769" w:rsidRDefault="00A03769" w:rsidP="00A03769">
            <w:pPr>
              <w:shd w:val="clear" w:color="auto" w:fill="FFFFFF"/>
              <w:spacing w:after="300"/>
              <w:rPr>
                <w:rFonts w:ascii="Calibri" w:eastAsia="Times New Roman" w:hAnsi="Calibri" w:cs="Calibri"/>
                <w:noProof/>
                <w:color w:val="0D0D0D"/>
                <w:kern w:val="0"/>
                <w:sz w:val="16"/>
                <w:szCs w:val="16"/>
                <w14:ligatures w14:val="none"/>
              </w:rPr>
            </w:pPr>
            <w:r w:rsidRPr="00454D0E">
              <w:rPr>
                <w:rFonts w:ascii="Calibri" w:eastAsia="Times New Roman" w:hAnsi="Calibri" w:cs="Calibri"/>
                <w:noProof/>
                <w:color w:val="0D0D0D"/>
                <w:kern w:val="0"/>
                <w:sz w:val="16"/>
                <w:szCs w:val="16"/>
                <w14:ligatures w14:val="none"/>
              </w:rPr>
              <w:lastRenderedPageBreak/>
              <w:drawing>
                <wp:inline distT="0" distB="0" distL="0" distR="0" wp14:anchorId="216D5242" wp14:editId="79F96366">
                  <wp:extent cx="1752600" cy="1673961"/>
                  <wp:effectExtent l="0" t="0" r="0" b="2540"/>
                  <wp:docPr id="1043787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87214" name="Picture 1" descr="A screenshot of a computer&#10;&#10;Description automatically generated"/>
                          <pic:cNvPicPr/>
                        </pic:nvPicPr>
                        <pic:blipFill>
                          <a:blip r:embed="rId10"/>
                          <a:stretch>
                            <a:fillRect/>
                          </a:stretch>
                        </pic:blipFill>
                        <pic:spPr>
                          <a:xfrm>
                            <a:off x="0" y="0"/>
                            <a:ext cx="1767291" cy="1687993"/>
                          </a:xfrm>
                          <a:prstGeom prst="rect">
                            <a:avLst/>
                          </a:prstGeom>
                        </pic:spPr>
                      </pic:pic>
                    </a:graphicData>
                  </a:graphic>
                </wp:inline>
              </w:drawing>
            </w:r>
            <w:r w:rsidRPr="00454D0E">
              <w:rPr>
                <w:rFonts w:ascii="Calibri" w:hAnsi="Calibri" w:cs="Calibri"/>
                <w:sz w:val="16"/>
                <w:szCs w:val="16"/>
                <w:u w:val="single"/>
              </w:rPr>
              <w:t>Figure 14: Simple Linear Regression with type_in-law and demand on the training dataset</w:t>
            </w:r>
            <w:r w:rsidRPr="00454D0E">
              <w:rPr>
                <w:rFonts w:ascii="Calibri" w:hAnsi="Calibri" w:cs="Calibri"/>
                <w:noProof/>
                <w:sz w:val="16"/>
                <w:szCs w:val="16"/>
                <w:u w:val="single"/>
              </w:rPr>
              <w:drawing>
                <wp:inline distT="0" distB="0" distL="0" distR="0" wp14:anchorId="57AF940E" wp14:editId="05CFC670">
                  <wp:extent cx="2000250" cy="1740494"/>
                  <wp:effectExtent l="0" t="0" r="0" b="0"/>
                  <wp:docPr id="1258050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7075" cy="1746433"/>
                          </a:xfrm>
                          <a:prstGeom prst="rect">
                            <a:avLst/>
                          </a:prstGeom>
                          <a:noFill/>
                        </pic:spPr>
                      </pic:pic>
                    </a:graphicData>
                  </a:graphic>
                </wp:inline>
              </w:drawing>
            </w:r>
            <w:r w:rsidRPr="00454D0E">
              <w:rPr>
                <w:rFonts w:ascii="Calibri" w:hAnsi="Calibri" w:cs="Calibri"/>
                <w:sz w:val="16"/>
                <w:szCs w:val="16"/>
                <w:u w:val="single"/>
              </w:rPr>
              <w:t>Figure 15: Simple Linear Regression with type_loft and demand on the training dataset</w:t>
            </w:r>
            <w:r w:rsidRPr="00454D0E">
              <w:rPr>
                <w:rFonts w:ascii="Calibri" w:eastAsia="Times New Roman" w:hAnsi="Calibri" w:cs="Calibri"/>
                <w:noProof/>
                <w:color w:val="0D0D0D"/>
                <w:kern w:val="0"/>
                <w:sz w:val="16"/>
                <w:szCs w:val="16"/>
                <w14:ligatures w14:val="none"/>
              </w:rPr>
              <w:t xml:space="preserve"> </w:t>
            </w:r>
            <w:r w:rsidRPr="00454D0E">
              <w:rPr>
                <w:rFonts w:ascii="Calibri" w:eastAsia="Times New Roman" w:hAnsi="Calibri" w:cs="Calibri"/>
                <w:noProof/>
                <w:color w:val="0D0D0D"/>
                <w:kern w:val="0"/>
                <w:sz w:val="16"/>
                <w:szCs w:val="16"/>
                <w14:ligatures w14:val="none"/>
              </w:rPr>
              <w:drawing>
                <wp:inline distT="0" distB="0" distL="0" distR="0" wp14:anchorId="699690D5" wp14:editId="503F28C6">
                  <wp:extent cx="1771650" cy="1577526"/>
                  <wp:effectExtent l="0" t="0" r="0" b="3810"/>
                  <wp:docPr id="1569087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87513" name="Picture 1" descr="A screenshot of a computer&#10;&#10;Description automatically generated"/>
                          <pic:cNvPicPr/>
                        </pic:nvPicPr>
                        <pic:blipFill>
                          <a:blip r:embed="rId12"/>
                          <a:stretch>
                            <a:fillRect/>
                          </a:stretch>
                        </pic:blipFill>
                        <pic:spPr>
                          <a:xfrm>
                            <a:off x="0" y="0"/>
                            <a:ext cx="1782513" cy="1587199"/>
                          </a:xfrm>
                          <a:prstGeom prst="rect">
                            <a:avLst/>
                          </a:prstGeom>
                        </pic:spPr>
                      </pic:pic>
                    </a:graphicData>
                  </a:graphic>
                </wp:inline>
              </w:drawing>
            </w:r>
          </w:p>
          <w:p w14:paraId="08913CE3" w14:textId="77777777" w:rsidR="00A03769" w:rsidRDefault="00A03769" w:rsidP="00A03769">
            <w:pPr>
              <w:rPr>
                <w:rFonts w:ascii="Calibri" w:hAnsi="Calibri" w:cs="Calibri"/>
                <w:sz w:val="16"/>
                <w:szCs w:val="16"/>
                <w:u w:val="single"/>
              </w:rPr>
            </w:pPr>
            <w:bookmarkStart w:id="3" w:name="_Hlk160371782"/>
            <w:r w:rsidRPr="00454D0E">
              <w:rPr>
                <w:rFonts w:ascii="Calibri" w:hAnsi="Calibri" w:cs="Calibri"/>
                <w:sz w:val="16"/>
                <w:szCs w:val="16"/>
                <w:u w:val="single"/>
              </w:rPr>
              <w:t>Figure 16: Simple Linear Regression with type_land and demand on the training dataset</w:t>
            </w:r>
          </w:p>
          <w:p w14:paraId="4D61E605" w14:textId="77777777" w:rsidR="00A03769" w:rsidRPr="00454D0E" w:rsidRDefault="00A03769" w:rsidP="00A03769">
            <w:pPr>
              <w:rPr>
                <w:rFonts w:ascii="Calibri" w:hAnsi="Calibri" w:cs="Calibri"/>
                <w:sz w:val="16"/>
                <w:szCs w:val="16"/>
                <w:u w:val="single"/>
              </w:rPr>
            </w:pPr>
          </w:p>
          <w:bookmarkEnd w:id="3"/>
          <w:p w14:paraId="436A384A" w14:textId="05590341" w:rsidR="001E1A5D" w:rsidRPr="001E1A5D" w:rsidRDefault="00A03769" w:rsidP="001E1A5D">
            <w:pPr>
              <w:shd w:val="clear" w:color="auto" w:fill="FFFFFF"/>
              <w:spacing w:after="300"/>
              <w:rPr>
                <w:rFonts w:ascii="Calibri" w:hAnsi="Calibri" w:cs="Calibri"/>
                <w:sz w:val="16"/>
                <w:szCs w:val="16"/>
                <w:u w:val="single"/>
              </w:rPr>
            </w:pPr>
            <w:r w:rsidRPr="00454D0E">
              <w:rPr>
                <w:rFonts w:ascii="Calibri" w:hAnsi="Calibri" w:cs="Calibri"/>
                <w:noProof/>
                <w:sz w:val="16"/>
                <w:szCs w:val="16"/>
                <w:u w:val="single"/>
              </w:rPr>
              <w:drawing>
                <wp:inline distT="0" distB="0" distL="0" distR="0" wp14:anchorId="63AC2E2D" wp14:editId="318EF0DE">
                  <wp:extent cx="2324100" cy="2202810"/>
                  <wp:effectExtent l="0" t="0" r="0" b="7620"/>
                  <wp:docPr id="452333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2263" cy="2229504"/>
                          </a:xfrm>
                          <a:prstGeom prst="rect">
                            <a:avLst/>
                          </a:prstGeom>
                          <a:noFill/>
                        </pic:spPr>
                      </pic:pic>
                    </a:graphicData>
                  </a:graphic>
                </wp:inline>
              </w:drawing>
            </w:r>
            <w:r w:rsidR="00AB6DED" w:rsidRPr="00454D0E">
              <w:rPr>
                <w:rFonts w:ascii="Calibri" w:hAnsi="Calibri" w:cs="Calibri"/>
                <w:sz w:val="16"/>
                <w:szCs w:val="16"/>
                <w:u w:val="single"/>
              </w:rPr>
              <w:t>Figure 17: Simple Linear Regression with type_apartment and demand on the testing dataset</w:t>
            </w:r>
          </w:p>
        </w:tc>
        <w:tc>
          <w:tcPr>
            <w:tcW w:w="3936" w:type="dxa"/>
          </w:tcPr>
          <w:p w14:paraId="20C7A024" w14:textId="77777777" w:rsidR="0081519E" w:rsidRDefault="0081519E" w:rsidP="00A03769">
            <w:pPr>
              <w:rPr>
                <w:rFonts w:ascii="Calibri" w:hAnsi="Calibri" w:cs="Calibri"/>
                <w:sz w:val="16"/>
                <w:szCs w:val="16"/>
                <w:u w:val="single"/>
              </w:rPr>
            </w:pPr>
            <w:r w:rsidRPr="00454D0E">
              <w:rPr>
                <w:rFonts w:ascii="Calibri" w:eastAsia="Times New Roman" w:hAnsi="Calibri" w:cs="Calibri"/>
                <w:noProof/>
                <w:color w:val="0D0D0D"/>
                <w:kern w:val="0"/>
                <w:sz w:val="16"/>
                <w:szCs w:val="16"/>
                <w14:ligatures w14:val="none"/>
              </w:rPr>
              <w:lastRenderedPageBreak/>
              <w:drawing>
                <wp:inline distT="0" distB="0" distL="0" distR="0" wp14:anchorId="661427F7" wp14:editId="47FB50CC">
                  <wp:extent cx="2333625" cy="1162676"/>
                  <wp:effectExtent l="0" t="0" r="9525" b="0"/>
                  <wp:docPr id="1948505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05019" name="Picture 1" descr="A screenshot of a computer&#10;&#10;Description automatically generated"/>
                          <pic:cNvPicPr/>
                        </pic:nvPicPr>
                        <pic:blipFill>
                          <a:blip r:embed="rId14"/>
                          <a:stretch>
                            <a:fillRect/>
                          </a:stretch>
                        </pic:blipFill>
                        <pic:spPr>
                          <a:xfrm>
                            <a:off x="0" y="0"/>
                            <a:ext cx="2333625" cy="1162676"/>
                          </a:xfrm>
                          <a:prstGeom prst="rect">
                            <a:avLst/>
                          </a:prstGeom>
                        </pic:spPr>
                      </pic:pic>
                    </a:graphicData>
                  </a:graphic>
                </wp:inline>
              </w:drawing>
            </w:r>
          </w:p>
          <w:p w14:paraId="0876AA79" w14:textId="77777777" w:rsidR="0081519E" w:rsidRDefault="0081519E" w:rsidP="00A03769">
            <w:pPr>
              <w:rPr>
                <w:rFonts w:ascii="Calibri" w:hAnsi="Calibri" w:cs="Calibri"/>
                <w:sz w:val="16"/>
                <w:szCs w:val="16"/>
                <w:u w:val="single"/>
              </w:rPr>
            </w:pPr>
            <w:r w:rsidRPr="00A644E8">
              <w:rPr>
                <w:rFonts w:ascii="Calibri" w:hAnsi="Calibri" w:cs="Calibri"/>
                <w:sz w:val="16"/>
                <w:szCs w:val="16"/>
                <w:u w:val="single"/>
              </w:rPr>
              <w:t>Figure 5: preprocessing of “nominal to binary” was performed on the type variable.</w:t>
            </w:r>
          </w:p>
          <w:p w14:paraId="4515857D" w14:textId="77777777" w:rsidR="0081519E" w:rsidRDefault="0081519E" w:rsidP="00A03769">
            <w:pPr>
              <w:rPr>
                <w:rFonts w:ascii="Calibri" w:hAnsi="Calibri" w:cs="Calibri"/>
                <w:sz w:val="16"/>
                <w:szCs w:val="16"/>
                <w:u w:val="single"/>
              </w:rPr>
            </w:pPr>
            <w:r w:rsidRPr="00454D0E">
              <w:rPr>
                <w:rFonts w:ascii="Calibri" w:eastAsia="Times New Roman" w:hAnsi="Calibri" w:cs="Calibri"/>
                <w:noProof/>
                <w:color w:val="0D0D0D"/>
                <w:kern w:val="0"/>
                <w:sz w:val="16"/>
                <w:szCs w:val="16"/>
                <w14:ligatures w14:val="none"/>
              </w:rPr>
              <w:drawing>
                <wp:inline distT="0" distB="0" distL="0" distR="0" wp14:anchorId="1F6E5111" wp14:editId="0786586F">
                  <wp:extent cx="2362200" cy="953172"/>
                  <wp:effectExtent l="0" t="0" r="0" b="0"/>
                  <wp:docPr id="1821597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97752" name="Picture 1" descr="A screenshot of a computer&#10;&#10;Description automatically generated"/>
                          <pic:cNvPicPr/>
                        </pic:nvPicPr>
                        <pic:blipFill>
                          <a:blip r:embed="rId15"/>
                          <a:stretch>
                            <a:fillRect/>
                          </a:stretch>
                        </pic:blipFill>
                        <pic:spPr>
                          <a:xfrm>
                            <a:off x="0" y="0"/>
                            <a:ext cx="2362200" cy="953172"/>
                          </a:xfrm>
                          <a:prstGeom prst="rect">
                            <a:avLst/>
                          </a:prstGeom>
                        </pic:spPr>
                      </pic:pic>
                    </a:graphicData>
                  </a:graphic>
                </wp:inline>
              </w:drawing>
            </w:r>
          </w:p>
          <w:p w14:paraId="7E8EFA81" w14:textId="77777777" w:rsidR="0081519E" w:rsidRDefault="0081519E" w:rsidP="00A03769">
            <w:pPr>
              <w:rPr>
                <w:rFonts w:ascii="Calibri" w:hAnsi="Calibri" w:cs="Calibri"/>
                <w:sz w:val="16"/>
                <w:szCs w:val="16"/>
                <w:u w:val="single"/>
              </w:rPr>
            </w:pPr>
            <w:r w:rsidRPr="00A644E8">
              <w:rPr>
                <w:rFonts w:ascii="Calibri" w:hAnsi="Calibri" w:cs="Calibri"/>
                <w:sz w:val="16"/>
                <w:szCs w:val="16"/>
                <w:u w:val="single"/>
              </w:rPr>
              <w:t>Figure 6: Simple Linear Regression with type_apartment and demand on the training dataset</w:t>
            </w:r>
          </w:p>
          <w:p w14:paraId="2977F7DC" w14:textId="77777777" w:rsidR="0081519E" w:rsidRDefault="0081519E" w:rsidP="00A03769">
            <w:pPr>
              <w:rPr>
                <w:rFonts w:ascii="Calibri" w:hAnsi="Calibri" w:cs="Calibri"/>
                <w:sz w:val="16"/>
                <w:szCs w:val="16"/>
                <w:u w:val="single"/>
              </w:rPr>
            </w:pPr>
            <w:r>
              <w:rPr>
                <w:rFonts w:ascii="Calibri" w:hAnsi="Calibri" w:cs="Calibri"/>
                <w:noProof/>
                <w:sz w:val="16"/>
                <w:szCs w:val="16"/>
                <w:u w:val="single"/>
              </w:rPr>
              <w:drawing>
                <wp:inline distT="0" distB="0" distL="0" distR="0" wp14:anchorId="018A5371" wp14:editId="528E1E46">
                  <wp:extent cx="2103120" cy="847725"/>
                  <wp:effectExtent l="0" t="0" r="0" b="9525"/>
                  <wp:docPr id="199741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3120" cy="847725"/>
                          </a:xfrm>
                          <a:prstGeom prst="rect">
                            <a:avLst/>
                          </a:prstGeom>
                          <a:noFill/>
                        </pic:spPr>
                      </pic:pic>
                    </a:graphicData>
                  </a:graphic>
                </wp:inline>
              </w:drawing>
            </w:r>
          </w:p>
          <w:p w14:paraId="4536253A" w14:textId="77777777" w:rsidR="0081519E" w:rsidRDefault="0081519E" w:rsidP="00A03769">
            <w:pPr>
              <w:rPr>
                <w:rFonts w:ascii="Calibri" w:hAnsi="Calibri" w:cs="Calibri"/>
                <w:sz w:val="16"/>
                <w:szCs w:val="16"/>
                <w:u w:val="single"/>
              </w:rPr>
            </w:pPr>
            <w:r w:rsidRPr="00A644E8">
              <w:rPr>
                <w:rFonts w:ascii="Calibri" w:hAnsi="Calibri" w:cs="Calibri"/>
                <w:sz w:val="16"/>
                <w:szCs w:val="16"/>
                <w:u w:val="single"/>
              </w:rPr>
              <w:t>Figure 7: Simple Linear Regression with type_house and demand on the training dataset</w:t>
            </w:r>
          </w:p>
          <w:p w14:paraId="08B30545" w14:textId="77777777" w:rsidR="0081519E" w:rsidRDefault="0081519E" w:rsidP="00A03769">
            <w:pPr>
              <w:rPr>
                <w:rFonts w:ascii="Calibri" w:hAnsi="Calibri" w:cs="Calibri"/>
                <w:sz w:val="16"/>
                <w:szCs w:val="16"/>
                <w:u w:val="single"/>
              </w:rPr>
            </w:pPr>
            <w:r>
              <w:rPr>
                <w:rFonts w:ascii="Calibri" w:hAnsi="Calibri" w:cs="Calibri"/>
                <w:noProof/>
                <w:sz w:val="16"/>
                <w:szCs w:val="16"/>
                <w:u w:val="single"/>
              </w:rPr>
              <w:drawing>
                <wp:inline distT="0" distB="0" distL="0" distR="0" wp14:anchorId="0D816BC8" wp14:editId="54501717">
                  <wp:extent cx="2322830" cy="914400"/>
                  <wp:effectExtent l="0" t="0" r="1270" b="0"/>
                  <wp:docPr id="171366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2830" cy="914400"/>
                          </a:xfrm>
                          <a:prstGeom prst="rect">
                            <a:avLst/>
                          </a:prstGeom>
                          <a:noFill/>
                        </pic:spPr>
                      </pic:pic>
                    </a:graphicData>
                  </a:graphic>
                </wp:inline>
              </w:drawing>
            </w:r>
          </w:p>
          <w:p w14:paraId="56DDF025" w14:textId="77777777" w:rsidR="0081519E" w:rsidRPr="00454D0E" w:rsidRDefault="0081519E" w:rsidP="00A03769">
            <w:pPr>
              <w:rPr>
                <w:rFonts w:ascii="Calibri" w:hAnsi="Calibri" w:cs="Calibri"/>
                <w:sz w:val="16"/>
                <w:szCs w:val="16"/>
                <w:u w:val="single"/>
              </w:rPr>
            </w:pPr>
            <w:r w:rsidRPr="00454D0E">
              <w:rPr>
                <w:rFonts w:ascii="Calibri" w:hAnsi="Calibri" w:cs="Calibri"/>
                <w:sz w:val="16"/>
                <w:szCs w:val="16"/>
                <w:u w:val="single"/>
              </w:rPr>
              <w:t>Figure 8: Simple Linear Regression with type_manufactured and demand on the training dataset</w:t>
            </w:r>
          </w:p>
          <w:p w14:paraId="6F256057" w14:textId="77777777" w:rsidR="0081519E" w:rsidRDefault="0081519E" w:rsidP="00A03769">
            <w:pPr>
              <w:rPr>
                <w:rFonts w:ascii="Calibri" w:hAnsi="Calibri" w:cs="Calibri"/>
                <w:sz w:val="16"/>
                <w:szCs w:val="16"/>
                <w:u w:val="single"/>
              </w:rPr>
            </w:pPr>
            <w:r w:rsidRPr="00454D0E">
              <w:rPr>
                <w:rFonts w:ascii="Calibri" w:eastAsia="Times New Roman" w:hAnsi="Calibri" w:cs="Calibri"/>
                <w:noProof/>
                <w:color w:val="0D0D0D"/>
                <w:kern w:val="0"/>
                <w:sz w:val="16"/>
                <w:szCs w:val="16"/>
                <w14:ligatures w14:val="none"/>
              </w:rPr>
              <w:drawing>
                <wp:inline distT="0" distB="0" distL="0" distR="0" wp14:anchorId="6A013F34" wp14:editId="4CE29930">
                  <wp:extent cx="1800225" cy="1579237"/>
                  <wp:effectExtent l="0" t="0" r="0" b="2540"/>
                  <wp:docPr id="1415987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7936" name="Picture 1" descr="A screenshot of a computer&#10;&#10;Description automatically generated"/>
                          <pic:cNvPicPr/>
                        </pic:nvPicPr>
                        <pic:blipFill>
                          <a:blip r:embed="rId18"/>
                          <a:stretch>
                            <a:fillRect/>
                          </a:stretch>
                        </pic:blipFill>
                        <pic:spPr>
                          <a:xfrm>
                            <a:off x="0" y="0"/>
                            <a:ext cx="1806535" cy="1584772"/>
                          </a:xfrm>
                          <a:prstGeom prst="rect">
                            <a:avLst/>
                          </a:prstGeom>
                        </pic:spPr>
                      </pic:pic>
                    </a:graphicData>
                  </a:graphic>
                </wp:inline>
              </w:drawing>
            </w:r>
          </w:p>
          <w:p w14:paraId="07EDD655" w14:textId="77777777" w:rsidR="0081519E" w:rsidRPr="00454D0E" w:rsidRDefault="0081519E" w:rsidP="00A03769">
            <w:pPr>
              <w:rPr>
                <w:rFonts w:ascii="Calibri" w:hAnsi="Calibri" w:cs="Calibri"/>
                <w:sz w:val="16"/>
                <w:szCs w:val="16"/>
                <w:u w:val="single"/>
              </w:rPr>
            </w:pPr>
            <w:r w:rsidRPr="00454D0E">
              <w:rPr>
                <w:rFonts w:ascii="Calibri" w:hAnsi="Calibri" w:cs="Calibri"/>
                <w:sz w:val="16"/>
                <w:szCs w:val="16"/>
                <w:u w:val="single"/>
              </w:rPr>
              <w:t>Figure 9: Simple Linear Regression with type_townhouse and demand on the training dataset</w:t>
            </w:r>
          </w:p>
          <w:p w14:paraId="3DC1CCFA" w14:textId="397CBC48" w:rsidR="00AB6DED" w:rsidRPr="00454D0E" w:rsidRDefault="00AB6DED" w:rsidP="00AB6DED">
            <w:pPr>
              <w:rPr>
                <w:rFonts w:ascii="Calibri" w:hAnsi="Calibri" w:cs="Calibri"/>
                <w:sz w:val="16"/>
                <w:szCs w:val="16"/>
                <w:u w:val="single"/>
              </w:rPr>
            </w:pPr>
            <w:r w:rsidRPr="00454D0E">
              <w:rPr>
                <w:rFonts w:ascii="Calibri" w:eastAsia="Times New Roman" w:hAnsi="Calibri" w:cs="Calibri"/>
                <w:noProof/>
                <w:color w:val="0D0D0D"/>
                <w:kern w:val="0"/>
                <w:sz w:val="16"/>
                <w:szCs w:val="16"/>
                <w14:ligatures w14:val="none"/>
              </w:rPr>
              <w:lastRenderedPageBreak/>
              <w:drawing>
                <wp:inline distT="0" distB="0" distL="0" distR="0" wp14:anchorId="202F12CC" wp14:editId="48F0D0DC">
                  <wp:extent cx="1781175" cy="1611069"/>
                  <wp:effectExtent l="0" t="0" r="0" b="8255"/>
                  <wp:docPr id="1893444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44189" name="Picture 1" descr="A screenshot of a computer&#10;&#10;Description automatically generated"/>
                          <pic:cNvPicPr/>
                        </pic:nvPicPr>
                        <pic:blipFill>
                          <a:blip r:embed="rId19"/>
                          <a:stretch>
                            <a:fillRect/>
                          </a:stretch>
                        </pic:blipFill>
                        <pic:spPr>
                          <a:xfrm>
                            <a:off x="0" y="0"/>
                            <a:ext cx="1791095" cy="1620041"/>
                          </a:xfrm>
                          <a:prstGeom prst="rect">
                            <a:avLst/>
                          </a:prstGeom>
                        </pic:spPr>
                      </pic:pic>
                    </a:graphicData>
                  </a:graphic>
                </wp:inline>
              </w:drawing>
            </w:r>
            <w:r w:rsidRPr="00454D0E">
              <w:rPr>
                <w:rFonts w:ascii="Calibri" w:hAnsi="Calibri" w:cs="Calibri"/>
                <w:sz w:val="16"/>
                <w:szCs w:val="16"/>
                <w:u w:val="single"/>
              </w:rPr>
              <w:t xml:space="preserve"> Figure 18: Simple Linear Regression with type_house and demand on the testing dataset</w:t>
            </w:r>
          </w:p>
          <w:p w14:paraId="3620B6E0" w14:textId="77777777" w:rsidR="0081519E" w:rsidRDefault="00AB6DED" w:rsidP="00A03769">
            <w:pPr>
              <w:rPr>
                <w:rFonts w:ascii="Calibri" w:hAnsi="Calibri" w:cs="Calibri"/>
                <w:sz w:val="16"/>
                <w:szCs w:val="16"/>
                <w:u w:val="single"/>
              </w:rPr>
            </w:pPr>
            <w:r w:rsidRPr="00454D0E">
              <w:rPr>
                <w:rFonts w:ascii="Calibri" w:eastAsia="Times New Roman" w:hAnsi="Calibri" w:cs="Calibri"/>
                <w:noProof/>
                <w:color w:val="0D0D0D"/>
                <w:kern w:val="0"/>
                <w:sz w:val="16"/>
                <w:szCs w:val="16"/>
                <w14:ligatures w14:val="none"/>
              </w:rPr>
              <w:drawing>
                <wp:inline distT="0" distB="0" distL="0" distR="0" wp14:anchorId="7818CF74" wp14:editId="6ADB9258">
                  <wp:extent cx="1590675" cy="1500268"/>
                  <wp:effectExtent l="0" t="0" r="0" b="5080"/>
                  <wp:docPr id="2041277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77535" name="Picture 1" descr="A screenshot of a computer&#10;&#10;Description automatically generated"/>
                          <pic:cNvPicPr/>
                        </pic:nvPicPr>
                        <pic:blipFill>
                          <a:blip r:embed="rId20"/>
                          <a:stretch>
                            <a:fillRect/>
                          </a:stretch>
                        </pic:blipFill>
                        <pic:spPr>
                          <a:xfrm>
                            <a:off x="0" y="0"/>
                            <a:ext cx="1598377" cy="1507532"/>
                          </a:xfrm>
                          <a:prstGeom prst="rect">
                            <a:avLst/>
                          </a:prstGeom>
                        </pic:spPr>
                      </pic:pic>
                    </a:graphicData>
                  </a:graphic>
                </wp:inline>
              </w:drawing>
            </w:r>
          </w:p>
          <w:p w14:paraId="20148ACA" w14:textId="77777777" w:rsidR="00AB6DED" w:rsidRDefault="00AB6DED" w:rsidP="00AB6DED">
            <w:pPr>
              <w:rPr>
                <w:rFonts w:ascii="Calibri" w:hAnsi="Calibri" w:cs="Calibri"/>
                <w:sz w:val="16"/>
                <w:szCs w:val="16"/>
                <w:u w:val="single"/>
              </w:rPr>
            </w:pPr>
            <w:r w:rsidRPr="00454D0E">
              <w:rPr>
                <w:rFonts w:ascii="Calibri" w:hAnsi="Calibri" w:cs="Calibri"/>
                <w:sz w:val="16"/>
                <w:szCs w:val="16"/>
                <w:u w:val="single"/>
              </w:rPr>
              <w:t>Figure 19: Simple Linear Regression with type_manufactured and demand on the testing dataset</w:t>
            </w:r>
          </w:p>
          <w:p w14:paraId="3397E1DD" w14:textId="77777777" w:rsidR="00AB6DED" w:rsidRPr="00454D0E" w:rsidRDefault="00AB6DED" w:rsidP="00AB6DED">
            <w:pPr>
              <w:rPr>
                <w:rFonts w:ascii="Calibri" w:hAnsi="Calibri" w:cs="Calibri"/>
                <w:sz w:val="16"/>
                <w:szCs w:val="16"/>
                <w:u w:val="single"/>
              </w:rPr>
            </w:pPr>
          </w:p>
          <w:p w14:paraId="134511A4" w14:textId="77777777" w:rsidR="00AB6DED" w:rsidRDefault="00AB6DED" w:rsidP="00A03769">
            <w:pPr>
              <w:rPr>
                <w:rFonts w:ascii="Calibri" w:hAnsi="Calibri" w:cs="Calibri"/>
                <w:sz w:val="16"/>
                <w:szCs w:val="16"/>
                <w:u w:val="single"/>
              </w:rPr>
            </w:pPr>
            <w:r w:rsidRPr="00454D0E">
              <w:rPr>
                <w:rFonts w:ascii="Calibri" w:eastAsia="Times New Roman" w:hAnsi="Calibri" w:cs="Calibri"/>
                <w:noProof/>
                <w:color w:val="0D0D0D"/>
                <w:kern w:val="0"/>
                <w:sz w:val="16"/>
                <w:szCs w:val="16"/>
                <w14:ligatures w14:val="none"/>
              </w:rPr>
              <w:drawing>
                <wp:inline distT="0" distB="0" distL="0" distR="0" wp14:anchorId="507938F6" wp14:editId="558B1EDD">
                  <wp:extent cx="1314450" cy="1169403"/>
                  <wp:effectExtent l="0" t="0" r="0" b="0"/>
                  <wp:docPr id="311300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00889" name="Picture 1" descr="A screenshot of a computer&#10;&#10;Description automatically generated"/>
                          <pic:cNvPicPr/>
                        </pic:nvPicPr>
                        <pic:blipFill>
                          <a:blip r:embed="rId21"/>
                          <a:stretch>
                            <a:fillRect/>
                          </a:stretch>
                        </pic:blipFill>
                        <pic:spPr>
                          <a:xfrm>
                            <a:off x="0" y="0"/>
                            <a:ext cx="1321960" cy="1176084"/>
                          </a:xfrm>
                          <a:prstGeom prst="rect">
                            <a:avLst/>
                          </a:prstGeom>
                        </pic:spPr>
                      </pic:pic>
                    </a:graphicData>
                  </a:graphic>
                </wp:inline>
              </w:drawing>
            </w:r>
          </w:p>
          <w:p w14:paraId="213C74B5" w14:textId="77777777" w:rsidR="00AB6DED" w:rsidRDefault="00AB6DED" w:rsidP="00A03769">
            <w:pPr>
              <w:rPr>
                <w:rFonts w:ascii="Calibri" w:hAnsi="Calibri" w:cs="Calibri"/>
                <w:sz w:val="16"/>
                <w:szCs w:val="16"/>
                <w:u w:val="single"/>
              </w:rPr>
            </w:pPr>
          </w:p>
          <w:p w14:paraId="2755F4AF" w14:textId="77777777" w:rsidR="00AB6DED" w:rsidRDefault="00AB6DED" w:rsidP="00AB6DED">
            <w:pPr>
              <w:rPr>
                <w:rFonts w:ascii="Calibri" w:hAnsi="Calibri" w:cs="Calibri"/>
                <w:sz w:val="16"/>
                <w:szCs w:val="16"/>
                <w:u w:val="single"/>
              </w:rPr>
            </w:pPr>
            <w:r w:rsidRPr="00454D0E">
              <w:rPr>
                <w:rFonts w:ascii="Calibri" w:hAnsi="Calibri" w:cs="Calibri"/>
                <w:sz w:val="16"/>
                <w:szCs w:val="16"/>
                <w:u w:val="single"/>
              </w:rPr>
              <w:t>Figure 20: Simple Linear Regression with type_townhouse and demand on the testing dataset</w:t>
            </w:r>
          </w:p>
          <w:p w14:paraId="78FD97C1" w14:textId="77777777" w:rsidR="00AB6DED" w:rsidRPr="00454D0E" w:rsidRDefault="00AB6DED" w:rsidP="00AB6DED">
            <w:pPr>
              <w:rPr>
                <w:rFonts w:ascii="Calibri" w:hAnsi="Calibri" w:cs="Calibri"/>
                <w:sz w:val="16"/>
                <w:szCs w:val="16"/>
                <w:u w:val="single"/>
              </w:rPr>
            </w:pPr>
          </w:p>
          <w:p w14:paraId="34CE7D09" w14:textId="77777777" w:rsidR="00AB6DED" w:rsidRDefault="00AB6DED" w:rsidP="00A03769">
            <w:pPr>
              <w:rPr>
                <w:rFonts w:ascii="Calibri" w:hAnsi="Calibri" w:cs="Calibri"/>
                <w:sz w:val="16"/>
                <w:szCs w:val="16"/>
                <w:u w:val="single"/>
              </w:rPr>
            </w:pPr>
            <w:r w:rsidRPr="00454D0E">
              <w:rPr>
                <w:rFonts w:ascii="Calibri" w:eastAsia="Times New Roman" w:hAnsi="Calibri" w:cs="Calibri"/>
                <w:noProof/>
                <w:color w:val="0D0D0D"/>
                <w:kern w:val="0"/>
                <w:sz w:val="16"/>
                <w:szCs w:val="16"/>
                <w14:ligatures w14:val="none"/>
              </w:rPr>
              <w:drawing>
                <wp:inline distT="0" distB="0" distL="0" distR="0" wp14:anchorId="4AFE937F" wp14:editId="236D4C46">
                  <wp:extent cx="1685925" cy="1279106"/>
                  <wp:effectExtent l="0" t="0" r="0" b="0"/>
                  <wp:docPr id="147458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8521" name="Picture 1" descr="A screenshot of a computer&#10;&#10;Description automatically generated"/>
                          <pic:cNvPicPr/>
                        </pic:nvPicPr>
                        <pic:blipFill>
                          <a:blip r:embed="rId22"/>
                          <a:stretch>
                            <a:fillRect/>
                          </a:stretch>
                        </pic:blipFill>
                        <pic:spPr>
                          <a:xfrm>
                            <a:off x="0" y="0"/>
                            <a:ext cx="1696301" cy="1286978"/>
                          </a:xfrm>
                          <a:prstGeom prst="rect">
                            <a:avLst/>
                          </a:prstGeom>
                        </pic:spPr>
                      </pic:pic>
                    </a:graphicData>
                  </a:graphic>
                </wp:inline>
              </w:drawing>
            </w:r>
          </w:p>
          <w:p w14:paraId="709F9C55" w14:textId="77777777" w:rsidR="00AB6DED" w:rsidRPr="00454D0E" w:rsidRDefault="00AB6DED" w:rsidP="00AB6DED">
            <w:pPr>
              <w:rPr>
                <w:rFonts w:ascii="Calibri" w:hAnsi="Calibri" w:cs="Calibri"/>
                <w:sz w:val="16"/>
                <w:szCs w:val="16"/>
                <w:u w:val="single"/>
              </w:rPr>
            </w:pPr>
            <w:r w:rsidRPr="00454D0E">
              <w:rPr>
                <w:rFonts w:ascii="Calibri" w:hAnsi="Calibri" w:cs="Calibri"/>
                <w:sz w:val="16"/>
                <w:szCs w:val="16"/>
                <w:u w:val="single"/>
              </w:rPr>
              <w:t>Figure 21: Simple Linear Regression with type_condo and demand on the testing dataset</w:t>
            </w:r>
          </w:p>
          <w:p w14:paraId="2ABA9502" w14:textId="77777777" w:rsidR="00AB6DED" w:rsidRDefault="00AB6DED" w:rsidP="00A03769">
            <w:pPr>
              <w:rPr>
                <w:rFonts w:ascii="Calibri" w:hAnsi="Calibri" w:cs="Calibri"/>
                <w:sz w:val="16"/>
                <w:szCs w:val="16"/>
                <w:u w:val="single"/>
              </w:rPr>
            </w:pPr>
            <w:r w:rsidRPr="00454D0E">
              <w:rPr>
                <w:rFonts w:ascii="Calibri" w:eastAsia="Times New Roman" w:hAnsi="Calibri" w:cs="Calibri"/>
                <w:noProof/>
                <w:color w:val="0D0D0D"/>
                <w:kern w:val="0"/>
                <w:sz w:val="16"/>
                <w:szCs w:val="16"/>
                <w14:ligatures w14:val="none"/>
              </w:rPr>
              <w:drawing>
                <wp:inline distT="0" distB="0" distL="0" distR="0" wp14:anchorId="3CAB1EF6" wp14:editId="0BCFA933">
                  <wp:extent cx="1714500" cy="1485987"/>
                  <wp:effectExtent l="0" t="0" r="0" b="0"/>
                  <wp:docPr id="1362581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81162" name="Picture 1" descr="A screenshot of a computer&#10;&#10;Description automatically generated"/>
                          <pic:cNvPicPr/>
                        </pic:nvPicPr>
                        <pic:blipFill>
                          <a:blip r:embed="rId23"/>
                          <a:stretch>
                            <a:fillRect/>
                          </a:stretch>
                        </pic:blipFill>
                        <pic:spPr>
                          <a:xfrm>
                            <a:off x="0" y="0"/>
                            <a:ext cx="1722879" cy="1493249"/>
                          </a:xfrm>
                          <a:prstGeom prst="rect">
                            <a:avLst/>
                          </a:prstGeom>
                        </pic:spPr>
                      </pic:pic>
                    </a:graphicData>
                  </a:graphic>
                </wp:inline>
              </w:drawing>
            </w:r>
          </w:p>
          <w:p w14:paraId="7F15BA25" w14:textId="77777777" w:rsidR="00AB6DED" w:rsidRPr="00454D0E" w:rsidRDefault="00AB6DED" w:rsidP="00AB6DED">
            <w:pPr>
              <w:rPr>
                <w:rFonts w:ascii="Calibri" w:hAnsi="Calibri" w:cs="Calibri"/>
                <w:sz w:val="16"/>
                <w:szCs w:val="16"/>
                <w:u w:val="single"/>
              </w:rPr>
            </w:pPr>
            <w:r w:rsidRPr="00454D0E">
              <w:rPr>
                <w:rFonts w:ascii="Calibri" w:hAnsi="Calibri" w:cs="Calibri"/>
                <w:sz w:val="16"/>
                <w:szCs w:val="16"/>
                <w:u w:val="single"/>
              </w:rPr>
              <w:t>Figure 22: Simple Linear Regression with type_duplex and demand on the testing dataset</w:t>
            </w:r>
          </w:p>
          <w:p w14:paraId="5CFE4127" w14:textId="6B4B23D9" w:rsidR="00AB6DED" w:rsidRPr="00A644E8" w:rsidRDefault="00AB6DED" w:rsidP="00A03769">
            <w:pPr>
              <w:rPr>
                <w:rFonts w:ascii="Calibri" w:hAnsi="Calibri" w:cs="Calibri"/>
                <w:sz w:val="16"/>
                <w:szCs w:val="16"/>
                <w:u w:val="single"/>
              </w:rPr>
            </w:pPr>
          </w:p>
        </w:tc>
        <w:tc>
          <w:tcPr>
            <w:tcW w:w="7917" w:type="dxa"/>
            <w:gridSpan w:val="3"/>
          </w:tcPr>
          <w:p w14:paraId="5D348B36" w14:textId="77777777" w:rsidR="0081519E" w:rsidRDefault="0081519E" w:rsidP="00A03769">
            <w:pPr>
              <w:rPr>
                <w:rFonts w:ascii="Calibri" w:eastAsia="Times New Roman" w:hAnsi="Calibri" w:cs="Calibri"/>
                <w:noProof/>
                <w:color w:val="0D0D0D"/>
                <w:kern w:val="0"/>
                <w:sz w:val="16"/>
                <w:szCs w:val="16"/>
                <w14:ligatures w14:val="none"/>
              </w:rPr>
            </w:pPr>
            <w:r w:rsidRPr="00454D0E">
              <w:rPr>
                <w:rFonts w:ascii="Calibri" w:eastAsia="Times New Roman" w:hAnsi="Calibri" w:cs="Calibri"/>
                <w:noProof/>
                <w:color w:val="0D0D0D"/>
                <w:kern w:val="0"/>
                <w:sz w:val="16"/>
                <w:szCs w:val="16"/>
                <w14:ligatures w14:val="none"/>
              </w:rPr>
              <w:lastRenderedPageBreak/>
              <w:drawing>
                <wp:inline distT="0" distB="0" distL="0" distR="0" wp14:anchorId="73E52835" wp14:editId="2DB25C0C">
                  <wp:extent cx="1588637" cy="1381125"/>
                  <wp:effectExtent l="0" t="0" r="0" b="0"/>
                  <wp:docPr id="1474113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3166" name="Picture 1" descr="A screenshot of a computer&#10;&#10;Description automatically generated"/>
                          <pic:cNvPicPr/>
                        </pic:nvPicPr>
                        <pic:blipFill>
                          <a:blip r:embed="rId24"/>
                          <a:stretch>
                            <a:fillRect/>
                          </a:stretch>
                        </pic:blipFill>
                        <pic:spPr>
                          <a:xfrm>
                            <a:off x="0" y="0"/>
                            <a:ext cx="1606168" cy="1396366"/>
                          </a:xfrm>
                          <a:prstGeom prst="rect">
                            <a:avLst/>
                          </a:prstGeom>
                        </pic:spPr>
                      </pic:pic>
                    </a:graphicData>
                  </a:graphic>
                </wp:inline>
              </w:drawing>
            </w:r>
          </w:p>
          <w:p w14:paraId="3083E9A9" w14:textId="77777777" w:rsidR="0081519E" w:rsidRDefault="0081519E" w:rsidP="00A03769">
            <w:pPr>
              <w:rPr>
                <w:rFonts w:ascii="Calibri" w:eastAsia="Times New Roman" w:hAnsi="Calibri" w:cs="Calibri"/>
                <w:noProof/>
                <w:color w:val="0D0D0D"/>
                <w:kern w:val="0"/>
                <w:sz w:val="16"/>
                <w:szCs w:val="16"/>
                <w:u w:val="single"/>
                <w14:ligatures w14:val="none"/>
              </w:rPr>
            </w:pPr>
            <w:r w:rsidRPr="0081519E">
              <w:rPr>
                <w:rFonts w:ascii="Calibri" w:eastAsia="Times New Roman" w:hAnsi="Calibri" w:cs="Calibri"/>
                <w:noProof/>
                <w:color w:val="0D0D0D"/>
                <w:kern w:val="0"/>
                <w:sz w:val="16"/>
                <w:szCs w:val="16"/>
                <w:u w:val="single"/>
                <w14:ligatures w14:val="none"/>
              </w:rPr>
              <w:t>Figure 10: Simple Linear Regression with type_condo and demand on the training dataset</w:t>
            </w:r>
          </w:p>
          <w:p w14:paraId="13C26094" w14:textId="77777777" w:rsidR="0081519E" w:rsidRDefault="0081519E" w:rsidP="00A03769">
            <w:pPr>
              <w:rPr>
                <w:rFonts w:ascii="Calibri" w:eastAsia="Times New Roman" w:hAnsi="Calibri" w:cs="Calibri"/>
                <w:noProof/>
                <w:color w:val="0D0D0D"/>
                <w:kern w:val="0"/>
                <w:sz w:val="16"/>
                <w:szCs w:val="16"/>
                <w:u w:val="single"/>
                <w14:ligatures w14:val="none"/>
              </w:rPr>
            </w:pPr>
            <w:r w:rsidRPr="00454D0E">
              <w:rPr>
                <w:rFonts w:ascii="Calibri" w:eastAsia="Times New Roman" w:hAnsi="Calibri" w:cs="Calibri"/>
                <w:noProof/>
                <w:color w:val="0D0D0D"/>
                <w:kern w:val="0"/>
                <w:sz w:val="16"/>
                <w:szCs w:val="16"/>
                <w14:ligatures w14:val="none"/>
              </w:rPr>
              <w:drawing>
                <wp:inline distT="0" distB="0" distL="0" distR="0" wp14:anchorId="72534F52" wp14:editId="34C31A17">
                  <wp:extent cx="1590675" cy="1340424"/>
                  <wp:effectExtent l="0" t="0" r="0" b="0"/>
                  <wp:docPr id="122948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8171" name="Picture 1" descr="A screenshot of a computer&#10;&#10;Description automatically generated"/>
                          <pic:cNvPicPr/>
                        </pic:nvPicPr>
                        <pic:blipFill>
                          <a:blip r:embed="rId25"/>
                          <a:stretch>
                            <a:fillRect/>
                          </a:stretch>
                        </pic:blipFill>
                        <pic:spPr>
                          <a:xfrm>
                            <a:off x="0" y="0"/>
                            <a:ext cx="1613330" cy="1359515"/>
                          </a:xfrm>
                          <a:prstGeom prst="rect">
                            <a:avLst/>
                          </a:prstGeom>
                        </pic:spPr>
                      </pic:pic>
                    </a:graphicData>
                  </a:graphic>
                </wp:inline>
              </w:drawing>
            </w:r>
          </w:p>
          <w:p w14:paraId="22FFC6B7" w14:textId="77777777" w:rsidR="0081519E" w:rsidRPr="00454D0E" w:rsidRDefault="0081519E" w:rsidP="00A03769">
            <w:pPr>
              <w:rPr>
                <w:rFonts w:ascii="Calibri" w:hAnsi="Calibri" w:cs="Calibri"/>
                <w:sz w:val="16"/>
                <w:szCs w:val="16"/>
                <w:u w:val="single"/>
              </w:rPr>
            </w:pPr>
            <w:bookmarkStart w:id="4" w:name="_Hlk160371438"/>
            <w:r w:rsidRPr="00454D0E">
              <w:rPr>
                <w:rFonts w:ascii="Calibri" w:hAnsi="Calibri" w:cs="Calibri"/>
                <w:sz w:val="16"/>
                <w:szCs w:val="16"/>
                <w:u w:val="single"/>
              </w:rPr>
              <w:t>Figure 11: Simple Linear Regression with type_duplex and demand on the training dataset</w:t>
            </w:r>
          </w:p>
          <w:bookmarkEnd w:id="4"/>
          <w:p w14:paraId="79AF0F8D" w14:textId="73E62189" w:rsidR="0081519E" w:rsidRPr="00454D0E" w:rsidRDefault="0081519E" w:rsidP="00A03769">
            <w:pPr>
              <w:rPr>
                <w:rFonts w:ascii="Calibri" w:hAnsi="Calibri" w:cs="Calibri"/>
                <w:sz w:val="16"/>
                <w:szCs w:val="16"/>
                <w:u w:val="single"/>
              </w:rPr>
            </w:pPr>
            <w:r w:rsidRPr="00454D0E">
              <w:rPr>
                <w:rFonts w:ascii="Calibri" w:eastAsia="Times New Roman" w:hAnsi="Calibri" w:cs="Calibri"/>
                <w:noProof/>
                <w:color w:val="0D0D0D"/>
                <w:kern w:val="0"/>
                <w:sz w:val="16"/>
                <w:szCs w:val="16"/>
                <w14:ligatures w14:val="none"/>
              </w:rPr>
              <w:drawing>
                <wp:inline distT="0" distB="0" distL="0" distR="0" wp14:anchorId="38395C56" wp14:editId="28A68497">
                  <wp:extent cx="2009775" cy="1777537"/>
                  <wp:effectExtent l="0" t="0" r="0" b="0"/>
                  <wp:docPr id="1756426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26088" name="Picture 1" descr="A screenshot of a computer&#10;&#10;Description automatically generated"/>
                          <pic:cNvPicPr/>
                        </pic:nvPicPr>
                        <pic:blipFill>
                          <a:blip r:embed="rId26"/>
                          <a:stretch>
                            <a:fillRect/>
                          </a:stretch>
                        </pic:blipFill>
                        <pic:spPr>
                          <a:xfrm>
                            <a:off x="0" y="0"/>
                            <a:ext cx="2035171" cy="1799998"/>
                          </a:xfrm>
                          <a:prstGeom prst="rect">
                            <a:avLst/>
                          </a:prstGeom>
                        </pic:spPr>
                      </pic:pic>
                    </a:graphicData>
                  </a:graphic>
                </wp:inline>
              </w:drawing>
            </w:r>
          </w:p>
          <w:p w14:paraId="4BF49B05" w14:textId="77777777" w:rsidR="0081519E" w:rsidRPr="00454D0E" w:rsidRDefault="0081519E" w:rsidP="00A03769">
            <w:pPr>
              <w:rPr>
                <w:rFonts w:ascii="Calibri" w:hAnsi="Calibri" w:cs="Calibri"/>
                <w:sz w:val="16"/>
                <w:szCs w:val="16"/>
                <w:u w:val="single"/>
              </w:rPr>
            </w:pPr>
            <w:bookmarkStart w:id="5" w:name="_Hlk160371508"/>
            <w:r w:rsidRPr="00454D0E">
              <w:rPr>
                <w:rFonts w:ascii="Calibri" w:hAnsi="Calibri" w:cs="Calibri"/>
                <w:sz w:val="16"/>
                <w:szCs w:val="16"/>
                <w:u w:val="single"/>
              </w:rPr>
              <w:t>Figure 12: Simple Linear Regression with type_flat and demand on the training dataset</w:t>
            </w:r>
          </w:p>
          <w:bookmarkEnd w:id="5"/>
          <w:p w14:paraId="6AC49BEF" w14:textId="77777777" w:rsidR="0081519E" w:rsidRDefault="0081519E" w:rsidP="00A03769">
            <w:pPr>
              <w:rPr>
                <w:rFonts w:ascii="Calibri" w:eastAsia="Times New Roman" w:hAnsi="Calibri" w:cs="Calibri"/>
                <w:noProof/>
                <w:color w:val="0D0D0D"/>
                <w:kern w:val="0"/>
                <w:sz w:val="16"/>
                <w:szCs w:val="16"/>
                <w:u w:val="single"/>
                <w14:ligatures w14:val="none"/>
              </w:rPr>
            </w:pPr>
            <w:r w:rsidRPr="00454D0E">
              <w:rPr>
                <w:rFonts w:ascii="Calibri" w:hAnsi="Calibri" w:cs="Calibri"/>
                <w:noProof/>
                <w:sz w:val="16"/>
                <w:szCs w:val="16"/>
                <w:u w:val="single"/>
              </w:rPr>
              <w:drawing>
                <wp:inline distT="0" distB="0" distL="0" distR="0" wp14:anchorId="62B0BD4E" wp14:editId="60E0E3C2">
                  <wp:extent cx="1526549" cy="1343025"/>
                  <wp:effectExtent l="0" t="0" r="0" b="0"/>
                  <wp:docPr id="122703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8711" cy="1353725"/>
                          </a:xfrm>
                          <a:prstGeom prst="rect">
                            <a:avLst/>
                          </a:prstGeom>
                          <a:noFill/>
                        </pic:spPr>
                      </pic:pic>
                    </a:graphicData>
                  </a:graphic>
                </wp:inline>
              </w:drawing>
            </w:r>
          </w:p>
          <w:p w14:paraId="3602DEF2" w14:textId="272FB212" w:rsidR="00C83868" w:rsidRDefault="00C83868" w:rsidP="00A03769">
            <w:pPr>
              <w:rPr>
                <w:rFonts w:ascii="Calibri" w:eastAsia="Times New Roman" w:hAnsi="Calibri" w:cs="Calibri"/>
                <w:noProof/>
                <w:color w:val="0D0D0D"/>
                <w:kern w:val="0"/>
                <w:sz w:val="16"/>
                <w:szCs w:val="16"/>
                <w:u w:val="single"/>
                <w14:ligatures w14:val="none"/>
              </w:rPr>
            </w:pPr>
            <w:r w:rsidRPr="00A03769">
              <w:rPr>
                <w:rFonts w:ascii="Calibri" w:eastAsia="Times New Roman" w:hAnsi="Calibri" w:cs="Calibri"/>
                <w:noProof/>
                <w:color w:val="0D0D0D"/>
                <w:kern w:val="0"/>
                <w:sz w:val="16"/>
                <w:szCs w:val="16"/>
                <w:u w:val="single"/>
                <w14:ligatures w14:val="none"/>
              </w:rPr>
              <w:t>Figure 13: Simple Linear Regression with type_cottage/cabin and demand on the training dataset</w:t>
            </w:r>
          </w:p>
          <w:p w14:paraId="4198A681" w14:textId="77777777" w:rsidR="00A03769" w:rsidRDefault="00C83868" w:rsidP="00A03769">
            <w:pPr>
              <w:rPr>
                <w:rFonts w:ascii="Calibri" w:eastAsia="Times New Roman" w:hAnsi="Calibri" w:cs="Calibri"/>
                <w:noProof/>
                <w:color w:val="0D0D0D"/>
                <w:kern w:val="0"/>
                <w:sz w:val="16"/>
                <w:szCs w:val="16"/>
                <w:u w:val="single"/>
                <w14:ligatures w14:val="none"/>
              </w:rPr>
            </w:pPr>
            <w:r w:rsidRPr="00454D0E">
              <w:rPr>
                <w:rFonts w:ascii="Calibri" w:eastAsia="Times New Roman" w:hAnsi="Calibri" w:cs="Calibri"/>
                <w:noProof/>
                <w:color w:val="0D0D0D"/>
                <w:kern w:val="0"/>
                <w:sz w:val="16"/>
                <w:szCs w:val="16"/>
                <w14:ligatures w14:val="none"/>
              </w:rPr>
              <w:lastRenderedPageBreak/>
              <w:drawing>
                <wp:inline distT="0" distB="0" distL="0" distR="0" wp14:anchorId="4405D74C" wp14:editId="2F215F0B">
                  <wp:extent cx="2051225" cy="1857375"/>
                  <wp:effectExtent l="0" t="0" r="6350" b="0"/>
                  <wp:docPr id="2081728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28786" name="Picture 1" descr="A screenshot of a computer&#10;&#10;Description automatically generated"/>
                          <pic:cNvPicPr/>
                        </pic:nvPicPr>
                        <pic:blipFill>
                          <a:blip r:embed="rId28"/>
                          <a:stretch>
                            <a:fillRect/>
                          </a:stretch>
                        </pic:blipFill>
                        <pic:spPr>
                          <a:xfrm>
                            <a:off x="0" y="0"/>
                            <a:ext cx="2053128" cy="1859098"/>
                          </a:xfrm>
                          <a:prstGeom prst="rect">
                            <a:avLst/>
                          </a:prstGeom>
                        </pic:spPr>
                      </pic:pic>
                    </a:graphicData>
                  </a:graphic>
                </wp:inline>
              </w:drawing>
            </w:r>
          </w:p>
          <w:p w14:paraId="4FBC12EB" w14:textId="40AFBEB9" w:rsidR="00C83868" w:rsidRDefault="00C83868" w:rsidP="00C83868">
            <w:pPr>
              <w:rPr>
                <w:rFonts w:ascii="Calibri" w:hAnsi="Calibri" w:cs="Calibri"/>
                <w:sz w:val="16"/>
                <w:szCs w:val="16"/>
                <w:u w:val="single"/>
              </w:rPr>
            </w:pPr>
            <w:r w:rsidRPr="00454D0E">
              <w:rPr>
                <w:rFonts w:ascii="Calibri" w:hAnsi="Calibri" w:cs="Calibri"/>
                <w:sz w:val="16"/>
                <w:szCs w:val="16"/>
                <w:u w:val="single"/>
              </w:rPr>
              <w:t xml:space="preserve">Figure 23: </w:t>
            </w:r>
            <w:bookmarkStart w:id="6" w:name="_Hlk160373528"/>
            <w:r w:rsidRPr="00454D0E">
              <w:rPr>
                <w:rFonts w:ascii="Calibri" w:hAnsi="Calibri" w:cs="Calibri"/>
                <w:sz w:val="16"/>
                <w:szCs w:val="16"/>
                <w:u w:val="single"/>
              </w:rPr>
              <w:t>Simple Linear Regression with type_flat and demand on the testing dataset</w:t>
            </w:r>
            <w:bookmarkEnd w:id="6"/>
            <w:r w:rsidRPr="00454D0E">
              <w:rPr>
                <w:rFonts w:ascii="Calibri" w:hAnsi="Calibri" w:cs="Calibri"/>
                <w:noProof/>
                <w:sz w:val="16"/>
                <w:szCs w:val="16"/>
                <w:u w:val="single"/>
              </w:rPr>
              <w:drawing>
                <wp:inline distT="0" distB="0" distL="0" distR="0" wp14:anchorId="787B1254" wp14:editId="247B2704">
                  <wp:extent cx="2570233" cy="1752600"/>
                  <wp:effectExtent l="0" t="0" r="1905" b="0"/>
                  <wp:docPr id="2017845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4547" cy="1755541"/>
                          </a:xfrm>
                          <a:prstGeom prst="rect">
                            <a:avLst/>
                          </a:prstGeom>
                          <a:noFill/>
                        </pic:spPr>
                      </pic:pic>
                    </a:graphicData>
                  </a:graphic>
                </wp:inline>
              </w:drawing>
            </w:r>
          </w:p>
          <w:p w14:paraId="6F096A0F" w14:textId="77777777" w:rsidR="00C83868" w:rsidRDefault="00C83868" w:rsidP="00C83868">
            <w:pPr>
              <w:rPr>
                <w:rFonts w:ascii="Calibri" w:hAnsi="Calibri" w:cs="Calibri"/>
                <w:sz w:val="16"/>
                <w:szCs w:val="16"/>
                <w:u w:val="single"/>
              </w:rPr>
            </w:pPr>
            <w:r w:rsidRPr="00454D0E">
              <w:rPr>
                <w:rFonts w:ascii="Calibri" w:hAnsi="Calibri" w:cs="Calibri"/>
                <w:sz w:val="16"/>
                <w:szCs w:val="16"/>
                <w:u w:val="single"/>
              </w:rPr>
              <w:t>Figure 24: Simple Linear Regression with type_loft and demand on the testing dataset</w:t>
            </w:r>
          </w:p>
          <w:p w14:paraId="54F1A506" w14:textId="792D9BDC" w:rsidR="00C83868" w:rsidRDefault="00C83868" w:rsidP="00C83868">
            <w:pPr>
              <w:rPr>
                <w:rFonts w:ascii="Calibri" w:hAnsi="Calibri" w:cs="Calibri"/>
                <w:sz w:val="16"/>
                <w:szCs w:val="16"/>
                <w:u w:val="single"/>
              </w:rPr>
            </w:pPr>
            <w:r w:rsidRPr="00454D0E">
              <w:rPr>
                <w:rFonts w:ascii="Calibri" w:eastAsia="Times New Roman" w:hAnsi="Calibri" w:cs="Calibri"/>
                <w:noProof/>
                <w:color w:val="0D0D0D"/>
                <w:kern w:val="0"/>
                <w:sz w:val="16"/>
                <w:szCs w:val="16"/>
                <w14:ligatures w14:val="none"/>
              </w:rPr>
              <w:drawing>
                <wp:inline distT="0" distB="0" distL="0" distR="0" wp14:anchorId="65C12F72" wp14:editId="3F46113D">
                  <wp:extent cx="2669230" cy="1628775"/>
                  <wp:effectExtent l="0" t="0" r="0" b="0"/>
                  <wp:docPr id="650497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97086" name="Picture 1" descr="A screenshot of a computer&#10;&#10;Description automatically generated"/>
                          <pic:cNvPicPr/>
                        </pic:nvPicPr>
                        <pic:blipFill>
                          <a:blip r:embed="rId30"/>
                          <a:stretch>
                            <a:fillRect/>
                          </a:stretch>
                        </pic:blipFill>
                        <pic:spPr>
                          <a:xfrm>
                            <a:off x="0" y="0"/>
                            <a:ext cx="2672008" cy="1630470"/>
                          </a:xfrm>
                          <a:prstGeom prst="rect">
                            <a:avLst/>
                          </a:prstGeom>
                        </pic:spPr>
                      </pic:pic>
                    </a:graphicData>
                  </a:graphic>
                </wp:inline>
              </w:drawing>
            </w:r>
          </w:p>
          <w:p w14:paraId="65F4B86E" w14:textId="77777777" w:rsidR="00C83868" w:rsidRPr="00454D0E" w:rsidRDefault="00C83868" w:rsidP="00C83868">
            <w:pPr>
              <w:rPr>
                <w:rFonts w:ascii="Calibri" w:hAnsi="Calibri" w:cs="Calibri"/>
                <w:sz w:val="16"/>
                <w:szCs w:val="16"/>
                <w:u w:val="single"/>
              </w:rPr>
            </w:pPr>
            <w:r w:rsidRPr="00454D0E">
              <w:rPr>
                <w:rFonts w:ascii="Calibri" w:hAnsi="Calibri" w:cs="Calibri"/>
                <w:sz w:val="16"/>
                <w:szCs w:val="16"/>
                <w:u w:val="single"/>
              </w:rPr>
              <w:t>Figure 25: Clustering with sqlfeet and demand on the training dataset</w:t>
            </w:r>
          </w:p>
          <w:p w14:paraId="13485700" w14:textId="77777777" w:rsidR="00C83868" w:rsidRDefault="00C83868" w:rsidP="00A03769">
            <w:pPr>
              <w:rPr>
                <w:rFonts w:ascii="Calibri" w:eastAsia="Times New Roman" w:hAnsi="Calibri" w:cs="Calibri"/>
                <w:noProof/>
                <w:color w:val="0D0D0D"/>
                <w:kern w:val="0"/>
                <w:sz w:val="16"/>
                <w:szCs w:val="16"/>
                <w:u w:val="single"/>
                <w14:ligatures w14:val="none"/>
              </w:rPr>
            </w:pPr>
            <w:r w:rsidRPr="00454D0E">
              <w:rPr>
                <w:rFonts w:ascii="Calibri" w:eastAsia="Times New Roman" w:hAnsi="Calibri" w:cs="Calibri"/>
                <w:noProof/>
                <w:color w:val="0D0D0D"/>
                <w:kern w:val="0"/>
                <w:sz w:val="16"/>
                <w:szCs w:val="16"/>
                <w14:ligatures w14:val="none"/>
              </w:rPr>
              <w:drawing>
                <wp:inline distT="0" distB="0" distL="0" distR="0" wp14:anchorId="5EC57FB0" wp14:editId="59C05BBA">
                  <wp:extent cx="2076450" cy="1514203"/>
                  <wp:effectExtent l="0" t="0" r="0" b="0"/>
                  <wp:docPr id="37529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9252" name="Picture 1" descr="A screenshot of a computer&#10;&#10;Description automatically generated"/>
                          <pic:cNvPicPr/>
                        </pic:nvPicPr>
                        <pic:blipFill>
                          <a:blip r:embed="rId31"/>
                          <a:stretch>
                            <a:fillRect/>
                          </a:stretch>
                        </pic:blipFill>
                        <pic:spPr>
                          <a:xfrm>
                            <a:off x="0" y="0"/>
                            <a:ext cx="2083877" cy="1519619"/>
                          </a:xfrm>
                          <a:prstGeom prst="rect">
                            <a:avLst/>
                          </a:prstGeom>
                        </pic:spPr>
                      </pic:pic>
                    </a:graphicData>
                  </a:graphic>
                </wp:inline>
              </w:drawing>
            </w:r>
          </w:p>
          <w:p w14:paraId="593E549E" w14:textId="77777777" w:rsidR="00C83868" w:rsidRPr="00454D0E" w:rsidRDefault="00C83868" w:rsidP="00C83868">
            <w:pPr>
              <w:rPr>
                <w:rFonts w:ascii="Calibri" w:hAnsi="Calibri" w:cs="Calibri"/>
                <w:sz w:val="16"/>
                <w:szCs w:val="16"/>
                <w:u w:val="single"/>
              </w:rPr>
            </w:pPr>
            <w:r w:rsidRPr="00454D0E">
              <w:rPr>
                <w:rFonts w:ascii="Calibri" w:hAnsi="Calibri" w:cs="Calibri"/>
                <w:sz w:val="16"/>
                <w:szCs w:val="16"/>
                <w:u w:val="single"/>
              </w:rPr>
              <w:t>Figure 26: Simple Linear Regression with sqlfeet_cleaned and demand on the training dataset</w:t>
            </w:r>
          </w:p>
          <w:p w14:paraId="663B0CF4" w14:textId="622C765C" w:rsidR="00C83868" w:rsidRPr="0081519E" w:rsidRDefault="00C83868" w:rsidP="00A03769">
            <w:pPr>
              <w:rPr>
                <w:rFonts w:ascii="Calibri" w:eastAsia="Times New Roman" w:hAnsi="Calibri" w:cs="Calibri"/>
                <w:noProof/>
                <w:color w:val="0D0D0D"/>
                <w:kern w:val="0"/>
                <w:sz w:val="16"/>
                <w:szCs w:val="16"/>
                <w:u w:val="single"/>
                <w14:ligatures w14:val="none"/>
              </w:rPr>
            </w:pPr>
          </w:p>
        </w:tc>
      </w:tr>
      <w:tr w:rsidR="001E1A5D" w14:paraId="5CA098E7" w14:textId="77777777" w:rsidTr="006E616B">
        <w:trPr>
          <w:gridAfter w:val="1"/>
          <w:wAfter w:w="3515" w:type="dxa"/>
        </w:trPr>
        <w:tc>
          <w:tcPr>
            <w:tcW w:w="3878" w:type="dxa"/>
          </w:tcPr>
          <w:p w14:paraId="1BA6A0C5" w14:textId="77777777" w:rsidR="001E1A5D" w:rsidRDefault="001E1A5D" w:rsidP="001E1A5D">
            <w:pPr>
              <w:rPr>
                <w:rFonts w:ascii="Calibri" w:hAnsi="Calibri" w:cs="Calibri"/>
                <w:sz w:val="16"/>
                <w:szCs w:val="16"/>
                <w:u w:val="single"/>
              </w:rPr>
            </w:pPr>
            <w:r w:rsidRPr="002F0F7B">
              <w:rPr>
                <w:rFonts w:ascii="Calibri" w:eastAsia="Times New Roman" w:hAnsi="Calibri" w:cs="Calibri"/>
                <w:noProof/>
                <w:color w:val="0D0D0D"/>
                <w:kern w:val="0"/>
                <w:sz w:val="24"/>
                <w:szCs w:val="24"/>
                <w14:ligatures w14:val="none"/>
              </w:rPr>
              <w:lastRenderedPageBreak/>
              <w:drawing>
                <wp:inline distT="0" distB="0" distL="0" distR="0" wp14:anchorId="66510043" wp14:editId="61F87DA9">
                  <wp:extent cx="2238375" cy="1582684"/>
                  <wp:effectExtent l="0" t="0" r="0" b="0"/>
                  <wp:docPr id="982487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87276" name="Picture 1" descr="A screenshot of a computer&#10;&#10;Description automatically generated"/>
                          <pic:cNvPicPr/>
                        </pic:nvPicPr>
                        <pic:blipFill>
                          <a:blip r:embed="rId32"/>
                          <a:stretch>
                            <a:fillRect/>
                          </a:stretch>
                        </pic:blipFill>
                        <pic:spPr>
                          <a:xfrm>
                            <a:off x="0" y="0"/>
                            <a:ext cx="2255004" cy="1594442"/>
                          </a:xfrm>
                          <a:prstGeom prst="rect">
                            <a:avLst/>
                          </a:prstGeom>
                        </pic:spPr>
                      </pic:pic>
                    </a:graphicData>
                  </a:graphic>
                </wp:inline>
              </w:drawing>
            </w:r>
          </w:p>
          <w:p w14:paraId="053D36A7" w14:textId="77777777" w:rsidR="001E1A5D" w:rsidRPr="001E1A5D" w:rsidRDefault="001E1A5D" w:rsidP="001E1A5D">
            <w:pPr>
              <w:rPr>
                <w:rFonts w:ascii="Calibri" w:hAnsi="Calibri" w:cs="Calibri"/>
                <w:sz w:val="16"/>
                <w:szCs w:val="16"/>
                <w:u w:val="single"/>
              </w:rPr>
            </w:pPr>
            <w:r w:rsidRPr="001E1A5D">
              <w:rPr>
                <w:rFonts w:ascii="Calibri" w:hAnsi="Calibri" w:cs="Calibri"/>
                <w:sz w:val="16"/>
                <w:szCs w:val="16"/>
                <w:u w:val="single"/>
              </w:rPr>
              <w:t>Figure 27: Further clustering with sqlfeet and demand on the selected cleaned training dataset</w:t>
            </w:r>
          </w:p>
          <w:p w14:paraId="04D80490" w14:textId="24518466" w:rsidR="001E1A5D" w:rsidRDefault="001E1A5D" w:rsidP="001E1A5D">
            <w:pPr>
              <w:rPr>
                <w:rFonts w:ascii="Calibri" w:hAnsi="Calibri" w:cs="Calibri"/>
                <w:sz w:val="16"/>
                <w:szCs w:val="16"/>
                <w:u w:val="single"/>
              </w:rPr>
            </w:pPr>
          </w:p>
        </w:tc>
        <w:tc>
          <w:tcPr>
            <w:tcW w:w="4298" w:type="dxa"/>
            <w:gridSpan w:val="2"/>
          </w:tcPr>
          <w:p w14:paraId="6E33CE71" w14:textId="3C4F0407" w:rsidR="001E1A5D" w:rsidRDefault="001E1A5D" w:rsidP="001E1A5D">
            <w:pPr>
              <w:rPr>
                <w:rFonts w:ascii="Calibri" w:hAnsi="Calibri" w:cs="Calibri"/>
                <w:sz w:val="16"/>
                <w:szCs w:val="16"/>
                <w:u w:val="single"/>
              </w:rPr>
            </w:pPr>
            <w:r w:rsidRPr="00D75260">
              <w:rPr>
                <w:rFonts w:ascii="Calibri" w:eastAsia="Times New Roman" w:hAnsi="Calibri" w:cs="Calibri"/>
                <w:noProof/>
                <w:color w:val="0D0D0D"/>
                <w:kern w:val="0"/>
                <w:sz w:val="24"/>
                <w:szCs w:val="24"/>
                <w:u w:val="single"/>
                <w14:ligatures w14:val="none"/>
              </w:rPr>
              <w:drawing>
                <wp:inline distT="0" distB="0" distL="0" distR="0" wp14:anchorId="3EDBDAD9" wp14:editId="33755F83">
                  <wp:extent cx="2018320" cy="1485900"/>
                  <wp:effectExtent l="0" t="0" r="1270" b="0"/>
                  <wp:docPr id="462636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36183" name="Picture 1" descr="A screenshot of a computer&#10;&#10;Description automatically generated"/>
                          <pic:cNvPicPr/>
                        </pic:nvPicPr>
                        <pic:blipFill>
                          <a:blip r:embed="rId33"/>
                          <a:stretch>
                            <a:fillRect/>
                          </a:stretch>
                        </pic:blipFill>
                        <pic:spPr>
                          <a:xfrm>
                            <a:off x="0" y="0"/>
                            <a:ext cx="2021356" cy="1488135"/>
                          </a:xfrm>
                          <a:prstGeom prst="rect">
                            <a:avLst/>
                          </a:prstGeom>
                        </pic:spPr>
                      </pic:pic>
                    </a:graphicData>
                  </a:graphic>
                </wp:inline>
              </w:drawing>
            </w:r>
            <w:r>
              <w:t xml:space="preserve"> </w:t>
            </w:r>
            <w:r w:rsidRPr="001E1A5D">
              <w:rPr>
                <w:rFonts w:ascii="Calibri" w:hAnsi="Calibri" w:cs="Calibri"/>
                <w:sz w:val="16"/>
                <w:szCs w:val="16"/>
                <w:u w:val="single"/>
              </w:rPr>
              <w:t>Figure 28: Clustering with sqlfeet and demand on the testing dataset</w:t>
            </w:r>
          </w:p>
        </w:tc>
        <w:tc>
          <w:tcPr>
            <w:tcW w:w="4040" w:type="dxa"/>
          </w:tcPr>
          <w:p w14:paraId="7F5084C6" w14:textId="66EA368D" w:rsidR="001E1A5D" w:rsidRDefault="001E1A5D" w:rsidP="001E1A5D">
            <w:pPr>
              <w:rPr>
                <w:rFonts w:ascii="Calibri" w:hAnsi="Calibri" w:cs="Calibri"/>
                <w:sz w:val="24"/>
                <w:szCs w:val="24"/>
                <w:u w:val="single"/>
              </w:rPr>
            </w:pPr>
            <w:r w:rsidRPr="00D859A6">
              <w:rPr>
                <w:rFonts w:ascii="Calibri" w:eastAsia="Times New Roman" w:hAnsi="Calibri" w:cs="Calibri"/>
                <w:noProof/>
                <w:color w:val="0D0D0D"/>
                <w:kern w:val="0"/>
                <w:sz w:val="24"/>
                <w:szCs w:val="24"/>
                <w14:ligatures w14:val="none"/>
              </w:rPr>
              <w:drawing>
                <wp:inline distT="0" distB="0" distL="0" distR="0" wp14:anchorId="423BBD07" wp14:editId="08CF8E69">
                  <wp:extent cx="2428299" cy="1769704"/>
                  <wp:effectExtent l="0" t="0" r="0" b="2540"/>
                  <wp:docPr id="627028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01217" name="Picture 1" descr="A screenshot of a computer&#10;&#10;Description automatically generated"/>
                          <pic:cNvPicPr/>
                        </pic:nvPicPr>
                        <pic:blipFill>
                          <a:blip r:embed="rId34"/>
                          <a:stretch>
                            <a:fillRect/>
                          </a:stretch>
                        </pic:blipFill>
                        <pic:spPr>
                          <a:xfrm>
                            <a:off x="0" y="0"/>
                            <a:ext cx="2446260" cy="1782793"/>
                          </a:xfrm>
                          <a:prstGeom prst="rect">
                            <a:avLst/>
                          </a:prstGeom>
                        </pic:spPr>
                      </pic:pic>
                    </a:graphicData>
                  </a:graphic>
                </wp:inline>
              </w:drawing>
            </w:r>
            <w:r w:rsidRPr="001E1A5D">
              <w:rPr>
                <w:rFonts w:ascii="Calibri" w:hAnsi="Calibri" w:cs="Calibri"/>
                <w:sz w:val="16"/>
                <w:szCs w:val="16"/>
                <w:u w:val="single"/>
              </w:rPr>
              <w:t>Figure 29: Further clustering with sqlfeet and demand on the selected cleaned testing dataset</w:t>
            </w:r>
          </w:p>
          <w:p w14:paraId="5483C5DA" w14:textId="5C6C29AE" w:rsidR="001E1A5D" w:rsidRDefault="001E1A5D" w:rsidP="001E1A5D">
            <w:pPr>
              <w:jc w:val="center"/>
              <w:rPr>
                <w:rFonts w:ascii="Calibri" w:hAnsi="Calibri" w:cs="Calibri"/>
                <w:sz w:val="16"/>
                <w:szCs w:val="16"/>
                <w:u w:val="single"/>
              </w:rPr>
            </w:pPr>
          </w:p>
        </w:tc>
      </w:tr>
    </w:tbl>
    <w:p w14:paraId="664D95EE" w14:textId="275D0C9E" w:rsidR="00B20016" w:rsidRDefault="006E616B" w:rsidP="00552AFA">
      <w:pPr>
        <w:rPr>
          <w:rFonts w:ascii="Calibri" w:hAnsi="Calibri" w:cs="Calibri"/>
          <w:sz w:val="16"/>
          <w:szCs w:val="16"/>
          <w:u w:val="single"/>
        </w:rPr>
      </w:pPr>
      <w:r w:rsidRPr="00454D0E">
        <w:rPr>
          <w:rFonts w:ascii="Calibri" w:eastAsia="Times New Roman" w:hAnsi="Calibri" w:cs="Calibri"/>
          <w:noProof/>
          <w:color w:val="0D0D0D"/>
          <w:kern w:val="0"/>
          <w:sz w:val="16"/>
          <w:szCs w:val="16"/>
        </w:rPr>
        <w:drawing>
          <wp:anchor distT="0" distB="0" distL="114300" distR="114300" simplePos="0" relativeHeight="251660288" behindDoc="0" locked="0" layoutInCell="1" allowOverlap="1" wp14:anchorId="1BA427D5" wp14:editId="37B9C438">
            <wp:simplePos x="0" y="0"/>
            <wp:positionH relativeFrom="page">
              <wp:align>right</wp:align>
            </wp:positionH>
            <wp:positionV relativeFrom="paragraph">
              <wp:posOffset>91440</wp:posOffset>
            </wp:positionV>
            <wp:extent cx="4095750" cy="2889250"/>
            <wp:effectExtent l="0" t="0" r="0" b="0"/>
            <wp:wrapSquare wrapText="bothSides"/>
            <wp:docPr id="1767936934"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36934" name="Picture 2" descr="A diagram of a company&#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95750" cy="2889250"/>
                    </a:xfrm>
                    <a:prstGeom prst="rect">
                      <a:avLst/>
                    </a:prstGeom>
                  </pic:spPr>
                </pic:pic>
              </a:graphicData>
            </a:graphic>
            <wp14:sizeRelH relativeFrom="page">
              <wp14:pctWidth>0</wp14:pctWidth>
            </wp14:sizeRelH>
            <wp14:sizeRelV relativeFrom="page">
              <wp14:pctHeight>0</wp14:pctHeight>
            </wp14:sizeRelV>
          </wp:anchor>
        </w:drawing>
      </w:r>
      <w:r w:rsidRPr="00D859A6">
        <w:rPr>
          <w:rFonts w:ascii="Calibri" w:eastAsia="Times New Roman" w:hAnsi="Calibri" w:cs="Calibri"/>
          <w:noProof/>
          <w:color w:val="0D0D0D"/>
          <w:kern w:val="0"/>
          <w:sz w:val="24"/>
          <w:szCs w:val="24"/>
          <w14:ligatures w14:val="none"/>
        </w:rPr>
        <w:drawing>
          <wp:anchor distT="0" distB="0" distL="114300" distR="114300" simplePos="0" relativeHeight="251661312" behindDoc="0" locked="0" layoutInCell="1" allowOverlap="1" wp14:anchorId="1698AC65" wp14:editId="6CA9625F">
            <wp:simplePos x="0" y="0"/>
            <wp:positionH relativeFrom="column">
              <wp:posOffset>-600075</wp:posOffset>
            </wp:positionH>
            <wp:positionV relativeFrom="paragraph">
              <wp:posOffset>100965</wp:posOffset>
            </wp:positionV>
            <wp:extent cx="2962275" cy="2089785"/>
            <wp:effectExtent l="0" t="0" r="9525" b="5715"/>
            <wp:wrapSquare wrapText="bothSides"/>
            <wp:docPr id="1895162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62394"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62275" cy="2089785"/>
                    </a:xfrm>
                    <a:prstGeom prst="rect">
                      <a:avLst/>
                    </a:prstGeom>
                  </pic:spPr>
                </pic:pic>
              </a:graphicData>
            </a:graphic>
            <wp14:sizeRelH relativeFrom="page">
              <wp14:pctWidth>0</wp14:pctWidth>
            </wp14:sizeRelH>
            <wp14:sizeRelV relativeFrom="page">
              <wp14:pctHeight>0</wp14:pctHeight>
            </wp14:sizeRelV>
          </wp:anchor>
        </w:drawing>
      </w:r>
    </w:p>
    <w:p w14:paraId="723F314D" w14:textId="501C5318" w:rsidR="002B3FCD" w:rsidRPr="00454D0E" w:rsidRDefault="002B3FCD" w:rsidP="00576766">
      <w:pPr>
        <w:rPr>
          <w:rFonts w:ascii="Calibri" w:hAnsi="Calibri" w:cs="Calibri"/>
          <w:sz w:val="16"/>
          <w:szCs w:val="16"/>
          <w:u w:val="single"/>
        </w:rPr>
      </w:pPr>
    </w:p>
    <w:p w14:paraId="6E1EFD38" w14:textId="086A85FC" w:rsidR="008A65B1" w:rsidRPr="00454D0E" w:rsidRDefault="008A65B1" w:rsidP="006E616B">
      <w:pPr>
        <w:rPr>
          <w:rFonts w:ascii="Calibri" w:hAnsi="Calibri" w:cs="Calibri"/>
          <w:sz w:val="16"/>
          <w:szCs w:val="16"/>
          <w:u w:val="single"/>
        </w:rPr>
      </w:pPr>
      <w:r w:rsidRPr="00454D0E">
        <w:rPr>
          <w:rFonts w:ascii="Calibri" w:hAnsi="Calibri" w:cs="Calibri"/>
          <w:sz w:val="16"/>
          <w:szCs w:val="16"/>
          <w:u w:val="single"/>
        </w:rPr>
        <w:t xml:space="preserve">Figure </w:t>
      </w:r>
      <w:r w:rsidR="00DA7D4F" w:rsidRPr="00454D0E">
        <w:rPr>
          <w:rFonts w:ascii="Calibri" w:hAnsi="Calibri" w:cs="Calibri"/>
          <w:sz w:val="16"/>
          <w:szCs w:val="16"/>
          <w:u w:val="single"/>
        </w:rPr>
        <w:t>30</w:t>
      </w:r>
      <w:r w:rsidRPr="00454D0E">
        <w:rPr>
          <w:rFonts w:ascii="Calibri" w:hAnsi="Calibri" w:cs="Calibri"/>
          <w:sz w:val="16"/>
          <w:szCs w:val="16"/>
          <w:u w:val="single"/>
        </w:rPr>
        <w:t>: Simple Linear Regression with sqlfeet_cleaned and demand on the testing dataset</w:t>
      </w:r>
    </w:p>
    <w:p w14:paraId="7F7A995A" w14:textId="329C7EF2" w:rsidR="00BB4E10" w:rsidRDefault="006E616B" w:rsidP="006E616B">
      <w:pPr>
        <w:jc w:val="right"/>
        <w:rPr>
          <w:rFonts w:ascii="Calibri" w:hAnsi="Calibri" w:cs="Calibri"/>
          <w:sz w:val="16"/>
          <w:szCs w:val="16"/>
          <w:u w:val="single"/>
        </w:rPr>
      </w:pPr>
      <w:r>
        <w:rPr>
          <w:rFonts w:ascii="Calibri" w:hAnsi="Calibri" w:cs="Calibri"/>
          <w:sz w:val="16"/>
          <w:szCs w:val="16"/>
          <w:u w:val="single"/>
        </w:rPr>
        <w:t xml:space="preserve">               </w:t>
      </w:r>
      <w:r w:rsidR="00BB4E10" w:rsidRPr="00454D0E">
        <w:rPr>
          <w:rFonts w:ascii="Calibri" w:hAnsi="Calibri" w:cs="Calibri"/>
          <w:sz w:val="16"/>
          <w:szCs w:val="16"/>
          <w:u w:val="single"/>
        </w:rPr>
        <w:t>Figure 3</w:t>
      </w:r>
      <w:r w:rsidR="00DA7D4F" w:rsidRPr="00454D0E">
        <w:rPr>
          <w:rFonts w:ascii="Calibri" w:hAnsi="Calibri" w:cs="Calibri"/>
          <w:sz w:val="16"/>
          <w:szCs w:val="16"/>
          <w:u w:val="single"/>
        </w:rPr>
        <w:t>1</w:t>
      </w:r>
      <w:r w:rsidR="00BB4E10" w:rsidRPr="00454D0E">
        <w:rPr>
          <w:rFonts w:ascii="Calibri" w:hAnsi="Calibri" w:cs="Calibri"/>
          <w:sz w:val="16"/>
          <w:szCs w:val="16"/>
          <w:u w:val="single"/>
        </w:rPr>
        <w:t>: UML standard ER diagram of the database</w:t>
      </w:r>
    </w:p>
    <w:p w14:paraId="6AAD0F1E" w14:textId="77777777" w:rsidR="002A5237" w:rsidRDefault="002A5237" w:rsidP="002A5237">
      <w:pPr>
        <w:rPr>
          <w:rFonts w:ascii="Calibri" w:hAnsi="Calibri" w:cs="Calibri"/>
          <w:sz w:val="16"/>
          <w:szCs w:val="16"/>
          <w:u w:val="single"/>
        </w:rPr>
      </w:pPr>
      <w:r w:rsidRPr="00454D0E">
        <w:rPr>
          <w:rFonts w:ascii="Calibri" w:hAnsi="Calibri" w:cs="Calibri"/>
          <w:sz w:val="16"/>
          <w:szCs w:val="16"/>
          <w:u w:val="single"/>
        </w:rPr>
        <w:t xml:space="preserve">Sample SQL statement </w:t>
      </w:r>
    </w:p>
    <w:p w14:paraId="5D128AEB" w14:textId="0E0C2EEC" w:rsidR="002A5237" w:rsidRPr="002A5237" w:rsidRDefault="002A5237" w:rsidP="002A5237">
      <w:pPr>
        <w:pStyle w:val="ListParagraph"/>
        <w:numPr>
          <w:ilvl w:val="0"/>
          <w:numId w:val="20"/>
        </w:numPr>
        <w:rPr>
          <w:rFonts w:ascii="Calibri" w:hAnsi="Calibri" w:cs="Calibri"/>
          <w:sz w:val="16"/>
          <w:szCs w:val="16"/>
          <w:u w:val="single"/>
        </w:rPr>
      </w:pPr>
      <w:r w:rsidRPr="002A5237">
        <w:rPr>
          <w:rFonts w:ascii="Calibri" w:hAnsi="Calibri" w:cs="Calibri"/>
          <w:sz w:val="16"/>
          <w:szCs w:val="16"/>
          <w:u w:val="single"/>
        </w:rPr>
        <w:t>Inserting a New Line of Data</w:t>
      </w:r>
    </w:p>
    <w:p w14:paraId="428E2513" w14:textId="77777777" w:rsidR="002A5237" w:rsidRPr="002A5237" w:rsidRDefault="002A5237" w:rsidP="002A5237">
      <w:pPr>
        <w:ind w:left="360"/>
        <w:rPr>
          <w:rFonts w:ascii="Calibri" w:hAnsi="Calibri" w:cs="Calibri"/>
          <w:sz w:val="16"/>
          <w:szCs w:val="16"/>
        </w:rPr>
      </w:pPr>
      <w:r w:rsidRPr="002A5237">
        <w:rPr>
          <w:rFonts w:ascii="Calibri" w:hAnsi="Calibri" w:cs="Calibri"/>
          <w:sz w:val="16"/>
          <w:szCs w:val="16"/>
        </w:rPr>
        <w:t>Assuming the tables have been created according to the ER diagram, here's how you would insert a new listing, along with its amenities, options, and demand information. Note that this is a simplified example and assumes all necessary foreign keys and relationships have been properly set up.</w:t>
      </w:r>
    </w:p>
    <w:tbl>
      <w:tblPr>
        <w:tblStyle w:val="TableGrid"/>
        <w:tblW w:w="0" w:type="auto"/>
        <w:tblLook w:val="04A0" w:firstRow="1" w:lastRow="0" w:firstColumn="1" w:lastColumn="0" w:noHBand="0" w:noVBand="1"/>
      </w:tblPr>
      <w:tblGrid>
        <w:gridCol w:w="4508"/>
        <w:gridCol w:w="4508"/>
      </w:tblGrid>
      <w:tr w:rsidR="002A5237" w14:paraId="6A492171" w14:textId="77777777" w:rsidTr="002A5237">
        <w:tc>
          <w:tcPr>
            <w:tcW w:w="4508" w:type="dxa"/>
          </w:tcPr>
          <w:p w14:paraId="5A5DFF49" w14:textId="77777777" w:rsidR="002A5237" w:rsidRPr="00454D0E" w:rsidRDefault="002A5237" w:rsidP="002A5237">
            <w:pPr>
              <w:rPr>
                <w:rFonts w:ascii="Calibri" w:hAnsi="Calibri" w:cs="Calibri"/>
                <w:sz w:val="16"/>
                <w:szCs w:val="16"/>
              </w:rPr>
            </w:pPr>
            <w:r w:rsidRPr="00454D0E">
              <w:rPr>
                <w:rFonts w:ascii="Calibri" w:hAnsi="Calibri" w:cs="Calibri"/>
                <w:sz w:val="16"/>
                <w:szCs w:val="16"/>
              </w:rPr>
              <w:t>-- Insert into Regions</w:t>
            </w:r>
          </w:p>
          <w:p w14:paraId="631775D3" w14:textId="77777777" w:rsidR="002A5237" w:rsidRPr="00454D0E" w:rsidRDefault="002A5237" w:rsidP="002A5237">
            <w:pPr>
              <w:rPr>
                <w:rFonts w:ascii="Calibri" w:hAnsi="Calibri" w:cs="Calibri"/>
                <w:sz w:val="16"/>
                <w:szCs w:val="16"/>
              </w:rPr>
            </w:pPr>
            <w:r w:rsidRPr="00454D0E">
              <w:rPr>
                <w:rFonts w:ascii="Calibri" w:hAnsi="Calibri" w:cs="Calibri"/>
                <w:sz w:val="16"/>
                <w:szCs w:val="16"/>
              </w:rPr>
              <w:t xml:space="preserve">INSERT INTO Regions (region, state, region_url, latitude, long) VALUES ('San Francisco', 'CA', 'https://sfbay.craigslist.org', </w:t>
            </w:r>
          </w:p>
          <w:p w14:paraId="1610057C" w14:textId="77777777" w:rsidR="002A5237" w:rsidRPr="00454D0E" w:rsidRDefault="002A5237" w:rsidP="002A5237">
            <w:pPr>
              <w:rPr>
                <w:rFonts w:ascii="Calibri" w:hAnsi="Calibri" w:cs="Calibri"/>
                <w:sz w:val="16"/>
                <w:szCs w:val="16"/>
              </w:rPr>
            </w:pPr>
            <w:r w:rsidRPr="00454D0E">
              <w:rPr>
                <w:rFonts w:ascii="Calibri" w:hAnsi="Calibri" w:cs="Calibri"/>
                <w:sz w:val="16"/>
                <w:szCs w:val="16"/>
              </w:rPr>
              <w:t>37.7749, -122.4194);</w:t>
            </w:r>
          </w:p>
          <w:p w14:paraId="578135DC" w14:textId="77777777" w:rsidR="002A5237" w:rsidRDefault="002A5237" w:rsidP="00552AFA">
            <w:pPr>
              <w:rPr>
                <w:rFonts w:ascii="Calibri" w:hAnsi="Calibri" w:cs="Calibri"/>
                <w:sz w:val="16"/>
                <w:szCs w:val="16"/>
                <w:u w:val="single"/>
              </w:rPr>
            </w:pPr>
          </w:p>
        </w:tc>
        <w:tc>
          <w:tcPr>
            <w:tcW w:w="4508" w:type="dxa"/>
          </w:tcPr>
          <w:p w14:paraId="77F6C202" w14:textId="77777777" w:rsidR="002A5237" w:rsidRPr="00454D0E" w:rsidRDefault="002A5237" w:rsidP="002A5237">
            <w:pPr>
              <w:rPr>
                <w:rFonts w:ascii="Calibri" w:hAnsi="Calibri" w:cs="Calibri"/>
                <w:sz w:val="16"/>
                <w:szCs w:val="16"/>
              </w:rPr>
            </w:pPr>
            <w:r w:rsidRPr="00454D0E">
              <w:rPr>
                <w:rFonts w:ascii="Calibri" w:hAnsi="Calibri" w:cs="Calibri"/>
                <w:sz w:val="16"/>
                <w:szCs w:val="16"/>
              </w:rPr>
              <w:t>-- Insert into Listings</w:t>
            </w:r>
          </w:p>
          <w:p w14:paraId="507DB698" w14:textId="77777777" w:rsidR="002A5237" w:rsidRPr="00454D0E" w:rsidRDefault="002A5237" w:rsidP="002A5237">
            <w:pPr>
              <w:rPr>
                <w:rFonts w:ascii="Calibri" w:hAnsi="Calibri" w:cs="Calibri"/>
                <w:sz w:val="16"/>
                <w:szCs w:val="16"/>
              </w:rPr>
            </w:pPr>
            <w:r w:rsidRPr="00454D0E">
              <w:rPr>
                <w:rFonts w:ascii="Calibri" w:hAnsi="Calibri" w:cs="Calibri"/>
                <w:sz w:val="16"/>
                <w:szCs w:val="16"/>
              </w:rPr>
              <w:t xml:space="preserve">INSERT INTO Listings (id, url, region, rent, sqfeet, bedrooms, bathrooms, description) </w:t>
            </w:r>
          </w:p>
          <w:p w14:paraId="01D2C668" w14:textId="77777777" w:rsidR="002A5237" w:rsidRPr="00454D0E" w:rsidRDefault="002A5237" w:rsidP="002A5237">
            <w:pPr>
              <w:rPr>
                <w:rFonts w:ascii="Calibri" w:hAnsi="Calibri" w:cs="Calibri"/>
                <w:sz w:val="16"/>
                <w:szCs w:val="16"/>
              </w:rPr>
            </w:pPr>
            <w:r w:rsidRPr="00454D0E">
              <w:rPr>
                <w:rFonts w:ascii="Calibri" w:hAnsi="Calibri" w:cs="Calibri"/>
                <w:sz w:val="16"/>
                <w:szCs w:val="16"/>
              </w:rPr>
              <w:t xml:space="preserve">VALUES (123456789, 'https://sfbay.craigslist.org/apa/d/san-francisco-spacious-one-bedroom/123456789.html', </w:t>
            </w:r>
          </w:p>
          <w:p w14:paraId="0E122773" w14:textId="77777777" w:rsidR="002A5237" w:rsidRPr="00454D0E" w:rsidRDefault="002A5237" w:rsidP="002A5237">
            <w:pPr>
              <w:rPr>
                <w:rFonts w:ascii="Calibri" w:hAnsi="Calibri" w:cs="Calibri"/>
                <w:sz w:val="16"/>
                <w:szCs w:val="16"/>
              </w:rPr>
            </w:pPr>
            <w:r w:rsidRPr="00454D0E">
              <w:rPr>
                <w:rFonts w:ascii="Calibri" w:hAnsi="Calibri" w:cs="Calibri"/>
                <w:sz w:val="16"/>
                <w:szCs w:val="16"/>
              </w:rPr>
              <w:t xml:space="preserve">'San Francisco', 950, 700, 1, 1, </w:t>
            </w:r>
          </w:p>
          <w:p w14:paraId="69802BF0" w14:textId="77777777" w:rsidR="002A5237" w:rsidRPr="00454D0E" w:rsidRDefault="002A5237" w:rsidP="002A5237">
            <w:pPr>
              <w:rPr>
                <w:rFonts w:ascii="Calibri" w:hAnsi="Calibri" w:cs="Calibri"/>
                <w:sz w:val="16"/>
                <w:szCs w:val="16"/>
              </w:rPr>
            </w:pPr>
            <w:r w:rsidRPr="00454D0E">
              <w:rPr>
                <w:rFonts w:ascii="Calibri" w:hAnsi="Calibri" w:cs="Calibri"/>
                <w:sz w:val="16"/>
                <w:szCs w:val="16"/>
              </w:rPr>
              <w:t>'Spacious one-bedroom apartment in the heart of the city. Close to public transportation and parks.'</w:t>
            </w:r>
          </w:p>
          <w:p w14:paraId="752279C4" w14:textId="77777777" w:rsidR="002A5237" w:rsidRPr="00454D0E" w:rsidRDefault="002A5237" w:rsidP="002A5237">
            <w:pPr>
              <w:rPr>
                <w:rFonts w:ascii="Calibri" w:hAnsi="Calibri" w:cs="Calibri"/>
                <w:sz w:val="16"/>
                <w:szCs w:val="16"/>
              </w:rPr>
            </w:pPr>
            <w:r w:rsidRPr="00454D0E">
              <w:rPr>
                <w:rFonts w:ascii="Calibri" w:hAnsi="Calibri" w:cs="Calibri"/>
                <w:sz w:val="16"/>
                <w:szCs w:val="16"/>
              </w:rPr>
              <w:t>);</w:t>
            </w:r>
          </w:p>
          <w:p w14:paraId="12FC0B45" w14:textId="77777777" w:rsidR="002A5237" w:rsidRDefault="002A5237" w:rsidP="00552AFA">
            <w:pPr>
              <w:rPr>
                <w:rFonts w:ascii="Calibri" w:hAnsi="Calibri" w:cs="Calibri"/>
                <w:sz w:val="16"/>
                <w:szCs w:val="16"/>
                <w:u w:val="single"/>
              </w:rPr>
            </w:pPr>
          </w:p>
        </w:tc>
      </w:tr>
      <w:tr w:rsidR="002A5237" w14:paraId="76B7F3FF" w14:textId="77777777" w:rsidTr="002A5237">
        <w:tc>
          <w:tcPr>
            <w:tcW w:w="4508" w:type="dxa"/>
          </w:tcPr>
          <w:p w14:paraId="7EB4BECA" w14:textId="77777777" w:rsidR="002A5237" w:rsidRPr="00454D0E" w:rsidRDefault="002A5237" w:rsidP="002A5237">
            <w:pPr>
              <w:rPr>
                <w:rFonts w:ascii="Calibri" w:hAnsi="Calibri" w:cs="Calibri"/>
                <w:sz w:val="16"/>
                <w:szCs w:val="16"/>
              </w:rPr>
            </w:pPr>
            <w:r w:rsidRPr="00454D0E">
              <w:rPr>
                <w:rFonts w:ascii="Calibri" w:hAnsi="Calibri" w:cs="Calibri"/>
                <w:sz w:val="16"/>
                <w:szCs w:val="16"/>
              </w:rPr>
              <w:t>-- Insert into Amenities</w:t>
            </w:r>
          </w:p>
          <w:p w14:paraId="3BEF10CA" w14:textId="1BD9A586" w:rsidR="002A5237" w:rsidRPr="00454D0E" w:rsidRDefault="002A5237" w:rsidP="002A5237">
            <w:pPr>
              <w:rPr>
                <w:rFonts w:ascii="Calibri" w:hAnsi="Calibri" w:cs="Calibri"/>
                <w:sz w:val="16"/>
                <w:szCs w:val="16"/>
              </w:rPr>
            </w:pPr>
            <w:r w:rsidRPr="00454D0E">
              <w:rPr>
                <w:rFonts w:ascii="Calibri" w:hAnsi="Calibri" w:cs="Calibri"/>
                <w:sz w:val="16"/>
                <w:szCs w:val="16"/>
              </w:rPr>
              <w:t xml:space="preserve">INSERT INTO Amenities (id, cats_allowed, dogs_allowed, smoking_allowed, wheelchair_access, electric_vehicle_charge, comes_furnished) </w:t>
            </w:r>
          </w:p>
          <w:p w14:paraId="5D63F763" w14:textId="77777777" w:rsidR="002A5237" w:rsidRPr="00454D0E" w:rsidRDefault="002A5237" w:rsidP="002A5237">
            <w:pPr>
              <w:rPr>
                <w:rFonts w:ascii="Calibri" w:hAnsi="Calibri" w:cs="Calibri"/>
                <w:sz w:val="16"/>
                <w:szCs w:val="16"/>
              </w:rPr>
            </w:pPr>
            <w:r w:rsidRPr="00454D0E">
              <w:rPr>
                <w:rFonts w:ascii="Calibri" w:hAnsi="Calibri" w:cs="Calibri"/>
                <w:sz w:val="16"/>
                <w:szCs w:val="16"/>
              </w:rPr>
              <w:t>VALUES (123456789, 1, 1, 0, 1, 0, 0);</w:t>
            </w:r>
          </w:p>
          <w:p w14:paraId="5F168148" w14:textId="77777777" w:rsidR="002A5237" w:rsidRPr="00454D0E" w:rsidRDefault="002A5237" w:rsidP="002A5237">
            <w:pPr>
              <w:rPr>
                <w:rFonts w:ascii="Calibri" w:hAnsi="Calibri" w:cs="Calibri"/>
                <w:sz w:val="16"/>
                <w:szCs w:val="16"/>
              </w:rPr>
            </w:pPr>
            <w:r w:rsidRPr="00454D0E">
              <w:rPr>
                <w:rFonts w:ascii="Calibri" w:hAnsi="Calibri" w:cs="Calibri"/>
                <w:sz w:val="16"/>
                <w:szCs w:val="16"/>
              </w:rPr>
              <w:t>-- Insert into Options</w:t>
            </w:r>
          </w:p>
          <w:p w14:paraId="7D6A8BB5" w14:textId="77777777" w:rsidR="002A5237" w:rsidRPr="00454D0E" w:rsidRDefault="002A5237" w:rsidP="002A5237">
            <w:pPr>
              <w:rPr>
                <w:rFonts w:ascii="Calibri" w:hAnsi="Calibri" w:cs="Calibri"/>
                <w:sz w:val="16"/>
                <w:szCs w:val="16"/>
              </w:rPr>
            </w:pPr>
            <w:r w:rsidRPr="00454D0E">
              <w:rPr>
                <w:rFonts w:ascii="Calibri" w:hAnsi="Calibri" w:cs="Calibri"/>
                <w:sz w:val="16"/>
                <w:szCs w:val="16"/>
              </w:rPr>
              <w:t xml:space="preserve">INSERT INTO Options (id, laundry_options, parking_options) </w:t>
            </w:r>
          </w:p>
          <w:p w14:paraId="7B7E95D0" w14:textId="77777777" w:rsidR="002A5237" w:rsidRPr="00454D0E" w:rsidRDefault="002A5237" w:rsidP="002A5237">
            <w:pPr>
              <w:rPr>
                <w:rFonts w:ascii="Calibri" w:hAnsi="Calibri" w:cs="Calibri"/>
                <w:sz w:val="16"/>
                <w:szCs w:val="16"/>
              </w:rPr>
            </w:pPr>
            <w:r w:rsidRPr="00454D0E">
              <w:rPr>
                <w:rFonts w:ascii="Calibri" w:hAnsi="Calibri" w:cs="Calibri"/>
                <w:sz w:val="16"/>
                <w:szCs w:val="16"/>
              </w:rPr>
              <w:t>VALUES (123456789, 'on-site', 'street parking');</w:t>
            </w:r>
          </w:p>
          <w:p w14:paraId="1294E1EB" w14:textId="77777777" w:rsidR="002A5237" w:rsidRDefault="002A5237" w:rsidP="00552AFA">
            <w:pPr>
              <w:rPr>
                <w:rFonts w:ascii="Calibri" w:hAnsi="Calibri" w:cs="Calibri"/>
                <w:sz w:val="16"/>
                <w:szCs w:val="16"/>
                <w:u w:val="single"/>
              </w:rPr>
            </w:pPr>
          </w:p>
        </w:tc>
        <w:tc>
          <w:tcPr>
            <w:tcW w:w="4508" w:type="dxa"/>
          </w:tcPr>
          <w:p w14:paraId="01B815CB" w14:textId="77777777" w:rsidR="00006A31" w:rsidRPr="00454D0E" w:rsidRDefault="00006A31" w:rsidP="00006A31">
            <w:pPr>
              <w:rPr>
                <w:rFonts w:ascii="Calibri" w:hAnsi="Calibri" w:cs="Calibri"/>
                <w:sz w:val="16"/>
                <w:szCs w:val="16"/>
              </w:rPr>
            </w:pPr>
            <w:r w:rsidRPr="00454D0E">
              <w:rPr>
                <w:rFonts w:ascii="Calibri" w:hAnsi="Calibri" w:cs="Calibri"/>
                <w:sz w:val="16"/>
                <w:szCs w:val="16"/>
              </w:rPr>
              <w:t>-- Insert into Demand</w:t>
            </w:r>
          </w:p>
          <w:p w14:paraId="0E28B151" w14:textId="77777777" w:rsidR="00006A31" w:rsidRPr="00454D0E" w:rsidRDefault="00006A31" w:rsidP="00006A31">
            <w:pPr>
              <w:rPr>
                <w:rFonts w:ascii="Calibri" w:hAnsi="Calibri" w:cs="Calibri"/>
                <w:sz w:val="16"/>
                <w:szCs w:val="16"/>
              </w:rPr>
            </w:pPr>
            <w:r w:rsidRPr="00454D0E">
              <w:rPr>
                <w:rFonts w:ascii="Calibri" w:hAnsi="Calibri" w:cs="Calibri"/>
                <w:sz w:val="16"/>
                <w:szCs w:val="16"/>
              </w:rPr>
              <w:t>INSERT INTO Demand (id, demand) VALUES (123456789, 'yes');</w:t>
            </w:r>
          </w:p>
          <w:p w14:paraId="74AB9D21" w14:textId="77777777" w:rsidR="002A5237" w:rsidRDefault="002A5237" w:rsidP="00552AFA">
            <w:pPr>
              <w:rPr>
                <w:rFonts w:ascii="Calibri" w:hAnsi="Calibri" w:cs="Calibri"/>
                <w:sz w:val="16"/>
                <w:szCs w:val="16"/>
                <w:u w:val="single"/>
              </w:rPr>
            </w:pPr>
          </w:p>
        </w:tc>
      </w:tr>
    </w:tbl>
    <w:p w14:paraId="6BF21632" w14:textId="414A70C1" w:rsidR="00BB4E10" w:rsidRPr="00454D0E" w:rsidRDefault="00BB4E10" w:rsidP="00BB4E10">
      <w:pPr>
        <w:rPr>
          <w:rFonts w:ascii="Calibri" w:hAnsi="Calibri" w:cs="Calibri"/>
          <w:sz w:val="16"/>
          <w:szCs w:val="16"/>
          <w:u w:val="single"/>
        </w:rPr>
      </w:pPr>
      <w:r w:rsidRPr="00454D0E">
        <w:rPr>
          <w:rFonts w:ascii="Calibri" w:hAnsi="Calibri" w:cs="Calibri"/>
          <w:sz w:val="16"/>
          <w:szCs w:val="16"/>
          <w:u w:val="single"/>
        </w:rPr>
        <w:lastRenderedPageBreak/>
        <w:t>ii. Extracting Description for Specific Properties</w:t>
      </w:r>
    </w:p>
    <w:p w14:paraId="10D6539B" w14:textId="77777777" w:rsidR="00BB4E10" w:rsidRDefault="00BB4E10" w:rsidP="00BB4E10">
      <w:pPr>
        <w:rPr>
          <w:rFonts w:ascii="Calibri" w:hAnsi="Calibri" w:cs="Calibri"/>
          <w:sz w:val="16"/>
          <w:szCs w:val="16"/>
        </w:rPr>
      </w:pPr>
      <w:r w:rsidRPr="00454D0E">
        <w:rPr>
          <w:rFonts w:ascii="Calibri" w:hAnsi="Calibri" w:cs="Calibri"/>
          <w:sz w:val="16"/>
          <w:szCs w:val="16"/>
        </w:rPr>
        <w:t>To extract the distinct descriptions of properties meeting certain criteria, you would join the relevant tables and apply the conditions:</w:t>
      </w:r>
    </w:p>
    <w:p w14:paraId="4CE6F47C" w14:textId="055CE037" w:rsidR="00BB4E10" w:rsidRPr="00454D0E" w:rsidRDefault="00BB4E10" w:rsidP="00BB4E10">
      <w:pPr>
        <w:rPr>
          <w:rFonts w:ascii="Calibri" w:hAnsi="Calibri" w:cs="Calibri"/>
          <w:sz w:val="16"/>
          <w:szCs w:val="16"/>
        </w:rPr>
      </w:pPr>
      <w:r w:rsidRPr="00454D0E">
        <w:rPr>
          <w:rFonts w:ascii="Calibri" w:hAnsi="Calibri" w:cs="Calibri"/>
          <w:sz w:val="16"/>
          <w:szCs w:val="16"/>
        </w:rPr>
        <w:t>SELECT distinct(L.description)</w:t>
      </w:r>
      <w:r w:rsidR="00006A31">
        <w:rPr>
          <w:rFonts w:ascii="Calibri" w:hAnsi="Calibri" w:cs="Calibri"/>
          <w:sz w:val="16"/>
          <w:szCs w:val="16"/>
        </w:rPr>
        <w:t xml:space="preserve"> </w:t>
      </w:r>
      <w:r w:rsidRPr="00454D0E">
        <w:rPr>
          <w:rFonts w:ascii="Calibri" w:hAnsi="Calibri" w:cs="Calibri"/>
          <w:sz w:val="16"/>
          <w:szCs w:val="16"/>
        </w:rPr>
        <w:t>FROM listings L</w:t>
      </w:r>
      <w:r w:rsidR="00006A31">
        <w:rPr>
          <w:rFonts w:ascii="Calibri" w:hAnsi="Calibri" w:cs="Calibri"/>
          <w:sz w:val="16"/>
          <w:szCs w:val="16"/>
        </w:rPr>
        <w:t xml:space="preserve"> </w:t>
      </w:r>
      <w:r w:rsidRPr="00454D0E">
        <w:rPr>
          <w:rFonts w:ascii="Calibri" w:hAnsi="Calibri" w:cs="Calibri"/>
          <w:sz w:val="16"/>
          <w:szCs w:val="16"/>
        </w:rPr>
        <w:t>JOIN amenities A ON L.id = A.id</w:t>
      </w:r>
      <w:r w:rsidR="00006A31">
        <w:rPr>
          <w:rFonts w:ascii="Calibri" w:hAnsi="Calibri" w:cs="Calibri"/>
          <w:sz w:val="16"/>
          <w:szCs w:val="16"/>
        </w:rPr>
        <w:t xml:space="preserve"> </w:t>
      </w:r>
      <w:r w:rsidRPr="00454D0E">
        <w:rPr>
          <w:rFonts w:ascii="Calibri" w:hAnsi="Calibri" w:cs="Calibri"/>
          <w:sz w:val="16"/>
          <w:szCs w:val="16"/>
        </w:rPr>
        <w:t>JOIN regions R ON L.region = R.region</w:t>
      </w:r>
    </w:p>
    <w:p w14:paraId="533E1655" w14:textId="77777777" w:rsidR="00BB4E10" w:rsidRPr="00454D0E" w:rsidRDefault="00BB4E10" w:rsidP="00BB4E10">
      <w:pPr>
        <w:rPr>
          <w:rFonts w:ascii="Calibri" w:hAnsi="Calibri" w:cs="Calibri"/>
          <w:sz w:val="16"/>
          <w:szCs w:val="16"/>
        </w:rPr>
      </w:pPr>
      <w:r w:rsidRPr="00454D0E">
        <w:rPr>
          <w:rFonts w:ascii="Calibri" w:hAnsi="Calibri" w:cs="Calibri"/>
          <w:sz w:val="16"/>
          <w:szCs w:val="16"/>
        </w:rPr>
        <w:t>WHERE L.rent &lt;= 1000 AND A.cats_allowed = 1 AND A.dogs_allowed = 1 AND R.state = 'ca';</w:t>
      </w:r>
    </w:p>
    <w:p w14:paraId="0FEB9A31" w14:textId="77777777" w:rsidR="00BB4E10" w:rsidRPr="00454D0E" w:rsidRDefault="00BB4E10" w:rsidP="00BB4E10">
      <w:pPr>
        <w:rPr>
          <w:rFonts w:ascii="Calibri" w:hAnsi="Calibri" w:cs="Calibri"/>
          <w:sz w:val="16"/>
          <w:szCs w:val="16"/>
        </w:rPr>
      </w:pPr>
      <w:r w:rsidRPr="00454D0E">
        <w:rPr>
          <w:rFonts w:ascii="Calibri" w:hAnsi="Calibri" w:cs="Calibri"/>
          <w:sz w:val="16"/>
          <w:szCs w:val="16"/>
        </w:rPr>
        <w:t>This query joins the Listings, Amenities, and Regions tables to filter listings with rent equal to or less than $1000, that allow both cats and dogs, and are located in California (ca).</w:t>
      </w:r>
    </w:p>
    <w:p w14:paraId="5C86FF13" w14:textId="77777777" w:rsidR="00BB4E10" w:rsidRPr="00454D0E" w:rsidRDefault="00BB4E10" w:rsidP="00BB4E10">
      <w:pPr>
        <w:rPr>
          <w:rFonts w:ascii="Calibri" w:hAnsi="Calibri" w:cs="Calibri"/>
          <w:sz w:val="16"/>
          <w:szCs w:val="16"/>
          <w:u w:val="single"/>
        </w:rPr>
      </w:pPr>
      <w:r w:rsidRPr="00454D0E">
        <w:rPr>
          <w:rFonts w:ascii="Calibri" w:hAnsi="Calibri" w:cs="Calibri"/>
          <w:sz w:val="16"/>
          <w:szCs w:val="16"/>
          <w:u w:val="single"/>
        </w:rPr>
        <w:t>iii. Extracting Average Rental Value for Each State</w:t>
      </w:r>
    </w:p>
    <w:p w14:paraId="41F45B5C" w14:textId="77777777" w:rsidR="00BB4E10" w:rsidRPr="00454D0E" w:rsidRDefault="00BB4E10" w:rsidP="00BB4E10">
      <w:pPr>
        <w:rPr>
          <w:rFonts w:ascii="Calibri" w:hAnsi="Calibri" w:cs="Calibri"/>
          <w:sz w:val="16"/>
          <w:szCs w:val="16"/>
        </w:rPr>
      </w:pPr>
      <w:r w:rsidRPr="00454D0E">
        <w:rPr>
          <w:rFonts w:ascii="Calibri" w:hAnsi="Calibri" w:cs="Calibri"/>
          <w:sz w:val="16"/>
          <w:szCs w:val="16"/>
        </w:rPr>
        <w:t>To compare the average rental values by state, use the GROUP BY clause:</w:t>
      </w:r>
    </w:p>
    <w:p w14:paraId="0DE4D786" w14:textId="30FC4B29" w:rsidR="00BB4E10" w:rsidRPr="00454D0E" w:rsidRDefault="00BB4E10" w:rsidP="00BB4E10">
      <w:pPr>
        <w:rPr>
          <w:rFonts w:ascii="Calibri" w:hAnsi="Calibri" w:cs="Calibri"/>
          <w:sz w:val="16"/>
          <w:szCs w:val="16"/>
        </w:rPr>
      </w:pPr>
      <w:r w:rsidRPr="00454D0E">
        <w:rPr>
          <w:rFonts w:ascii="Calibri" w:hAnsi="Calibri" w:cs="Calibri"/>
          <w:sz w:val="16"/>
          <w:szCs w:val="16"/>
        </w:rPr>
        <w:t>SELECT R.state, AVG(L.rent) AS average_rent</w:t>
      </w:r>
      <w:r w:rsidR="00006A31">
        <w:rPr>
          <w:rFonts w:ascii="Calibri" w:hAnsi="Calibri" w:cs="Calibri"/>
          <w:sz w:val="16"/>
          <w:szCs w:val="16"/>
        </w:rPr>
        <w:t xml:space="preserve"> </w:t>
      </w:r>
      <w:r w:rsidRPr="00454D0E">
        <w:rPr>
          <w:rFonts w:ascii="Calibri" w:hAnsi="Calibri" w:cs="Calibri"/>
          <w:sz w:val="16"/>
          <w:szCs w:val="16"/>
        </w:rPr>
        <w:t>FROM listings L</w:t>
      </w:r>
      <w:r w:rsidR="00006A31">
        <w:rPr>
          <w:rFonts w:ascii="Calibri" w:hAnsi="Calibri" w:cs="Calibri"/>
          <w:sz w:val="16"/>
          <w:szCs w:val="16"/>
        </w:rPr>
        <w:t xml:space="preserve"> </w:t>
      </w:r>
      <w:r w:rsidRPr="00454D0E">
        <w:rPr>
          <w:rFonts w:ascii="Calibri" w:hAnsi="Calibri" w:cs="Calibri"/>
          <w:sz w:val="16"/>
          <w:szCs w:val="16"/>
        </w:rPr>
        <w:t>JOIN regions R ON L.region = R.region</w:t>
      </w:r>
    </w:p>
    <w:p w14:paraId="16A357C2" w14:textId="6D033777" w:rsidR="00BB4E10" w:rsidRPr="00454D0E" w:rsidRDefault="00BB4E10" w:rsidP="00BB4E10">
      <w:pPr>
        <w:rPr>
          <w:rFonts w:ascii="Calibri" w:hAnsi="Calibri" w:cs="Calibri"/>
          <w:sz w:val="16"/>
          <w:szCs w:val="16"/>
        </w:rPr>
      </w:pPr>
      <w:r w:rsidRPr="00454D0E">
        <w:rPr>
          <w:rFonts w:ascii="Calibri" w:hAnsi="Calibri" w:cs="Calibri"/>
          <w:sz w:val="16"/>
          <w:szCs w:val="16"/>
        </w:rPr>
        <w:t>GROUP BY R.state</w:t>
      </w:r>
      <w:r w:rsidR="00006A31">
        <w:rPr>
          <w:rFonts w:ascii="Calibri" w:hAnsi="Calibri" w:cs="Calibri"/>
          <w:sz w:val="16"/>
          <w:szCs w:val="16"/>
        </w:rPr>
        <w:t xml:space="preserve"> </w:t>
      </w:r>
      <w:r w:rsidRPr="00454D0E">
        <w:rPr>
          <w:rFonts w:ascii="Calibri" w:hAnsi="Calibri" w:cs="Calibri"/>
          <w:sz w:val="16"/>
          <w:szCs w:val="16"/>
        </w:rPr>
        <w:t>ORDER BY average_rent DESC;</w:t>
      </w:r>
    </w:p>
    <w:p w14:paraId="136A7D47" w14:textId="77777777" w:rsidR="00BB4E10" w:rsidRPr="00454D0E" w:rsidRDefault="00BB4E10" w:rsidP="00BB4E10">
      <w:pPr>
        <w:rPr>
          <w:rFonts w:ascii="Calibri" w:hAnsi="Calibri" w:cs="Calibri"/>
          <w:sz w:val="16"/>
          <w:szCs w:val="16"/>
        </w:rPr>
      </w:pPr>
      <w:r w:rsidRPr="00454D0E">
        <w:rPr>
          <w:rFonts w:ascii="Calibri" w:hAnsi="Calibri" w:cs="Calibri"/>
          <w:sz w:val="16"/>
          <w:szCs w:val="16"/>
        </w:rPr>
        <w:t>This query calculates the average rent for listings in each state, grouping the results by state and ordering them by the average rent in descending order to easily compare.</w:t>
      </w:r>
    </w:p>
    <w:p w14:paraId="47AFE6D3" w14:textId="7754D16D" w:rsidR="00BB4E10" w:rsidRPr="00454D0E" w:rsidRDefault="00BB4E10" w:rsidP="00BB4E10">
      <w:pPr>
        <w:rPr>
          <w:rFonts w:ascii="Calibri" w:hAnsi="Calibri" w:cs="Calibri"/>
          <w:sz w:val="16"/>
          <w:szCs w:val="16"/>
        </w:rPr>
      </w:pPr>
      <w:r w:rsidRPr="00454D0E">
        <w:rPr>
          <w:rFonts w:ascii="Calibri" w:hAnsi="Calibri" w:cs="Calibri"/>
          <w:sz w:val="16"/>
          <w:szCs w:val="16"/>
        </w:rPr>
        <w:t>These SQL examples demonstrate basic interactions with a normalized database structure. The specific SQL syntax might require adjustments based on your actual database schema, including table names, column types, and constraints.</w:t>
      </w:r>
    </w:p>
    <w:tbl>
      <w:tblPr>
        <w:tblStyle w:val="TableGrid"/>
        <w:tblW w:w="11340" w:type="dxa"/>
        <w:tblInd w:w="-1139" w:type="dxa"/>
        <w:tblLook w:val="04A0" w:firstRow="1" w:lastRow="0" w:firstColumn="1" w:lastColumn="0" w:noHBand="0" w:noVBand="1"/>
      </w:tblPr>
      <w:tblGrid>
        <w:gridCol w:w="4067"/>
        <w:gridCol w:w="3966"/>
        <w:gridCol w:w="3366"/>
      </w:tblGrid>
      <w:tr w:rsidR="00006A31" w14:paraId="7299E74A" w14:textId="77777777" w:rsidTr="00006A31">
        <w:tc>
          <w:tcPr>
            <w:tcW w:w="4067" w:type="dxa"/>
          </w:tcPr>
          <w:p w14:paraId="766137CB" w14:textId="77777777" w:rsidR="00006A31" w:rsidRDefault="00006A31" w:rsidP="00BB4E10">
            <w:pPr>
              <w:rPr>
                <w:rFonts w:ascii="Calibri" w:hAnsi="Calibri" w:cs="Calibri"/>
                <w:sz w:val="16"/>
                <w:szCs w:val="16"/>
              </w:rPr>
            </w:pPr>
            <w:r w:rsidRPr="00454D0E">
              <w:rPr>
                <w:rFonts w:ascii="Calibri" w:hAnsi="Calibri" w:cs="Calibri"/>
                <w:noProof/>
                <w:sz w:val="16"/>
                <w:szCs w:val="16"/>
              </w:rPr>
              <w:drawing>
                <wp:inline distT="0" distB="0" distL="0" distR="0" wp14:anchorId="52BD3EE2" wp14:editId="41223A32">
                  <wp:extent cx="2205795" cy="1181100"/>
                  <wp:effectExtent l="0" t="0" r="4445" b="0"/>
                  <wp:docPr id="16943178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17874" name="Picture 1" descr="A screenshot of a computer program&#10;&#10;Description automatically generated"/>
                          <pic:cNvPicPr/>
                        </pic:nvPicPr>
                        <pic:blipFill>
                          <a:blip r:embed="rId37"/>
                          <a:stretch>
                            <a:fillRect/>
                          </a:stretch>
                        </pic:blipFill>
                        <pic:spPr>
                          <a:xfrm>
                            <a:off x="0" y="0"/>
                            <a:ext cx="2218748" cy="1188036"/>
                          </a:xfrm>
                          <a:prstGeom prst="rect">
                            <a:avLst/>
                          </a:prstGeom>
                        </pic:spPr>
                      </pic:pic>
                    </a:graphicData>
                  </a:graphic>
                </wp:inline>
              </w:drawing>
            </w:r>
          </w:p>
          <w:p w14:paraId="586200E9" w14:textId="77777777" w:rsidR="00006A31" w:rsidRPr="00454D0E" w:rsidRDefault="00006A31" w:rsidP="00006A31">
            <w:pPr>
              <w:rPr>
                <w:rFonts w:ascii="Calibri" w:hAnsi="Calibri" w:cs="Calibri"/>
                <w:sz w:val="16"/>
                <w:szCs w:val="16"/>
                <w:u w:val="single"/>
              </w:rPr>
            </w:pPr>
            <w:r w:rsidRPr="00454D0E">
              <w:rPr>
                <w:rFonts w:ascii="Calibri" w:hAnsi="Calibri" w:cs="Calibri"/>
                <w:sz w:val="16"/>
                <w:szCs w:val="16"/>
                <w:u w:val="single"/>
              </w:rPr>
              <w:t>Figure 32: reading and combining datasets</w:t>
            </w:r>
          </w:p>
          <w:p w14:paraId="79111F21" w14:textId="0D60B99C" w:rsidR="00006A31" w:rsidRDefault="00006A31" w:rsidP="00BB4E10">
            <w:pPr>
              <w:rPr>
                <w:rFonts w:ascii="Calibri" w:hAnsi="Calibri" w:cs="Calibri"/>
                <w:sz w:val="16"/>
                <w:szCs w:val="16"/>
              </w:rPr>
            </w:pPr>
          </w:p>
        </w:tc>
        <w:tc>
          <w:tcPr>
            <w:tcW w:w="4317" w:type="dxa"/>
          </w:tcPr>
          <w:p w14:paraId="577BC19A" w14:textId="49CA0C3D" w:rsidR="00006A31" w:rsidRDefault="00006A31" w:rsidP="00BB4E10">
            <w:pPr>
              <w:rPr>
                <w:rFonts w:ascii="Calibri" w:hAnsi="Calibri" w:cs="Calibri"/>
                <w:sz w:val="16"/>
                <w:szCs w:val="16"/>
              </w:rPr>
            </w:pPr>
            <w:r w:rsidRPr="00454D0E">
              <w:rPr>
                <w:rFonts w:ascii="Calibri" w:hAnsi="Calibri" w:cs="Calibri"/>
                <w:noProof/>
                <w:sz w:val="16"/>
                <w:szCs w:val="16"/>
                <w:u w:val="single"/>
              </w:rPr>
              <w:drawing>
                <wp:inline distT="0" distB="0" distL="0" distR="0" wp14:anchorId="674465D6" wp14:editId="26217C72">
                  <wp:extent cx="2330746" cy="838200"/>
                  <wp:effectExtent l="0" t="0" r="0" b="0"/>
                  <wp:docPr id="790641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41215" name="Picture 1" descr="A screenshot of a computer&#10;&#10;Description automatically generated"/>
                          <pic:cNvPicPr/>
                        </pic:nvPicPr>
                        <pic:blipFill>
                          <a:blip r:embed="rId38"/>
                          <a:stretch>
                            <a:fillRect/>
                          </a:stretch>
                        </pic:blipFill>
                        <pic:spPr>
                          <a:xfrm>
                            <a:off x="0" y="0"/>
                            <a:ext cx="2350238" cy="845210"/>
                          </a:xfrm>
                          <a:prstGeom prst="rect">
                            <a:avLst/>
                          </a:prstGeom>
                        </pic:spPr>
                      </pic:pic>
                    </a:graphicData>
                  </a:graphic>
                </wp:inline>
              </w:drawing>
            </w:r>
          </w:p>
          <w:p w14:paraId="588C3883" w14:textId="77777777" w:rsidR="00006A31" w:rsidRDefault="00006A31" w:rsidP="00BB4E10">
            <w:pPr>
              <w:rPr>
                <w:rFonts w:ascii="Calibri" w:hAnsi="Calibri" w:cs="Calibri"/>
                <w:sz w:val="16"/>
                <w:szCs w:val="16"/>
              </w:rPr>
            </w:pPr>
          </w:p>
          <w:p w14:paraId="20E424C9" w14:textId="1470ECF9" w:rsidR="00006A31" w:rsidRPr="00006A31" w:rsidRDefault="00006A31" w:rsidP="00BB4E10">
            <w:pPr>
              <w:rPr>
                <w:rFonts w:ascii="Calibri" w:hAnsi="Calibri" w:cs="Calibri"/>
                <w:sz w:val="16"/>
                <w:szCs w:val="16"/>
                <w:u w:val="single"/>
              </w:rPr>
            </w:pPr>
            <w:r w:rsidRPr="00006A31">
              <w:rPr>
                <w:rFonts w:ascii="Calibri" w:hAnsi="Calibri" w:cs="Calibri"/>
                <w:sz w:val="16"/>
                <w:szCs w:val="16"/>
                <w:u w:val="single"/>
              </w:rPr>
              <w:t>Figure 35: listings table</w:t>
            </w:r>
          </w:p>
        </w:tc>
        <w:tc>
          <w:tcPr>
            <w:tcW w:w="2956" w:type="dxa"/>
          </w:tcPr>
          <w:p w14:paraId="2FEDC273" w14:textId="77777777" w:rsidR="00006A31" w:rsidRDefault="00006A31" w:rsidP="00BB4E10">
            <w:pPr>
              <w:rPr>
                <w:rFonts w:ascii="Calibri" w:hAnsi="Calibri" w:cs="Calibri"/>
                <w:sz w:val="16"/>
                <w:szCs w:val="16"/>
              </w:rPr>
            </w:pPr>
            <w:r w:rsidRPr="00454D0E">
              <w:rPr>
                <w:rFonts w:ascii="Calibri" w:hAnsi="Calibri" w:cs="Calibri"/>
                <w:noProof/>
                <w:sz w:val="16"/>
                <w:szCs w:val="16"/>
                <w:u w:val="single"/>
              </w:rPr>
              <w:drawing>
                <wp:inline distT="0" distB="0" distL="0" distR="0" wp14:anchorId="366C69CD" wp14:editId="5B0F96EE">
                  <wp:extent cx="1996440" cy="1256914"/>
                  <wp:effectExtent l="0" t="0" r="3810" b="635"/>
                  <wp:docPr id="1331653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53551" name="Picture 1" descr="A screenshot of a computer&#10;&#10;Description automatically generated"/>
                          <pic:cNvPicPr/>
                        </pic:nvPicPr>
                        <pic:blipFill>
                          <a:blip r:embed="rId39"/>
                          <a:stretch>
                            <a:fillRect/>
                          </a:stretch>
                        </pic:blipFill>
                        <pic:spPr>
                          <a:xfrm>
                            <a:off x="0" y="0"/>
                            <a:ext cx="2007467" cy="1263856"/>
                          </a:xfrm>
                          <a:prstGeom prst="rect">
                            <a:avLst/>
                          </a:prstGeom>
                        </pic:spPr>
                      </pic:pic>
                    </a:graphicData>
                  </a:graphic>
                </wp:inline>
              </w:drawing>
            </w:r>
          </w:p>
          <w:p w14:paraId="6B63E6CB" w14:textId="235AAC8D" w:rsidR="00006A31" w:rsidRPr="00006A31" w:rsidRDefault="00006A31" w:rsidP="00BB4E10">
            <w:pPr>
              <w:rPr>
                <w:rFonts w:ascii="Calibri" w:hAnsi="Calibri" w:cs="Calibri"/>
                <w:sz w:val="16"/>
                <w:szCs w:val="16"/>
                <w:u w:val="single"/>
              </w:rPr>
            </w:pPr>
            <w:r w:rsidRPr="00006A31">
              <w:rPr>
                <w:rFonts w:ascii="Calibri" w:hAnsi="Calibri" w:cs="Calibri"/>
                <w:sz w:val="16"/>
                <w:szCs w:val="16"/>
                <w:u w:val="single"/>
              </w:rPr>
              <w:t>Figure 38: regions table</w:t>
            </w:r>
          </w:p>
        </w:tc>
      </w:tr>
      <w:tr w:rsidR="00006A31" w14:paraId="25E7B2A7" w14:textId="77777777" w:rsidTr="00006A31">
        <w:tc>
          <w:tcPr>
            <w:tcW w:w="4067" w:type="dxa"/>
          </w:tcPr>
          <w:p w14:paraId="79DA3F80" w14:textId="455059A6" w:rsidR="00006A31" w:rsidRDefault="00006A31" w:rsidP="00BB4E10">
            <w:pPr>
              <w:rPr>
                <w:rFonts w:ascii="Calibri" w:hAnsi="Calibri" w:cs="Calibri"/>
                <w:noProof/>
                <w:sz w:val="16"/>
                <w:szCs w:val="16"/>
                <w:u w:val="single"/>
              </w:rPr>
            </w:pPr>
            <w:r w:rsidRPr="00454D0E">
              <w:rPr>
                <w:rFonts w:ascii="Calibri" w:hAnsi="Calibri" w:cs="Calibri"/>
                <w:noProof/>
                <w:sz w:val="16"/>
                <w:szCs w:val="16"/>
                <w:u w:val="single"/>
              </w:rPr>
              <w:drawing>
                <wp:inline distT="0" distB="0" distL="0" distR="0" wp14:anchorId="368C07A7" wp14:editId="350E5D0C">
                  <wp:extent cx="2249920" cy="1666875"/>
                  <wp:effectExtent l="0" t="0" r="0" b="0"/>
                  <wp:docPr id="1374722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22944" name="Picture 1" descr="A screenshot of a computer&#10;&#10;Description automatically generated"/>
                          <pic:cNvPicPr/>
                        </pic:nvPicPr>
                        <pic:blipFill>
                          <a:blip r:embed="rId40"/>
                          <a:stretch>
                            <a:fillRect/>
                          </a:stretch>
                        </pic:blipFill>
                        <pic:spPr>
                          <a:xfrm>
                            <a:off x="0" y="0"/>
                            <a:ext cx="2258717" cy="1673393"/>
                          </a:xfrm>
                          <a:prstGeom prst="rect">
                            <a:avLst/>
                          </a:prstGeom>
                        </pic:spPr>
                      </pic:pic>
                    </a:graphicData>
                  </a:graphic>
                </wp:inline>
              </w:drawing>
            </w:r>
          </w:p>
          <w:p w14:paraId="154AF14E" w14:textId="20591A9F" w:rsidR="00006A31" w:rsidRPr="00006A31" w:rsidRDefault="00006A31" w:rsidP="00BB4E10">
            <w:pPr>
              <w:rPr>
                <w:rFonts w:ascii="Calibri" w:hAnsi="Calibri" w:cs="Calibri"/>
                <w:sz w:val="16"/>
                <w:szCs w:val="16"/>
                <w:u w:val="single"/>
              </w:rPr>
            </w:pPr>
            <w:r w:rsidRPr="00454D0E">
              <w:rPr>
                <w:rFonts w:ascii="Calibri" w:hAnsi="Calibri" w:cs="Calibri"/>
                <w:sz w:val="16"/>
                <w:szCs w:val="16"/>
                <w:u w:val="single"/>
              </w:rPr>
              <w:t>Figure 33: data cleaning and type casting of id column</w:t>
            </w:r>
          </w:p>
        </w:tc>
        <w:tc>
          <w:tcPr>
            <w:tcW w:w="4317" w:type="dxa"/>
          </w:tcPr>
          <w:p w14:paraId="720C09F0" w14:textId="77777777" w:rsidR="00006A31" w:rsidRDefault="00006A31" w:rsidP="00BB4E10">
            <w:pPr>
              <w:rPr>
                <w:rFonts w:ascii="Calibri" w:hAnsi="Calibri" w:cs="Calibri"/>
                <w:sz w:val="16"/>
                <w:szCs w:val="16"/>
              </w:rPr>
            </w:pPr>
            <w:r w:rsidRPr="00454D0E">
              <w:rPr>
                <w:rFonts w:ascii="Calibri" w:hAnsi="Calibri" w:cs="Calibri"/>
                <w:noProof/>
                <w:sz w:val="16"/>
                <w:szCs w:val="16"/>
                <w:u w:val="single"/>
              </w:rPr>
              <w:drawing>
                <wp:inline distT="0" distB="0" distL="0" distR="0" wp14:anchorId="5A09B70A" wp14:editId="74685434">
                  <wp:extent cx="2377124" cy="971550"/>
                  <wp:effectExtent l="0" t="0" r="4445" b="0"/>
                  <wp:docPr id="895623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23959" name="Picture 1" descr="A screenshot of a computer&#10;&#10;Description automatically generated"/>
                          <pic:cNvPicPr/>
                        </pic:nvPicPr>
                        <pic:blipFill>
                          <a:blip r:embed="rId41"/>
                          <a:stretch>
                            <a:fillRect/>
                          </a:stretch>
                        </pic:blipFill>
                        <pic:spPr>
                          <a:xfrm>
                            <a:off x="0" y="0"/>
                            <a:ext cx="2383925" cy="974330"/>
                          </a:xfrm>
                          <a:prstGeom prst="rect">
                            <a:avLst/>
                          </a:prstGeom>
                        </pic:spPr>
                      </pic:pic>
                    </a:graphicData>
                  </a:graphic>
                </wp:inline>
              </w:drawing>
            </w:r>
          </w:p>
          <w:p w14:paraId="52E634AC" w14:textId="77777777" w:rsidR="00006A31" w:rsidRPr="00454D0E" w:rsidRDefault="00006A31" w:rsidP="00006A31">
            <w:pPr>
              <w:rPr>
                <w:rFonts w:ascii="Calibri" w:hAnsi="Calibri" w:cs="Calibri"/>
                <w:sz w:val="16"/>
                <w:szCs w:val="16"/>
                <w:u w:val="single"/>
              </w:rPr>
            </w:pPr>
            <w:r w:rsidRPr="00454D0E">
              <w:rPr>
                <w:rFonts w:ascii="Calibri" w:hAnsi="Calibri" w:cs="Calibri"/>
                <w:sz w:val="16"/>
                <w:szCs w:val="16"/>
                <w:u w:val="single"/>
              </w:rPr>
              <w:t>Figure 36: amenities table</w:t>
            </w:r>
          </w:p>
          <w:p w14:paraId="7717F4B4" w14:textId="4A632EDD" w:rsidR="00006A31" w:rsidRDefault="00006A31" w:rsidP="00BB4E10">
            <w:pPr>
              <w:rPr>
                <w:rFonts w:ascii="Calibri" w:hAnsi="Calibri" w:cs="Calibri"/>
                <w:sz w:val="16"/>
                <w:szCs w:val="16"/>
              </w:rPr>
            </w:pPr>
          </w:p>
        </w:tc>
        <w:tc>
          <w:tcPr>
            <w:tcW w:w="2956" w:type="dxa"/>
          </w:tcPr>
          <w:p w14:paraId="17ECFCE0" w14:textId="77777777" w:rsidR="00006A31" w:rsidRDefault="00006A31" w:rsidP="00BB4E10">
            <w:pPr>
              <w:rPr>
                <w:rFonts w:ascii="Calibri" w:hAnsi="Calibri" w:cs="Calibri"/>
                <w:sz w:val="16"/>
                <w:szCs w:val="16"/>
              </w:rPr>
            </w:pPr>
            <w:r w:rsidRPr="00454D0E">
              <w:rPr>
                <w:rFonts w:ascii="Calibri" w:hAnsi="Calibri" w:cs="Calibri"/>
                <w:noProof/>
                <w:sz w:val="16"/>
                <w:szCs w:val="16"/>
                <w:u w:val="single"/>
              </w:rPr>
              <w:drawing>
                <wp:inline distT="0" distB="0" distL="0" distR="0" wp14:anchorId="1DBC647A" wp14:editId="61DE76A0">
                  <wp:extent cx="1190847" cy="1339702"/>
                  <wp:effectExtent l="0" t="0" r="0" b="0"/>
                  <wp:docPr id="1440014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14496" name="Picture 1" descr="A screenshot of a computer&#10;&#10;Description automatically generated"/>
                          <pic:cNvPicPr/>
                        </pic:nvPicPr>
                        <pic:blipFill>
                          <a:blip r:embed="rId42"/>
                          <a:stretch>
                            <a:fillRect/>
                          </a:stretch>
                        </pic:blipFill>
                        <pic:spPr>
                          <a:xfrm>
                            <a:off x="0" y="0"/>
                            <a:ext cx="1198863" cy="1348720"/>
                          </a:xfrm>
                          <a:prstGeom prst="rect">
                            <a:avLst/>
                          </a:prstGeom>
                        </pic:spPr>
                      </pic:pic>
                    </a:graphicData>
                  </a:graphic>
                </wp:inline>
              </w:drawing>
            </w:r>
          </w:p>
          <w:p w14:paraId="79ADD6B1" w14:textId="77777777" w:rsidR="00006A31" w:rsidRPr="00454D0E" w:rsidRDefault="00006A31" w:rsidP="00006A31">
            <w:pPr>
              <w:rPr>
                <w:rFonts w:ascii="Calibri" w:hAnsi="Calibri" w:cs="Calibri"/>
                <w:sz w:val="16"/>
                <w:szCs w:val="16"/>
                <w:u w:val="single"/>
              </w:rPr>
            </w:pPr>
            <w:r w:rsidRPr="00454D0E">
              <w:rPr>
                <w:rFonts w:ascii="Calibri" w:hAnsi="Calibri" w:cs="Calibri"/>
                <w:sz w:val="16"/>
                <w:szCs w:val="16"/>
                <w:u w:val="single"/>
              </w:rPr>
              <w:t>Figure 39: demand table</w:t>
            </w:r>
          </w:p>
          <w:p w14:paraId="6D13A682" w14:textId="73BC66B0" w:rsidR="00006A31" w:rsidRDefault="00006A31" w:rsidP="00BB4E10">
            <w:pPr>
              <w:rPr>
                <w:rFonts w:ascii="Calibri" w:hAnsi="Calibri" w:cs="Calibri"/>
                <w:sz w:val="16"/>
                <w:szCs w:val="16"/>
              </w:rPr>
            </w:pPr>
          </w:p>
        </w:tc>
      </w:tr>
      <w:tr w:rsidR="00006A31" w14:paraId="0CC20CFE" w14:textId="77777777" w:rsidTr="00006A31">
        <w:trPr>
          <w:trHeight w:val="3266"/>
        </w:trPr>
        <w:tc>
          <w:tcPr>
            <w:tcW w:w="4067" w:type="dxa"/>
          </w:tcPr>
          <w:p w14:paraId="18313AD0" w14:textId="71288C96" w:rsidR="00006A31" w:rsidRPr="00454D0E" w:rsidRDefault="00006A31" w:rsidP="00006A31">
            <w:pPr>
              <w:rPr>
                <w:rFonts w:ascii="Calibri" w:hAnsi="Calibri" w:cs="Calibri"/>
                <w:sz w:val="16"/>
                <w:szCs w:val="16"/>
                <w:u w:val="single"/>
              </w:rPr>
            </w:pPr>
            <w:r w:rsidRPr="00D74160">
              <w:rPr>
                <w:rFonts w:ascii="Calibri" w:hAnsi="Calibri" w:cs="Calibri"/>
                <w:noProof/>
                <w:sz w:val="24"/>
                <w:szCs w:val="24"/>
                <w:u w:val="single"/>
              </w:rPr>
              <w:drawing>
                <wp:anchor distT="0" distB="0" distL="114300" distR="114300" simplePos="0" relativeHeight="251662336" behindDoc="0" locked="0" layoutInCell="1" allowOverlap="1" wp14:anchorId="7B82F22B" wp14:editId="4EAEE170">
                  <wp:simplePos x="0" y="0"/>
                  <wp:positionH relativeFrom="column">
                    <wp:posOffset>-65405</wp:posOffset>
                  </wp:positionH>
                  <wp:positionV relativeFrom="paragraph">
                    <wp:posOffset>0</wp:posOffset>
                  </wp:positionV>
                  <wp:extent cx="2445831" cy="1390650"/>
                  <wp:effectExtent l="0" t="0" r="0" b="0"/>
                  <wp:wrapSquare wrapText="bothSides"/>
                  <wp:docPr id="583479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23543" name="Picture 1" descr="A screenshot of a computer cod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45831" cy="1390650"/>
                          </a:xfrm>
                          <a:prstGeom prst="rect">
                            <a:avLst/>
                          </a:prstGeom>
                        </pic:spPr>
                      </pic:pic>
                    </a:graphicData>
                  </a:graphic>
                  <wp14:sizeRelH relativeFrom="page">
                    <wp14:pctWidth>0</wp14:pctWidth>
                  </wp14:sizeRelH>
                  <wp14:sizeRelV relativeFrom="page">
                    <wp14:pctHeight>0</wp14:pctHeight>
                  </wp14:sizeRelV>
                </wp:anchor>
              </w:drawing>
            </w:r>
            <w:r w:rsidRPr="00454D0E">
              <w:rPr>
                <w:rFonts w:ascii="Calibri" w:hAnsi="Calibri" w:cs="Calibri"/>
                <w:sz w:val="16"/>
                <w:szCs w:val="16"/>
                <w:u w:val="single"/>
              </w:rPr>
              <w:t>Figure 34: Define the DataFrame for each entity based on the ERD</w:t>
            </w:r>
          </w:p>
          <w:p w14:paraId="10D39BA8" w14:textId="4FBBC2AF" w:rsidR="00006A31" w:rsidRDefault="00006A31" w:rsidP="00BB4E10">
            <w:pPr>
              <w:rPr>
                <w:rFonts w:ascii="Calibri" w:hAnsi="Calibri" w:cs="Calibri"/>
                <w:sz w:val="16"/>
                <w:szCs w:val="16"/>
              </w:rPr>
            </w:pPr>
          </w:p>
        </w:tc>
        <w:tc>
          <w:tcPr>
            <w:tcW w:w="4317" w:type="dxa"/>
          </w:tcPr>
          <w:p w14:paraId="6C411344" w14:textId="77777777" w:rsidR="00006A31" w:rsidRDefault="00006A31" w:rsidP="00BB4E10">
            <w:pPr>
              <w:rPr>
                <w:rFonts w:ascii="Calibri" w:hAnsi="Calibri" w:cs="Calibri"/>
                <w:sz w:val="16"/>
                <w:szCs w:val="16"/>
              </w:rPr>
            </w:pPr>
            <w:r w:rsidRPr="00454D0E">
              <w:rPr>
                <w:rFonts w:ascii="Calibri" w:hAnsi="Calibri" w:cs="Calibri"/>
                <w:noProof/>
                <w:sz w:val="16"/>
                <w:szCs w:val="16"/>
                <w:u w:val="single"/>
              </w:rPr>
              <w:drawing>
                <wp:inline distT="0" distB="0" distL="0" distR="0" wp14:anchorId="31FEE572" wp14:editId="105DDEF0">
                  <wp:extent cx="1857375" cy="1506151"/>
                  <wp:effectExtent l="0" t="0" r="0" b="0"/>
                  <wp:docPr id="709026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26082" name="Picture 1" descr="A screenshot of a computer&#10;&#10;Description automatically generated"/>
                          <pic:cNvPicPr/>
                        </pic:nvPicPr>
                        <pic:blipFill>
                          <a:blip r:embed="rId44"/>
                          <a:stretch>
                            <a:fillRect/>
                          </a:stretch>
                        </pic:blipFill>
                        <pic:spPr>
                          <a:xfrm>
                            <a:off x="0" y="0"/>
                            <a:ext cx="1866377" cy="1513451"/>
                          </a:xfrm>
                          <a:prstGeom prst="rect">
                            <a:avLst/>
                          </a:prstGeom>
                        </pic:spPr>
                      </pic:pic>
                    </a:graphicData>
                  </a:graphic>
                </wp:inline>
              </w:drawing>
            </w:r>
          </w:p>
          <w:p w14:paraId="15F395E5" w14:textId="77777777" w:rsidR="00006A31" w:rsidRPr="00454D0E" w:rsidRDefault="00006A31" w:rsidP="00006A31">
            <w:pPr>
              <w:rPr>
                <w:rFonts w:ascii="Calibri" w:hAnsi="Calibri" w:cs="Calibri"/>
                <w:sz w:val="16"/>
                <w:szCs w:val="16"/>
                <w:u w:val="single"/>
              </w:rPr>
            </w:pPr>
            <w:r w:rsidRPr="00454D0E">
              <w:rPr>
                <w:rFonts w:ascii="Calibri" w:hAnsi="Calibri" w:cs="Calibri"/>
                <w:sz w:val="16"/>
                <w:szCs w:val="16"/>
                <w:u w:val="single"/>
              </w:rPr>
              <w:t>Figure 37: options table</w:t>
            </w:r>
          </w:p>
          <w:p w14:paraId="210727F1" w14:textId="7608284C" w:rsidR="00006A31" w:rsidRDefault="00006A31" w:rsidP="00BB4E10">
            <w:pPr>
              <w:rPr>
                <w:rFonts w:ascii="Calibri" w:hAnsi="Calibri" w:cs="Calibri"/>
                <w:sz w:val="16"/>
                <w:szCs w:val="16"/>
              </w:rPr>
            </w:pPr>
          </w:p>
        </w:tc>
        <w:tc>
          <w:tcPr>
            <w:tcW w:w="2956" w:type="dxa"/>
          </w:tcPr>
          <w:p w14:paraId="2A940CF6" w14:textId="77777777" w:rsidR="00006A31" w:rsidRDefault="00006A31" w:rsidP="00BB4E10">
            <w:pPr>
              <w:rPr>
                <w:rFonts w:ascii="Calibri" w:hAnsi="Calibri" w:cs="Calibri"/>
                <w:sz w:val="16"/>
                <w:szCs w:val="16"/>
              </w:rPr>
            </w:pPr>
          </w:p>
        </w:tc>
      </w:tr>
    </w:tbl>
    <w:p w14:paraId="487CD164" w14:textId="0F120E29" w:rsidR="00CD6418" w:rsidRPr="00454D0E" w:rsidRDefault="00CD6418" w:rsidP="00BB4E10">
      <w:pPr>
        <w:rPr>
          <w:rFonts w:ascii="Calibri" w:hAnsi="Calibri" w:cs="Calibri"/>
          <w:sz w:val="16"/>
          <w:szCs w:val="16"/>
        </w:rPr>
      </w:pPr>
    </w:p>
    <w:p w14:paraId="1657EDC0" w14:textId="311F0071" w:rsidR="00CD6418" w:rsidRPr="00454D0E" w:rsidRDefault="00CD6418" w:rsidP="00BB4E10">
      <w:pPr>
        <w:rPr>
          <w:rFonts w:ascii="Calibri" w:hAnsi="Calibri" w:cs="Calibri"/>
          <w:sz w:val="16"/>
          <w:szCs w:val="16"/>
        </w:rPr>
      </w:pPr>
    </w:p>
    <w:tbl>
      <w:tblPr>
        <w:tblStyle w:val="TableGrid"/>
        <w:tblW w:w="11057" w:type="dxa"/>
        <w:tblInd w:w="-1281" w:type="dxa"/>
        <w:tblLook w:val="04A0" w:firstRow="1" w:lastRow="0" w:firstColumn="1" w:lastColumn="0" w:noHBand="0" w:noVBand="1"/>
      </w:tblPr>
      <w:tblGrid>
        <w:gridCol w:w="173"/>
        <w:gridCol w:w="4609"/>
        <w:gridCol w:w="1718"/>
        <w:gridCol w:w="5196"/>
        <w:gridCol w:w="67"/>
      </w:tblGrid>
      <w:tr w:rsidR="00411CF9" w14:paraId="147BE146" w14:textId="77777777" w:rsidTr="00411CF9">
        <w:trPr>
          <w:gridBefore w:val="1"/>
          <w:wBefore w:w="283" w:type="dxa"/>
        </w:trPr>
        <w:tc>
          <w:tcPr>
            <w:tcW w:w="3918" w:type="dxa"/>
          </w:tcPr>
          <w:p w14:paraId="64727C92" w14:textId="77777777" w:rsidR="00411CF9" w:rsidRDefault="00411CF9" w:rsidP="00BB4E10">
            <w:pPr>
              <w:rPr>
                <w:rFonts w:ascii="Calibri" w:hAnsi="Calibri" w:cs="Calibri"/>
                <w:noProof/>
                <w:sz w:val="16"/>
                <w:szCs w:val="16"/>
                <w:u w:val="single"/>
              </w:rPr>
            </w:pPr>
            <w:r w:rsidRPr="00454D0E">
              <w:rPr>
                <w:rFonts w:ascii="Calibri" w:hAnsi="Calibri" w:cs="Calibri"/>
                <w:noProof/>
                <w:sz w:val="16"/>
                <w:szCs w:val="16"/>
                <w:u w:val="single"/>
              </w:rPr>
              <w:lastRenderedPageBreak/>
              <w:drawing>
                <wp:inline distT="0" distB="0" distL="0" distR="0" wp14:anchorId="4DC79986" wp14:editId="68C65FB1">
                  <wp:extent cx="2264410" cy="2069228"/>
                  <wp:effectExtent l="0" t="0" r="2540" b="7620"/>
                  <wp:docPr id="2373499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49964" name="Picture 1" descr="A screenshot of a computer code&#10;&#10;Description automatically generated"/>
                          <pic:cNvPicPr/>
                        </pic:nvPicPr>
                        <pic:blipFill>
                          <a:blip r:embed="rId45"/>
                          <a:stretch>
                            <a:fillRect/>
                          </a:stretch>
                        </pic:blipFill>
                        <pic:spPr>
                          <a:xfrm>
                            <a:off x="0" y="0"/>
                            <a:ext cx="2275039" cy="2078941"/>
                          </a:xfrm>
                          <a:prstGeom prst="rect">
                            <a:avLst/>
                          </a:prstGeom>
                        </pic:spPr>
                      </pic:pic>
                    </a:graphicData>
                  </a:graphic>
                </wp:inline>
              </w:drawing>
            </w:r>
            <w:r w:rsidRPr="00454D0E">
              <w:rPr>
                <w:rFonts w:ascii="Calibri" w:hAnsi="Calibri" w:cs="Calibri"/>
                <w:noProof/>
                <w:sz w:val="16"/>
                <w:szCs w:val="16"/>
                <w:u w:val="single"/>
              </w:rPr>
              <w:t xml:space="preserve"> </w:t>
            </w:r>
            <w:r w:rsidRPr="00454D0E">
              <w:rPr>
                <w:rFonts w:ascii="Calibri" w:hAnsi="Calibri" w:cs="Calibri"/>
                <w:noProof/>
                <w:sz w:val="16"/>
                <w:szCs w:val="16"/>
                <w:u w:val="single"/>
              </w:rPr>
              <w:drawing>
                <wp:inline distT="0" distB="0" distL="0" distR="0" wp14:anchorId="6126BFC3" wp14:editId="5A3B4C2E">
                  <wp:extent cx="2264735" cy="2014826"/>
                  <wp:effectExtent l="0" t="0" r="2540" b="5080"/>
                  <wp:docPr id="16077996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99673" name="Picture 1" descr="A screenshot of a computer code&#10;&#10;Description automatically generated"/>
                          <pic:cNvPicPr/>
                        </pic:nvPicPr>
                        <pic:blipFill>
                          <a:blip r:embed="rId46"/>
                          <a:stretch>
                            <a:fillRect/>
                          </a:stretch>
                        </pic:blipFill>
                        <pic:spPr>
                          <a:xfrm>
                            <a:off x="0" y="0"/>
                            <a:ext cx="2277779" cy="2026430"/>
                          </a:xfrm>
                          <a:prstGeom prst="rect">
                            <a:avLst/>
                          </a:prstGeom>
                        </pic:spPr>
                      </pic:pic>
                    </a:graphicData>
                  </a:graphic>
                </wp:inline>
              </w:drawing>
            </w:r>
          </w:p>
          <w:p w14:paraId="1721E42E" w14:textId="77777777" w:rsidR="00411CF9" w:rsidRPr="00454D0E" w:rsidRDefault="00411CF9" w:rsidP="00411CF9">
            <w:pPr>
              <w:rPr>
                <w:rFonts w:ascii="Calibri" w:hAnsi="Calibri" w:cs="Calibri"/>
                <w:sz w:val="16"/>
                <w:szCs w:val="16"/>
                <w:u w:val="single"/>
              </w:rPr>
            </w:pPr>
            <w:r w:rsidRPr="00454D0E">
              <w:rPr>
                <w:rFonts w:ascii="Calibri" w:hAnsi="Calibri" w:cs="Calibri"/>
                <w:sz w:val="16"/>
                <w:szCs w:val="16"/>
                <w:u w:val="single"/>
              </w:rPr>
              <w:t>Figure 40: Create tables in duckDB database</w:t>
            </w:r>
          </w:p>
          <w:p w14:paraId="6F41D6CD" w14:textId="77777777" w:rsidR="00411CF9" w:rsidRDefault="00411CF9" w:rsidP="00BB4E10">
            <w:pPr>
              <w:rPr>
                <w:rFonts w:ascii="Calibri" w:hAnsi="Calibri" w:cs="Calibri"/>
                <w:sz w:val="16"/>
                <w:szCs w:val="16"/>
                <w:u w:val="single"/>
              </w:rPr>
            </w:pPr>
          </w:p>
          <w:p w14:paraId="175DD8B8" w14:textId="77777777" w:rsidR="00411CF9" w:rsidRDefault="00411CF9" w:rsidP="00BB4E10">
            <w:pPr>
              <w:rPr>
                <w:rFonts w:ascii="Calibri" w:hAnsi="Calibri" w:cs="Calibri"/>
                <w:sz w:val="16"/>
                <w:szCs w:val="16"/>
                <w:u w:val="single"/>
              </w:rPr>
            </w:pPr>
          </w:p>
          <w:p w14:paraId="33336F22" w14:textId="200B1206" w:rsidR="00411CF9" w:rsidRDefault="00411CF9" w:rsidP="00BB4E10">
            <w:pPr>
              <w:rPr>
                <w:rFonts w:ascii="Calibri" w:hAnsi="Calibri" w:cs="Calibri"/>
                <w:sz w:val="16"/>
                <w:szCs w:val="16"/>
                <w:u w:val="single"/>
              </w:rPr>
            </w:pPr>
          </w:p>
        </w:tc>
        <w:tc>
          <w:tcPr>
            <w:tcW w:w="6856" w:type="dxa"/>
            <w:gridSpan w:val="3"/>
          </w:tcPr>
          <w:p w14:paraId="64521825" w14:textId="77777777" w:rsidR="00411CF9" w:rsidRDefault="00411CF9" w:rsidP="00BB4E10">
            <w:pPr>
              <w:rPr>
                <w:rFonts w:ascii="Calibri" w:hAnsi="Calibri" w:cs="Calibri"/>
                <w:sz w:val="16"/>
                <w:szCs w:val="16"/>
                <w:u w:val="single"/>
              </w:rPr>
            </w:pPr>
            <w:r w:rsidRPr="00454D0E">
              <w:rPr>
                <w:rFonts w:ascii="Calibri" w:hAnsi="Calibri" w:cs="Calibri"/>
                <w:noProof/>
                <w:sz w:val="16"/>
                <w:szCs w:val="16"/>
                <w:u w:val="single"/>
              </w:rPr>
              <w:drawing>
                <wp:inline distT="0" distB="0" distL="0" distR="0" wp14:anchorId="15118051" wp14:editId="5B746822">
                  <wp:extent cx="3733800" cy="1398210"/>
                  <wp:effectExtent l="0" t="0" r="0" b="0"/>
                  <wp:docPr id="438730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30636" name="Picture 1" descr="A screenshot of a computer&#10;&#10;Description automatically generated"/>
                          <pic:cNvPicPr/>
                        </pic:nvPicPr>
                        <pic:blipFill>
                          <a:blip r:embed="rId47"/>
                          <a:stretch>
                            <a:fillRect/>
                          </a:stretch>
                        </pic:blipFill>
                        <pic:spPr>
                          <a:xfrm>
                            <a:off x="0" y="0"/>
                            <a:ext cx="3746132" cy="1402828"/>
                          </a:xfrm>
                          <a:prstGeom prst="rect">
                            <a:avLst/>
                          </a:prstGeom>
                        </pic:spPr>
                      </pic:pic>
                    </a:graphicData>
                  </a:graphic>
                </wp:inline>
              </w:drawing>
            </w:r>
          </w:p>
          <w:p w14:paraId="3C753B54" w14:textId="77777777" w:rsidR="00411CF9" w:rsidRPr="00454D0E" w:rsidRDefault="00411CF9" w:rsidP="00411CF9">
            <w:pPr>
              <w:rPr>
                <w:rFonts w:ascii="Calibri" w:hAnsi="Calibri" w:cs="Calibri"/>
                <w:sz w:val="16"/>
                <w:szCs w:val="16"/>
                <w:u w:val="single"/>
              </w:rPr>
            </w:pPr>
          </w:p>
          <w:p w14:paraId="33F39322" w14:textId="6E82CEA8" w:rsidR="00411CF9" w:rsidRDefault="00411CF9" w:rsidP="00411CF9">
            <w:pPr>
              <w:rPr>
                <w:rFonts w:ascii="Calibri" w:hAnsi="Calibri" w:cs="Calibri"/>
                <w:sz w:val="16"/>
                <w:szCs w:val="16"/>
                <w:u w:val="single"/>
              </w:rPr>
            </w:pPr>
            <w:r w:rsidRPr="00454D0E">
              <w:rPr>
                <w:rFonts w:ascii="Calibri" w:hAnsi="Calibri" w:cs="Calibri"/>
                <w:sz w:val="16"/>
                <w:szCs w:val="16"/>
                <w:u w:val="single"/>
              </w:rPr>
              <w:t>Figure 4</w:t>
            </w:r>
            <w:r w:rsidR="00A7598C">
              <w:rPr>
                <w:rFonts w:ascii="Calibri" w:hAnsi="Calibri" w:cs="Calibri"/>
                <w:sz w:val="16"/>
                <w:szCs w:val="16"/>
                <w:u w:val="single"/>
              </w:rPr>
              <w:t>1</w:t>
            </w:r>
            <w:r w:rsidRPr="00454D0E">
              <w:rPr>
                <w:rFonts w:ascii="Calibri" w:hAnsi="Calibri" w:cs="Calibri"/>
                <w:sz w:val="16"/>
                <w:szCs w:val="16"/>
                <w:u w:val="single"/>
              </w:rPr>
              <w:t>:  inserting a New Line of Data 1 (For data insertion operations like (INSERT INTO statements), DuckDB doesn't return a result set that can be directly displayed as a pandas DataFrame because these operations do not produce output rows but instead modify the database state.)</w:t>
            </w:r>
          </w:p>
          <w:p w14:paraId="7BD1C940" w14:textId="77777777" w:rsidR="00411CF9" w:rsidRDefault="00411CF9" w:rsidP="00411CF9">
            <w:pPr>
              <w:rPr>
                <w:rFonts w:ascii="Calibri" w:hAnsi="Calibri" w:cs="Calibri"/>
                <w:sz w:val="16"/>
                <w:szCs w:val="16"/>
                <w:u w:val="single"/>
              </w:rPr>
            </w:pPr>
            <w:r w:rsidRPr="00454D0E">
              <w:rPr>
                <w:rFonts w:ascii="Calibri" w:hAnsi="Calibri" w:cs="Calibri"/>
                <w:noProof/>
                <w:sz w:val="16"/>
                <w:szCs w:val="16"/>
                <w:u w:val="single"/>
              </w:rPr>
              <w:drawing>
                <wp:inline distT="0" distB="0" distL="0" distR="0" wp14:anchorId="61AFC7FC" wp14:editId="2F97FA72">
                  <wp:extent cx="4010826" cy="2276475"/>
                  <wp:effectExtent l="0" t="0" r="8890" b="0"/>
                  <wp:docPr id="1270194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4743" name="Picture 1" descr="A screenshot of a computer&#10;&#10;Description automatically generated"/>
                          <pic:cNvPicPr/>
                        </pic:nvPicPr>
                        <pic:blipFill>
                          <a:blip r:embed="rId48"/>
                          <a:stretch>
                            <a:fillRect/>
                          </a:stretch>
                        </pic:blipFill>
                        <pic:spPr>
                          <a:xfrm>
                            <a:off x="0" y="0"/>
                            <a:ext cx="4017733" cy="2280395"/>
                          </a:xfrm>
                          <a:prstGeom prst="rect">
                            <a:avLst/>
                          </a:prstGeom>
                        </pic:spPr>
                      </pic:pic>
                    </a:graphicData>
                  </a:graphic>
                </wp:inline>
              </w:drawing>
            </w:r>
          </w:p>
          <w:p w14:paraId="573B2EB6" w14:textId="26897EBA" w:rsidR="00411CF9" w:rsidRDefault="00411CF9" w:rsidP="00411CF9">
            <w:pPr>
              <w:rPr>
                <w:rFonts w:ascii="Calibri" w:hAnsi="Calibri" w:cs="Calibri"/>
                <w:sz w:val="16"/>
                <w:szCs w:val="16"/>
                <w:u w:val="single"/>
              </w:rPr>
            </w:pPr>
            <w:r w:rsidRPr="00454D0E">
              <w:rPr>
                <w:rFonts w:ascii="Calibri" w:hAnsi="Calibri" w:cs="Calibri"/>
                <w:sz w:val="16"/>
                <w:szCs w:val="16"/>
                <w:u w:val="single"/>
              </w:rPr>
              <w:t>Figure 4</w:t>
            </w:r>
            <w:r w:rsidR="00A7598C">
              <w:rPr>
                <w:rFonts w:ascii="Calibri" w:hAnsi="Calibri" w:cs="Calibri"/>
                <w:sz w:val="16"/>
                <w:szCs w:val="16"/>
                <w:u w:val="single"/>
              </w:rPr>
              <w:t>2</w:t>
            </w:r>
            <w:r w:rsidRPr="00454D0E">
              <w:rPr>
                <w:rFonts w:ascii="Calibri" w:hAnsi="Calibri" w:cs="Calibri"/>
                <w:sz w:val="16"/>
                <w:szCs w:val="16"/>
                <w:u w:val="single"/>
              </w:rPr>
              <w:t>:  inserting a New Line of Data 2 (For data insertion operations like (INSERT INTO statements), DuckDB doesn't return a result set that can be directly displayed as a pandas DataFrame because these operations do not produce output rows but instead modify the database state.)</w:t>
            </w:r>
          </w:p>
        </w:tc>
      </w:tr>
      <w:tr w:rsidR="00411CF9" w14:paraId="188F9F6D" w14:textId="77777777" w:rsidTr="00411CF9">
        <w:trPr>
          <w:gridAfter w:val="1"/>
          <w:wAfter w:w="142" w:type="dxa"/>
        </w:trPr>
        <w:tc>
          <w:tcPr>
            <w:tcW w:w="5789" w:type="dxa"/>
            <w:gridSpan w:val="3"/>
          </w:tcPr>
          <w:p w14:paraId="73732534" w14:textId="41ECFBD1" w:rsidR="00411CF9" w:rsidRDefault="00411CF9" w:rsidP="00BB4E10">
            <w:pPr>
              <w:rPr>
                <w:rFonts w:ascii="Calibri" w:hAnsi="Calibri" w:cs="Calibri"/>
                <w:sz w:val="16"/>
                <w:szCs w:val="16"/>
                <w:u w:val="single"/>
              </w:rPr>
            </w:pPr>
            <w:r w:rsidRPr="00454D0E">
              <w:rPr>
                <w:rFonts w:ascii="Calibri" w:hAnsi="Calibri" w:cs="Calibri"/>
                <w:noProof/>
                <w:sz w:val="16"/>
                <w:szCs w:val="16"/>
                <w:u w:val="single"/>
              </w:rPr>
              <w:drawing>
                <wp:anchor distT="0" distB="0" distL="114300" distR="114300" simplePos="0" relativeHeight="251664384" behindDoc="0" locked="0" layoutInCell="1" allowOverlap="1" wp14:anchorId="0E7A8F36" wp14:editId="61FFE68E">
                  <wp:simplePos x="0" y="0"/>
                  <wp:positionH relativeFrom="column">
                    <wp:posOffset>-65405</wp:posOffset>
                  </wp:positionH>
                  <wp:positionV relativeFrom="paragraph">
                    <wp:posOffset>135890</wp:posOffset>
                  </wp:positionV>
                  <wp:extent cx="3990340" cy="1913255"/>
                  <wp:effectExtent l="0" t="0" r="0" b="0"/>
                  <wp:wrapSquare wrapText="bothSides"/>
                  <wp:docPr id="280153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53604" name="Picture 1"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90340" cy="1913255"/>
                          </a:xfrm>
                          <a:prstGeom prst="rect">
                            <a:avLst/>
                          </a:prstGeom>
                        </pic:spPr>
                      </pic:pic>
                    </a:graphicData>
                  </a:graphic>
                  <wp14:sizeRelH relativeFrom="page">
                    <wp14:pctWidth>0</wp14:pctWidth>
                  </wp14:sizeRelH>
                  <wp14:sizeRelV relativeFrom="page">
                    <wp14:pctHeight>0</wp14:pctHeight>
                  </wp14:sizeRelV>
                </wp:anchor>
              </w:drawing>
            </w:r>
          </w:p>
          <w:p w14:paraId="4AAFD415" w14:textId="77777777" w:rsidR="00411CF9" w:rsidRDefault="00411CF9" w:rsidP="00BB4E10">
            <w:pPr>
              <w:rPr>
                <w:rFonts w:ascii="Calibri" w:hAnsi="Calibri" w:cs="Calibri"/>
                <w:sz w:val="16"/>
                <w:szCs w:val="16"/>
                <w:u w:val="single"/>
              </w:rPr>
            </w:pPr>
          </w:p>
          <w:p w14:paraId="52F93102" w14:textId="16165341" w:rsidR="00411CF9" w:rsidRPr="00454D0E" w:rsidRDefault="00411CF9" w:rsidP="00411CF9">
            <w:pPr>
              <w:rPr>
                <w:rFonts w:ascii="Calibri" w:hAnsi="Calibri" w:cs="Calibri"/>
                <w:sz w:val="16"/>
                <w:szCs w:val="16"/>
                <w:u w:val="single"/>
              </w:rPr>
            </w:pPr>
            <w:r w:rsidRPr="00454D0E">
              <w:rPr>
                <w:rFonts w:ascii="Calibri" w:hAnsi="Calibri" w:cs="Calibri"/>
                <w:sz w:val="16"/>
                <w:szCs w:val="16"/>
                <w:u w:val="single"/>
              </w:rPr>
              <w:t>Figure 4</w:t>
            </w:r>
            <w:r w:rsidR="00A7598C">
              <w:rPr>
                <w:rFonts w:ascii="Calibri" w:hAnsi="Calibri" w:cs="Calibri"/>
                <w:sz w:val="16"/>
                <w:szCs w:val="16"/>
                <w:u w:val="single"/>
              </w:rPr>
              <w:t>3</w:t>
            </w:r>
            <w:r w:rsidRPr="00454D0E">
              <w:rPr>
                <w:rFonts w:ascii="Calibri" w:hAnsi="Calibri" w:cs="Calibri"/>
                <w:sz w:val="16"/>
                <w:szCs w:val="16"/>
                <w:u w:val="single"/>
              </w:rPr>
              <w:t>: output of sample sql statement to extract Description for Specific Properties</w:t>
            </w:r>
          </w:p>
          <w:p w14:paraId="6F3D1749" w14:textId="33118375" w:rsidR="00411CF9" w:rsidRDefault="00411CF9" w:rsidP="00BB4E10">
            <w:pPr>
              <w:rPr>
                <w:rFonts w:ascii="Calibri" w:hAnsi="Calibri" w:cs="Calibri"/>
                <w:sz w:val="16"/>
                <w:szCs w:val="16"/>
                <w:u w:val="single"/>
              </w:rPr>
            </w:pPr>
          </w:p>
        </w:tc>
        <w:tc>
          <w:tcPr>
            <w:tcW w:w="5126" w:type="dxa"/>
          </w:tcPr>
          <w:p w14:paraId="26B3833C" w14:textId="77777777" w:rsidR="00411CF9" w:rsidRDefault="00411CF9" w:rsidP="00BB4E10">
            <w:pPr>
              <w:rPr>
                <w:rFonts w:ascii="Calibri" w:hAnsi="Calibri" w:cs="Calibri"/>
                <w:sz w:val="16"/>
                <w:szCs w:val="16"/>
                <w:u w:val="single"/>
              </w:rPr>
            </w:pPr>
            <w:r w:rsidRPr="00454D0E">
              <w:rPr>
                <w:rFonts w:ascii="Calibri" w:hAnsi="Calibri" w:cs="Calibri"/>
                <w:noProof/>
                <w:sz w:val="16"/>
                <w:szCs w:val="16"/>
                <w:u w:val="single"/>
              </w:rPr>
              <w:drawing>
                <wp:inline distT="0" distB="0" distL="0" distR="0" wp14:anchorId="17A90480" wp14:editId="21DE76F2">
                  <wp:extent cx="3157870" cy="3219096"/>
                  <wp:effectExtent l="0" t="0" r="4445" b="635"/>
                  <wp:docPr id="626219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19376" name="Picture 1" descr="A screenshot of a computer&#10;&#10;Description automatically generated"/>
                          <pic:cNvPicPr/>
                        </pic:nvPicPr>
                        <pic:blipFill>
                          <a:blip r:embed="rId50"/>
                          <a:stretch>
                            <a:fillRect/>
                          </a:stretch>
                        </pic:blipFill>
                        <pic:spPr>
                          <a:xfrm>
                            <a:off x="0" y="0"/>
                            <a:ext cx="3172359" cy="3233866"/>
                          </a:xfrm>
                          <a:prstGeom prst="rect">
                            <a:avLst/>
                          </a:prstGeom>
                        </pic:spPr>
                      </pic:pic>
                    </a:graphicData>
                  </a:graphic>
                </wp:inline>
              </w:drawing>
            </w:r>
          </w:p>
          <w:p w14:paraId="4FBE5430" w14:textId="06781FC8" w:rsidR="00411CF9" w:rsidRPr="00454D0E" w:rsidRDefault="00411CF9" w:rsidP="00411CF9">
            <w:pPr>
              <w:rPr>
                <w:rFonts w:ascii="Calibri" w:hAnsi="Calibri" w:cs="Calibri"/>
                <w:sz w:val="16"/>
                <w:szCs w:val="16"/>
                <w:u w:val="single"/>
              </w:rPr>
            </w:pPr>
            <w:r w:rsidRPr="00454D0E">
              <w:rPr>
                <w:rFonts w:ascii="Calibri" w:hAnsi="Calibri" w:cs="Calibri"/>
                <w:sz w:val="16"/>
                <w:szCs w:val="16"/>
                <w:u w:val="single"/>
              </w:rPr>
              <w:t>Figure 4</w:t>
            </w:r>
            <w:r w:rsidR="00A7598C">
              <w:rPr>
                <w:rFonts w:ascii="Calibri" w:hAnsi="Calibri" w:cs="Calibri"/>
                <w:sz w:val="16"/>
                <w:szCs w:val="16"/>
                <w:u w:val="single"/>
              </w:rPr>
              <w:t>4</w:t>
            </w:r>
            <w:r w:rsidRPr="00454D0E">
              <w:rPr>
                <w:rFonts w:ascii="Calibri" w:hAnsi="Calibri" w:cs="Calibri"/>
                <w:sz w:val="16"/>
                <w:szCs w:val="16"/>
                <w:u w:val="single"/>
              </w:rPr>
              <w:t>: output of sample sql statement to extract Average Rental Value for Each State</w:t>
            </w:r>
          </w:p>
          <w:p w14:paraId="15B33F49" w14:textId="79D5BC62" w:rsidR="00411CF9" w:rsidRDefault="00411CF9" w:rsidP="00BB4E10">
            <w:pPr>
              <w:rPr>
                <w:rFonts w:ascii="Calibri" w:hAnsi="Calibri" w:cs="Calibri"/>
                <w:sz w:val="16"/>
                <w:szCs w:val="16"/>
                <w:u w:val="single"/>
              </w:rPr>
            </w:pPr>
          </w:p>
        </w:tc>
      </w:tr>
    </w:tbl>
    <w:p w14:paraId="09AF2370" w14:textId="77777777" w:rsidR="00411CF9" w:rsidRPr="00454D0E" w:rsidRDefault="00411CF9" w:rsidP="00BB4E10">
      <w:pPr>
        <w:rPr>
          <w:rFonts w:ascii="Calibri" w:hAnsi="Calibri" w:cs="Calibri"/>
          <w:sz w:val="16"/>
          <w:szCs w:val="16"/>
          <w:u w:val="single"/>
        </w:rPr>
      </w:pPr>
    </w:p>
    <w:sectPr w:rsidR="00411CF9" w:rsidRPr="00454D0E" w:rsidSect="005410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162F3"/>
    <w:multiLevelType w:val="multilevel"/>
    <w:tmpl w:val="C5D61A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766687"/>
    <w:multiLevelType w:val="multilevel"/>
    <w:tmpl w:val="4692B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A21EA7"/>
    <w:multiLevelType w:val="multilevel"/>
    <w:tmpl w:val="22800F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B9063B"/>
    <w:multiLevelType w:val="multilevel"/>
    <w:tmpl w:val="4CCA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E85AF7"/>
    <w:multiLevelType w:val="multilevel"/>
    <w:tmpl w:val="1890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CA2F88"/>
    <w:multiLevelType w:val="multilevel"/>
    <w:tmpl w:val="735E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545A4B"/>
    <w:multiLevelType w:val="multilevel"/>
    <w:tmpl w:val="79927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3D672A"/>
    <w:multiLevelType w:val="hybridMultilevel"/>
    <w:tmpl w:val="FEA45EC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634052B"/>
    <w:multiLevelType w:val="multilevel"/>
    <w:tmpl w:val="C5C2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BA625B"/>
    <w:multiLevelType w:val="hybridMultilevel"/>
    <w:tmpl w:val="D0A4C8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5335627"/>
    <w:multiLevelType w:val="hybridMultilevel"/>
    <w:tmpl w:val="EB883F9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276F46"/>
    <w:multiLevelType w:val="multilevel"/>
    <w:tmpl w:val="41B4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480D5B"/>
    <w:multiLevelType w:val="hybridMultilevel"/>
    <w:tmpl w:val="9906E2A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9B72DB"/>
    <w:multiLevelType w:val="multilevel"/>
    <w:tmpl w:val="23E2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FFC5920"/>
    <w:multiLevelType w:val="multilevel"/>
    <w:tmpl w:val="D632C9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20E4FDC"/>
    <w:multiLevelType w:val="hybridMultilevel"/>
    <w:tmpl w:val="FB8833C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2C37C6F"/>
    <w:multiLevelType w:val="hybridMultilevel"/>
    <w:tmpl w:val="4D344FC2"/>
    <w:lvl w:ilvl="0" w:tplc="9D16DDD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8441326"/>
    <w:multiLevelType w:val="multilevel"/>
    <w:tmpl w:val="B702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BCD4D7F"/>
    <w:multiLevelType w:val="multilevel"/>
    <w:tmpl w:val="6AD6F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FDD25D0"/>
    <w:multiLevelType w:val="multilevel"/>
    <w:tmpl w:val="D2245B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52973636">
    <w:abstractNumId w:val="4"/>
  </w:num>
  <w:num w:numId="2" w16cid:durableId="280844137">
    <w:abstractNumId w:val="18"/>
  </w:num>
  <w:num w:numId="3" w16cid:durableId="953635844">
    <w:abstractNumId w:val="2"/>
  </w:num>
  <w:num w:numId="4" w16cid:durableId="1267885505">
    <w:abstractNumId w:val="11"/>
  </w:num>
  <w:num w:numId="5" w16cid:durableId="636572119">
    <w:abstractNumId w:val="14"/>
  </w:num>
  <w:num w:numId="6" w16cid:durableId="1054039798">
    <w:abstractNumId w:val="17"/>
  </w:num>
  <w:num w:numId="7" w16cid:durableId="1149790128">
    <w:abstractNumId w:val="8"/>
  </w:num>
  <w:num w:numId="8" w16cid:durableId="886375085">
    <w:abstractNumId w:val="3"/>
  </w:num>
  <w:num w:numId="9" w16cid:durableId="816803570">
    <w:abstractNumId w:val="13"/>
  </w:num>
  <w:num w:numId="10" w16cid:durableId="1600487099">
    <w:abstractNumId w:val="0"/>
  </w:num>
  <w:num w:numId="11" w16cid:durableId="2139375530">
    <w:abstractNumId w:val="6"/>
  </w:num>
  <w:num w:numId="12" w16cid:durableId="1700622290">
    <w:abstractNumId w:val="19"/>
  </w:num>
  <w:num w:numId="13" w16cid:durableId="1390106500">
    <w:abstractNumId w:val="1"/>
  </w:num>
  <w:num w:numId="14" w16cid:durableId="1331180383">
    <w:abstractNumId w:val="5"/>
  </w:num>
  <w:num w:numId="15" w16cid:durableId="428743420">
    <w:abstractNumId w:val="15"/>
  </w:num>
  <w:num w:numId="16" w16cid:durableId="609430450">
    <w:abstractNumId w:val="10"/>
  </w:num>
  <w:num w:numId="17" w16cid:durableId="757481278">
    <w:abstractNumId w:val="7"/>
  </w:num>
  <w:num w:numId="18" w16cid:durableId="1695765801">
    <w:abstractNumId w:val="9"/>
  </w:num>
  <w:num w:numId="19" w16cid:durableId="1260983839">
    <w:abstractNumId w:val="12"/>
  </w:num>
  <w:num w:numId="20" w16cid:durableId="108645797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5E3"/>
    <w:rsid w:val="00006998"/>
    <w:rsid w:val="00006A31"/>
    <w:rsid w:val="00037920"/>
    <w:rsid w:val="000435AA"/>
    <w:rsid w:val="00043A3E"/>
    <w:rsid w:val="000528A3"/>
    <w:rsid w:val="00054DD2"/>
    <w:rsid w:val="000570D7"/>
    <w:rsid w:val="00064543"/>
    <w:rsid w:val="0006581E"/>
    <w:rsid w:val="00086A08"/>
    <w:rsid w:val="000A1667"/>
    <w:rsid w:val="000B3C30"/>
    <w:rsid w:val="000B723F"/>
    <w:rsid w:val="000C64F4"/>
    <w:rsid w:val="000E5E8A"/>
    <w:rsid w:val="000E7DD9"/>
    <w:rsid w:val="000E7E85"/>
    <w:rsid w:val="00100E04"/>
    <w:rsid w:val="00105941"/>
    <w:rsid w:val="00131749"/>
    <w:rsid w:val="001369B0"/>
    <w:rsid w:val="00147A8C"/>
    <w:rsid w:val="00153932"/>
    <w:rsid w:val="00153A76"/>
    <w:rsid w:val="00161673"/>
    <w:rsid w:val="001667C8"/>
    <w:rsid w:val="00187DE1"/>
    <w:rsid w:val="00192DB8"/>
    <w:rsid w:val="001A04C6"/>
    <w:rsid w:val="001A3ACC"/>
    <w:rsid w:val="001B5442"/>
    <w:rsid w:val="001B79D0"/>
    <w:rsid w:val="001C7537"/>
    <w:rsid w:val="001D25BF"/>
    <w:rsid w:val="001D4E82"/>
    <w:rsid w:val="001E1A5D"/>
    <w:rsid w:val="001F4330"/>
    <w:rsid w:val="0021440D"/>
    <w:rsid w:val="00235527"/>
    <w:rsid w:val="002409E6"/>
    <w:rsid w:val="002426A1"/>
    <w:rsid w:val="0024538F"/>
    <w:rsid w:val="00247B3D"/>
    <w:rsid w:val="0025046D"/>
    <w:rsid w:val="00250CD8"/>
    <w:rsid w:val="00283496"/>
    <w:rsid w:val="00295F44"/>
    <w:rsid w:val="002A3213"/>
    <w:rsid w:val="002A5237"/>
    <w:rsid w:val="002A6772"/>
    <w:rsid w:val="002B3FCD"/>
    <w:rsid w:val="002D0CD9"/>
    <w:rsid w:val="002D2C99"/>
    <w:rsid w:val="002F0F7B"/>
    <w:rsid w:val="002F70D6"/>
    <w:rsid w:val="002F75E3"/>
    <w:rsid w:val="002F7872"/>
    <w:rsid w:val="0030211E"/>
    <w:rsid w:val="003100DC"/>
    <w:rsid w:val="0031466A"/>
    <w:rsid w:val="00331AD3"/>
    <w:rsid w:val="00333313"/>
    <w:rsid w:val="00335310"/>
    <w:rsid w:val="00343CD6"/>
    <w:rsid w:val="0036135C"/>
    <w:rsid w:val="00374400"/>
    <w:rsid w:val="003B3378"/>
    <w:rsid w:val="003B6C94"/>
    <w:rsid w:val="003C581F"/>
    <w:rsid w:val="003D29D1"/>
    <w:rsid w:val="003E1992"/>
    <w:rsid w:val="00411CF9"/>
    <w:rsid w:val="00416C47"/>
    <w:rsid w:val="00420D0D"/>
    <w:rsid w:val="00422DE7"/>
    <w:rsid w:val="004352A3"/>
    <w:rsid w:val="00445E3E"/>
    <w:rsid w:val="00454D0E"/>
    <w:rsid w:val="0046007D"/>
    <w:rsid w:val="00470929"/>
    <w:rsid w:val="00470A7D"/>
    <w:rsid w:val="00475053"/>
    <w:rsid w:val="00476874"/>
    <w:rsid w:val="004915CC"/>
    <w:rsid w:val="004A77E3"/>
    <w:rsid w:val="004B0C27"/>
    <w:rsid w:val="004B100C"/>
    <w:rsid w:val="004C032D"/>
    <w:rsid w:val="004D3A43"/>
    <w:rsid w:val="004F1484"/>
    <w:rsid w:val="00510990"/>
    <w:rsid w:val="005151B9"/>
    <w:rsid w:val="005200AC"/>
    <w:rsid w:val="00525523"/>
    <w:rsid w:val="00536578"/>
    <w:rsid w:val="0053671E"/>
    <w:rsid w:val="0054106F"/>
    <w:rsid w:val="00551AEE"/>
    <w:rsid w:val="00552AFA"/>
    <w:rsid w:val="00563000"/>
    <w:rsid w:val="00564B99"/>
    <w:rsid w:val="00576766"/>
    <w:rsid w:val="0059287A"/>
    <w:rsid w:val="0059469E"/>
    <w:rsid w:val="005B444F"/>
    <w:rsid w:val="005C20B1"/>
    <w:rsid w:val="005C43E5"/>
    <w:rsid w:val="005D7919"/>
    <w:rsid w:val="005E64D1"/>
    <w:rsid w:val="005F2F80"/>
    <w:rsid w:val="006131BC"/>
    <w:rsid w:val="00613CF8"/>
    <w:rsid w:val="006355E5"/>
    <w:rsid w:val="006418B9"/>
    <w:rsid w:val="00644623"/>
    <w:rsid w:val="00650D07"/>
    <w:rsid w:val="00673F24"/>
    <w:rsid w:val="006853E5"/>
    <w:rsid w:val="006905A5"/>
    <w:rsid w:val="00696A1B"/>
    <w:rsid w:val="006A53D7"/>
    <w:rsid w:val="006B3B57"/>
    <w:rsid w:val="006C0A4B"/>
    <w:rsid w:val="006C1836"/>
    <w:rsid w:val="006C48B8"/>
    <w:rsid w:val="006D2C25"/>
    <w:rsid w:val="006E0E16"/>
    <w:rsid w:val="006E20DB"/>
    <w:rsid w:val="006E616B"/>
    <w:rsid w:val="006F367C"/>
    <w:rsid w:val="006F42FF"/>
    <w:rsid w:val="007007B4"/>
    <w:rsid w:val="007143DD"/>
    <w:rsid w:val="0071679C"/>
    <w:rsid w:val="00717852"/>
    <w:rsid w:val="00726389"/>
    <w:rsid w:val="00753F09"/>
    <w:rsid w:val="00761BB5"/>
    <w:rsid w:val="0076540C"/>
    <w:rsid w:val="00765CD6"/>
    <w:rsid w:val="007A1D3E"/>
    <w:rsid w:val="007A20BA"/>
    <w:rsid w:val="007A48A8"/>
    <w:rsid w:val="007A7EB5"/>
    <w:rsid w:val="007B703E"/>
    <w:rsid w:val="007C18D2"/>
    <w:rsid w:val="007C1A2F"/>
    <w:rsid w:val="007C2599"/>
    <w:rsid w:val="007C3BB2"/>
    <w:rsid w:val="007F33A0"/>
    <w:rsid w:val="00813CB8"/>
    <w:rsid w:val="00814862"/>
    <w:rsid w:val="00814BF3"/>
    <w:rsid w:val="0081519E"/>
    <w:rsid w:val="00816907"/>
    <w:rsid w:val="00836827"/>
    <w:rsid w:val="0085592B"/>
    <w:rsid w:val="00855B29"/>
    <w:rsid w:val="00863186"/>
    <w:rsid w:val="008756D8"/>
    <w:rsid w:val="00885494"/>
    <w:rsid w:val="008865D7"/>
    <w:rsid w:val="00886692"/>
    <w:rsid w:val="00886C49"/>
    <w:rsid w:val="008A3FCE"/>
    <w:rsid w:val="008A5332"/>
    <w:rsid w:val="008A65B1"/>
    <w:rsid w:val="008A70C8"/>
    <w:rsid w:val="008B09CB"/>
    <w:rsid w:val="008C15BC"/>
    <w:rsid w:val="008D5FD8"/>
    <w:rsid w:val="008E128B"/>
    <w:rsid w:val="008E26C7"/>
    <w:rsid w:val="008E3C19"/>
    <w:rsid w:val="008E7CFC"/>
    <w:rsid w:val="008F08D7"/>
    <w:rsid w:val="009031F7"/>
    <w:rsid w:val="009054D8"/>
    <w:rsid w:val="009066C8"/>
    <w:rsid w:val="009069C4"/>
    <w:rsid w:val="00913199"/>
    <w:rsid w:val="009157A7"/>
    <w:rsid w:val="0094286A"/>
    <w:rsid w:val="0094476B"/>
    <w:rsid w:val="00951117"/>
    <w:rsid w:val="00961ECE"/>
    <w:rsid w:val="00962BC5"/>
    <w:rsid w:val="00974DC4"/>
    <w:rsid w:val="00987AA9"/>
    <w:rsid w:val="009973C2"/>
    <w:rsid w:val="009B669A"/>
    <w:rsid w:val="009D0086"/>
    <w:rsid w:val="009D56FD"/>
    <w:rsid w:val="009D5C8B"/>
    <w:rsid w:val="009D7015"/>
    <w:rsid w:val="009E1E0B"/>
    <w:rsid w:val="009E351F"/>
    <w:rsid w:val="009E7E7E"/>
    <w:rsid w:val="009F7710"/>
    <w:rsid w:val="00A006DB"/>
    <w:rsid w:val="00A03769"/>
    <w:rsid w:val="00A06A7A"/>
    <w:rsid w:val="00A07649"/>
    <w:rsid w:val="00A1187A"/>
    <w:rsid w:val="00A123EA"/>
    <w:rsid w:val="00A21FEE"/>
    <w:rsid w:val="00A47D4B"/>
    <w:rsid w:val="00A551B0"/>
    <w:rsid w:val="00A55B71"/>
    <w:rsid w:val="00A644E8"/>
    <w:rsid w:val="00A75288"/>
    <w:rsid w:val="00A7598C"/>
    <w:rsid w:val="00A826BE"/>
    <w:rsid w:val="00A8402B"/>
    <w:rsid w:val="00A86617"/>
    <w:rsid w:val="00A873E3"/>
    <w:rsid w:val="00A9063A"/>
    <w:rsid w:val="00A92EA1"/>
    <w:rsid w:val="00A96292"/>
    <w:rsid w:val="00A97892"/>
    <w:rsid w:val="00AA66B2"/>
    <w:rsid w:val="00AB6DED"/>
    <w:rsid w:val="00AD3576"/>
    <w:rsid w:val="00AD3AD2"/>
    <w:rsid w:val="00AD5F12"/>
    <w:rsid w:val="00AD6DCC"/>
    <w:rsid w:val="00AD763A"/>
    <w:rsid w:val="00AE7F9F"/>
    <w:rsid w:val="00AF04F3"/>
    <w:rsid w:val="00AF5E71"/>
    <w:rsid w:val="00B143FA"/>
    <w:rsid w:val="00B20016"/>
    <w:rsid w:val="00B214B7"/>
    <w:rsid w:val="00B23083"/>
    <w:rsid w:val="00B247CD"/>
    <w:rsid w:val="00B32B2E"/>
    <w:rsid w:val="00B4273E"/>
    <w:rsid w:val="00B42972"/>
    <w:rsid w:val="00B513D5"/>
    <w:rsid w:val="00B54860"/>
    <w:rsid w:val="00B60051"/>
    <w:rsid w:val="00B639D4"/>
    <w:rsid w:val="00B66197"/>
    <w:rsid w:val="00B66371"/>
    <w:rsid w:val="00B67065"/>
    <w:rsid w:val="00B73B5B"/>
    <w:rsid w:val="00B80BA5"/>
    <w:rsid w:val="00B868C5"/>
    <w:rsid w:val="00B86D50"/>
    <w:rsid w:val="00B91A33"/>
    <w:rsid w:val="00B96640"/>
    <w:rsid w:val="00B96DCB"/>
    <w:rsid w:val="00BB24E5"/>
    <w:rsid w:val="00BB459D"/>
    <w:rsid w:val="00BB4E10"/>
    <w:rsid w:val="00BC4DD6"/>
    <w:rsid w:val="00BD0E04"/>
    <w:rsid w:val="00BE3498"/>
    <w:rsid w:val="00BF1293"/>
    <w:rsid w:val="00BF2150"/>
    <w:rsid w:val="00C03B38"/>
    <w:rsid w:val="00C25222"/>
    <w:rsid w:val="00C26F0C"/>
    <w:rsid w:val="00C5440A"/>
    <w:rsid w:val="00C80493"/>
    <w:rsid w:val="00C83868"/>
    <w:rsid w:val="00C840B1"/>
    <w:rsid w:val="00CA2939"/>
    <w:rsid w:val="00CB3F32"/>
    <w:rsid w:val="00CB51A5"/>
    <w:rsid w:val="00CB6C8E"/>
    <w:rsid w:val="00CC28F0"/>
    <w:rsid w:val="00CC3B82"/>
    <w:rsid w:val="00CD40E3"/>
    <w:rsid w:val="00CD433A"/>
    <w:rsid w:val="00CD6418"/>
    <w:rsid w:val="00CF01FA"/>
    <w:rsid w:val="00D01166"/>
    <w:rsid w:val="00D20119"/>
    <w:rsid w:val="00D21774"/>
    <w:rsid w:val="00D364C7"/>
    <w:rsid w:val="00D411D2"/>
    <w:rsid w:val="00D47618"/>
    <w:rsid w:val="00D54817"/>
    <w:rsid w:val="00D57955"/>
    <w:rsid w:val="00D677F6"/>
    <w:rsid w:val="00D67B9D"/>
    <w:rsid w:val="00D73F79"/>
    <w:rsid w:val="00D74160"/>
    <w:rsid w:val="00D75260"/>
    <w:rsid w:val="00D813D0"/>
    <w:rsid w:val="00D816DB"/>
    <w:rsid w:val="00D859A6"/>
    <w:rsid w:val="00D91AFD"/>
    <w:rsid w:val="00D92C12"/>
    <w:rsid w:val="00DA7450"/>
    <w:rsid w:val="00DA7D4F"/>
    <w:rsid w:val="00DC4675"/>
    <w:rsid w:val="00DC70CF"/>
    <w:rsid w:val="00DD0B05"/>
    <w:rsid w:val="00DE109E"/>
    <w:rsid w:val="00DF0274"/>
    <w:rsid w:val="00DF2D0C"/>
    <w:rsid w:val="00DF3893"/>
    <w:rsid w:val="00DF6BF0"/>
    <w:rsid w:val="00E01FD0"/>
    <w:rsid w:val="00E0594F"/>
    <w:rsid w:val="00E071B7"/>
    <w:rsid w:val="00E23A39"/>
    <w:rsid w:val="00E40C38"/>
    <w:rsid w:val="00E4106B"/>
    <w:rsid w:val="00E470D0"/>
    <w:rsid w:val="00E715E5"/>
    <w:rsid w:val="00E73DA2"/>
    <w:rsid w:val="00E8722E"/>
    <w:rsid w:val="00E87CA5"/>
    <w:rsid w:val="00E93C55"/>
    <w:rsid w:val="00EB4776"/>
    <w:rsid w:val="00ED454F"/>
    <w:rsid w:val="00EE6AB1"/>
    <w:rsid w:val="00F04962"/>
    <w:rsid w:val="00F10E6A"/>
    <w:rsid w:val="00F27011"/>
    <w:rsid w:val="00F33B39"/>
    <w:rsid w:val="00F33FB4"/>
    <w:rsid w:val="00F45E05"/>
    <w:rsid w:val="00F47233"/>
    <w:rsid w:val="00F551A6"/>
    <w:rsid w:val="00F57F65"/>
    <w:rsid w:val="00F65773"/>
    <w:rsid w:val="00F7054E"/>
    <w:rsid w:val="00F71DE2"/>
    <w:rsid w:val="00F802DC"/>
    <w:rsid w:val="00F84B39"/>
    <w:rsid w:val="00FA393A"/>
    <w:rsid w:val="00FA3E71"/>
    <w:rsid w:val="00FB3E6E"/>
    <w:rsid w:val="00FC760E"/>
    <w:rsid w:val="00FD07E8"/>
    <w:rsid w:val="00FE0853"/>
    <w:rsid w:val="00FE11DB"/>
    <w:rsid w:val="00FF1AB5"/>
    <w:rsid w:val="00FF5F21"/>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1E93C2"/>
  <w15:chartTrackingRefBased/>
  <w15:docId w15:val="{5B50AA60-8B72-4C14-887A-91ED57D07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7B3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552AFA"/>
    <w:pPr>
      <w:ind w:left="720"/>
      <w:contextualSpacing/>
    </w:pPr>
  </w:style>
  <w:style w:type="table" w:styleId="TableGrid">
    <w:name w:val="Table Grid"/>
    <w:basedOn w:val="TableNormal"/>
    <w:uiPriority w:val="39"/>
    <w:rsid w:val="00A07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402B"/>
    <w:rPr>
      <w:color w:val="0563C1" w:themeColor="hyperlink"/>
      <w:u w:val="single"/>
    </w:rPr>
  </w:style>
  <w:style w:type="character" w:styleId="UnresolvedMention">
    <w:name w:val="Unresolved Mention"/>
    <w:basedOn w:val="DefaultParagraphFont"/>
    <w:uiPriority w:val="99"/>
    <w:semiHidden/>
    <w:unhideWhenUsed/>
    <w:rsid w:val="00A840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219932">
      <w:bodyDiv w:val="1"/>
      <w:marLeft w:val="0"/>
      <w:marRight w:val="0"/>
      <w:marTop w:val="0"/>
      <w:marBottom w:val="0"/>
      <w:divBdr>
        <w:top w:val="none" w:sz="0" w:space="0" w:color="auto"/>
        <w:left w:val="none" w:sz="0" w:space="0" w:color="auto"/>
        <w:bottom w:val="none" w:sz="0" w:space="0" w:color="auto"/>
        <w:right w:val="none" w:sz="0" w:space="0" w:color="auto"/>
      </w:divBdr>
    </w:div>
    <w:div w:id="271599006">
      <w:bodyDiv w:val="1"/>
      <w:marLeft w:val="0"/>
      <w:marRight w:val="0"/>
      <w:marTop w:val="0"/>
      <w:marBottom w:val="0"/>
      <w:divBdr>
        <w:top w:val="none" w:sz="0" w:space="0" w:color="auto"/>
        <w:left w:val="none" w:sz="0" w:space="0" w:color="auto"/>
        <w:bottom w:val="none" w:sz="0" w:space="0" w:color="auto"/>
        <w:right w:val="none" w:sz="0" w:space="0" w:color="auto"/>
      </w:divBdr>
      <w:divsChild>
        <w:div w:id="1659727847">
          <w:marLeft w:val="0"/>
          <w:marRight w:val="0"/>
          <w:marTop w:val="0"/>
          <w:marBottom w:val="0"/>
          <w:divBdr>
            <w:top w:val="single" w:sz="2" w:space="0" w:color="E3E3E3"/>
            <w:left w:val="single" w:sz="2" w:space="0" w:color="E3E3E3"/>
            <w:bottom w:val="single" w:sz="2" w:space="0" w:color="E3E3E3"/>
            <w:right w:val="single" w:sz="2" w:space="0" w:color="E3E3E3"/>
          </w:divBdr>
          <w:divsChild>
            <w:div w:id="1203328802">
              <w:marLeft w:val="0"/>
              <w:marRight w:val="0"/>
              <w:marTop w:val="100"/>
              <w:marBottom w:val="100"/>
              <w:divBdr>
                <w:top w:val="single" w:sz="2" w:space="0" w:color="E3E3E3"/>
                <w:left w:val="single" w:sz="2" w:space="0" w:color="E3E3E3"/>
                <w:bottom w:val="single" w:sz="2" w:space="0" w:color="E3E3E3"/>
                <w:right w:val="single" w:sz="2" w:space="0" w:color="E3E3E3"/>
              </w:divBdr>
              <w:divsChild>
                <w:div w:id="864706855">
                  <w:marLeft w:val="0"/>
                  <w:marRight w:val="0"/>
                  <w:marTop w:val="0"/>
                  <w:marBottom w:val="0"/>
                  <w:divBdr>
                    <w:top w:val="single" w:sz="2" w:space="0" w:color="E3E3E3"/>
                    <w:left w:val="single" w:sz="2" w:space="0" w:color="E3E3E3"/>
                    <w:bottom w:val="single" w:sz="2" w:space="0" w:color="E3E3E3"/>
                    <w:right w:val="single" w:sz="2" w:space="0" w:color="E3E3E3"/>
                  </w:divBdr>
                  <w:divsChild>
                    <w:div w:id="928737122">
                      <w:marLeft w:val="0"/>
                      <w:marRight w:val="0"/>
                      <w:marTop w:val="0"/>
                      <w:marBottom w:val="0"/>
                      <w:divBdr>
                        <w:top w:val="single" w:sz="2" w:space="0" w:color="E3E3E3"/>
                        <w:left w:val="single" w:sz="2" w:space="0" w:color="E3E3E3"/>
                        <w:bottom w:val="single" w:sz="2" w:space="0" w:color="E3E3E3"/>
                        <w:right w:val="single" w:sz="2" w:space="0" w:color="E3E3E3"/>
                      </w:divBdr>
                      <w:divsChild>
                        <w:div w:id="1579094028">
                          <w:marLeft w:val="0"/>
                          <w:marRight w:val="0"/>
                          <w:marTop w:val="0"/>
                          <w:marBottom w:val="0"/>
                          <w:divBdr>
                            <w:top w:val="single" w:sz="2" w:space="0" w:color="E3E3E3"/>
                            <w:left w:val="single" w:sz="2" w:space="0" w:color="E3E3E3"/>
                            <w:bottom w:val="single" w:sz="2" w:space="0" w:color="E3E3E3"/>
                            <w:right w:val="single" w:sz="2" w:space="0" w:color="E3E3E3"/>
                          </w:divBdr>
                          <w:divsChild>
                            <w:div w:id="847062935">
                              <w:marLeft w:val="0"/>
                              <w:marRight w:val="0"/>
                              <w:marTop w:val="0"/>
                              <w:marBottom w:val="0"/>
                              <w:divBdr>
                                <w:top w:val="single" w:sz="2" w:space="0" w:color="E3E3E3"/>
                                <w:left w:val="single" w:sz="2" w:space="0" w:color="E3E3E3"/>
                                <w:bottom w:val="single" w:sz="2" w:space="0" w:color="E3E3E3"/>
                                <w:right w:val="single" w:sz="2" w:space="0" w:color="E3E3E3"/>
                              </w:divBdr>
                              <w:divsChild>
                                <w:div w:id="584072334">
                                  <w:marLeft w:val="0"/>
                                  <w:marRight w:val="0"/>
                                  <w:marTop w:val="0"/>
                                  <w:marBottom w:val="0"/>
                                  <w:divBdr>
                                    <w:top w:val="single" w:sz="2" w:space="0" w:color="E3E3E3"/>
                                    <w:left w:val="single" w:sz="2" w:space="0" w:color="E3E3E3"/>
                                    <w:bottom w:val="single" w:sz="2" w:space="0" w:color="E3E3E3"/>
                                    <w:right w:val="single" w:sz="2" w:space="0" w:color="E3E3E3"/>
                                  </w:divBdr>
                                  <w:divsChild>
                                    <w:div w:id="531378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6223017">
          <w:marLeft w:val="0"/>
          <w:marRight w:val="0"/>
          <w:marTop w:val="0"/>
          <w:marBottom w:val="0"/>
          <w:divBdr>
            <w:top w:val="single" w:sz="2" w:space="0" w:color="E3E3E3"/>
            <w:left w:val="single" w:sz="2" w:space="0" w:color="E3E3E3"/>
            <w:bottom w:val="single" w:sz="2" w:space="0" w:color="E3E3E3"/>
            <w:right w:val="single" w:sz="2" w:space="0" w:color="E3E3E3"/>
          </w:divBdr>
          <w:divsChild>
            <w:div w:id="868876507">
              <w:marLeft w:val="0"/>
              <w:marRight w:val="0"/>
              <w:marTop w:val="100"/>
              <w:marBottom w:val="100"/>
              <w:divBdr>
                <w:top w:val="single" w:sz="2" w:space="0" w:color="E3E3E3"/>
                <w:left w:val="single" w:sz="2" w:space="0" w:color="E3E3E3"/>
                <w:bottom w:val="single" w:sz="2" w:space="0" w:color="E3E3E3"/>
                <w:right w:val="single" w:sz="2" w:space="0" w:color="E3E3E3"/>
              </w:divBdr>
              <w:divsChild>
                <w:div w:id="125390818">
                  <w:marLeft w:val="0"/>
                  <w:marRight w:val="0"/>
                  <w:marTop w:val="0"/>
                  <w:marBottom w:val="0"/>
                  <w:divBdr>
                    <w:top w:val="single" w:sz="2" w:space="0" w:color="E3E3E3"/>
                    <w:left w:val="single" w:sz="2" w:space="0" w:color="E3E3E3"/>
                    <w:bottom w:val="single" w:sz="2" w:space="0" w:color="E3E3E3"/>
                    <w:right w:val="single" w:sz="2" w:space="0" w:color="E3E3E3"/>
                  </w:divBdr>
                  <w:divsChild>
                    <w:div w:id="748576884">
                      <w:marLeft w:val="0"/>
                      <w:marRight w:val="0"/>
                      <w:marTop w:val="0"/>
                      <w:marBottom w:val="0"/>
                      <w:divBdr>
                        <w:top w:val="single" w:sz="2" w:space="0" w:color="E3E3E3"/>
                        <w:left w:val="single" w:sz="2" w:space="0" w:color="E3E3E3"/>
                        <w:bottom w:val="single" w:sz="2" w:space="0" w:color="E3E3E3"/>
                        <w:right w:val="single" w:sz="2" w:space="0" w:color="E3E3E3"/>
                      </w:divBdr>
                      <w:divsChild>
                        <w:div w:id="918947545">
                          <w:marLeft w:val="0"/>
                          <w:marRight w:val="0"/>
                          <w:marTop w:val="0"/>
                          <w:marBottom w:val="0"/>
                          <w:divBdr>
                            <w:top w:val="single" w:sz="2" w:space="0" w:color="E3E3E3"/>
                            <w:left w:val="single" w:sz="2" w:space="0" w:color="E3E3E3"/>
                            <w:bottom w:val="single" w:sz="2" w:space="0" w:color="E3E3E3"/>
                            <w:right w:val="single" w:sz="2" w:space="0" w:color="E3E3E3"/>
                          </w:divBdr>
                          <w:divsChild>
                            <w:div w:id="1101952830">
                              <w:marLeft w:val="0"/>
                              <w:marRight w:val="0"/>
                              <w:marTop w:val="0"/>
                              <w:marBottom w:val="0"/>
                              <w:divBdr>
                                <w:top w:val="single" w:sz="2" w:space="0" w:color="E3E3E3"/>
                                <w:left w:val="single" w:sz="2" w:space="0" w:color="E3E3E3"/>
                                <w:bottom w:val="single" w:sz="2" w:space="0" w:color="E3E3E3"/>
                                <w:right w:val="single" w:sz="2" w:space="0" w:color="E3E3E3"/>
                              </w:divBdr>
                              <w:divsChild>
                                <w:div w:id="1052968111">
                                  <w:marLeft w:val="0"/>
                                  <w:marRight w:val="0"/>
                                  <w:marTop w:val="0"/>
                                  <w:marBottom w:val="0"/>
                                  <w:divBdr>
                                    <w:top w:val="single" w:sz="2" w:space="0" w:color="E3E3E3"/>
                                    <w:left w:val="single" w:sz="2" w:space="0" w:color="E3E3E3"/>
                                    <w:bottom w:val="single" w:sz="2" w:space="0" w:color="E3E3E3"/>
                                    <w:right w:val="single" w:sz="2" w:space="0" w:color="E3E3E3"/>
                                  </w:divBdr>
                                  <w:divsChild>
                                    <w:div w:id="374550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3051601">
                      <w:marLeft w:val="0"/>
                      <w:marRight w:val="0"/>
                      <w:marTop w:val="0"/>
                      <w:marBottom w:val="0"/>
                      <w:divBdr>
                        <w:top w:val="single" w:sz="2" w:space="0" w:color="E3E3E3"/>
                        <w:left w:val="single" w:sz="2" w:space="0" w:color="E3E3E3"/>
                        <w:bottom w:val="single" w:sz="2" w:space="0" w:color="E3E3E3"/>
                        <w:right w:val="single" w:sz="2" w:space="0" w:color="E3E3E3"/>
                      </w:divBdr>
                      <w:divsChild>
                        <w:div w:id="1919946940">
                          <w:marLeft w:val="0"/>
                          <w:marRight w:val="0"/>
                          <w:marTop w:val="0"/>
                          <w:marBottom w:val="0"/>
                          <w:divBdr>
                            <w:top w:val="single" w:sz="2" w:space="0" w:color="E3E3E3"/>
                            <w:left w:val="single" w:sz="2" w:space="0" w:color="E3E3E3"/>
                            <w:bottom w:val="single" w:sz="2" w:space="0" w:color="E3E3E3"/>
                            <w:right w:val="single" w:sz="2" w:space="0" w:color="E3E3E3"/>
                          </w:divBdr>
                        </w:div>
                        <w:div w:id="292297428">
                          <w:marLeft w:val="0"/>
                          <w:marRight w:val="0"/>
                          <w:marTop w:val="0"/>
                          <w:marBottom w:val="0"/>
                          <w:divBdr>
                            <w:top w:val="single" w:sz="2" w:space="0" w:color="E3E3E3"/>
                            <w:left w:val="single" w:sz="2" w:space="0" w:color="E3E3E3"/>
                            <w:bottom w:val="single" w:sz="2" w:space="0" w:color="E3E3E3"/>
                            <w:right w:val="single" w:sz="2" w:space="0" w:color="E3E3E3"/>
                          </w:divBdr>
                          <w:divsChild>
                            <w:div w:id="1081413477">
                              <w:marLeft w:val="0"/>
                              <w:marRight w:val="0"/>
                              <w:marTop w:val="0"/>
                              <w:marBottom w:val="0"/>
                              <w:divBdr>
                                <w:top w:val="single" w:sz="2" w:space="0" w:color="E3E3E3"/>
                                <w:left w:val="single" w:sz="2" w:space="0" w:color="E3E3E3"/>
                                <w:bottom w:val="single" w:sz="2" w:space="0" w:color="E3E3E3"/>
                                <w:right w:val="single" w:sz="2" w:space="0" w:color="E3E3E3"/>
                              </w:divBdr>
                              <w:divsChild>
                                <w:div w:id="709764153">
                                  <w:marLeft w:val="0"/>
                                  <w:marRight w:val="0"/>
                                  <w:marTop w:val="0"/>
                                  <w:marBottom w:val="0"/>
                                  <w:divBdr>
                                    <w:top w:val="single" w:sz="2" w:space="0" w:color="E3E3E3"/>
                                    <w:left w:val="single" w:sz="2" w:space="0" w:color="E3E3E3"/>
                                    <w:bottom w:val="single" w:sz="2" w:space="0" w:color="E3E3E3"/>
                                    <w:right w:val="single" w:sz="2" w:space="0" w:color="E3E3E3"/>
                                  </w:divBdr>
                                  <w:divsChild>
                                    <w:div w:id="2079091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27338370">
          <w:marLeft w:val="0"/>
          <w:marRight w:val="0"/>
          <w:marTop w:val="0"/>
          <w:marBottom w:val="0"/>
          <w:divBdr>
            <w:top w:val="single" w:sz="2" w:space="0" w:color="E3E3E3"/>
            <w:left w:val="single" w:sz="2" w:space="0" w:color="E3E3E3"/>
            <w:bottom w:val="single" w:sz="2" w:space="0" w:color="E3E3E3"/>
            <w:right w:val="single" w:sz="2" w:space="0" w:color="E3E3E3"/>
          </w:divBdr>
          <w:divsChild>
            <w:div w:id="1554999244">
              <w:marLeft w:val="0"/>
              <w:marRight w:val="0"/>
              <w:marTop w:val="100"/>
              <w:marBottom w:val="100"/>
              <w:divBdr>
                <w:top w:val="single" w:sz="2" w:space="0" w:color="E3E3E3"/>
                <w:left w:val="single" w:sz="2" w:space="0" w:color="E3E3E3"/>
                <w:bottom w:val="single" w:sz="2" w:space="0" w:color="E3E3E3"/>
                <w:right w:val="single" w:sz="2" w:space="0" w:color="E3E3E3"/>
              </w:divBdr>
              <w:divsChild>
                <w:div w:id="2085637078">
                  <w:marLeft w:val="0"/>
                  <w:marRight w:val="0"/>
                  <w:marTop w:val="0"/>
                  <w:marBottom w:val="0"/>
                  <w:divBdr>
                    <w:top w:val="single" w:sz="2" w:space="0" w:color="E3E3E3"/>
                    <w:left w:val="single" w:sz="2" w:space="0" w:color="E3E3E3"/>
                    <w:bottom w:val="single" w:sz="2" w:space="0" w:color="E3E3E3"/>
                    <w:right w:val="single" w:sz="2" w:space="0" w:color="E3E3E3"/>
                  </w:divBdr>
                  <w:divsChild>
                    <w:div w:id="2010136342">
                      <w:marLeft w:val="0"/>
                      <w:marRight w:val="0"/>
                      <w:marTop w:val="0"/>
                      <w:marBottom w:val="0"/>
                      <w:divBdr>
                        <w:top w:val="single" w:sz="2" w:space="0" w:color="E3E3E3"/>
                        <w:left w:val="single" w:sz="2" w:space="0" w:color="E3E3E3"/>
                        <w:bottom w:val="single" w:sz="2" w:space="0" w:color="E3E3E3"/>
                        <w:right w:val="single" w:sz="2" w:space="0" w:color="E3E3E3"/>
                      </w:divBdr>
                      <w:divsChild>
                        <w:div w:id="43993530">
                          <w:marLeft w:val="0"/>
                          <w:marRight w:val="0"/>
                          <w:marTop w:val="0"/>
                          <w:marBottom w:val="0"/>
                          <w:divBdr>
                            <w:top w:val="single" w:sz="2" w:space="0" w:color="E3E3E3"/>
                            <w:left w:val="single" w:sz="2" w:space="0" w:color="E3E3E3"/>
                            <w:bottom w:val="single" w:sz="2" w:space="0" w:color="E3E3E3"/>
                            <w:right w:val="single" w:sz="2" w:space="0" w:color="E3E3E3"/>
                          </w:divBdr>
                          <w:divsChild>
                            <w:div w:id="357051975">
                              <w:marLeft w:val="0"/>
                              <w:marRight w:val="0"/>
                              <w:marTop w:val="0"/>
                              <w:marBottom w:val="0"/>
                              <w:divBdr>
                                <w:top w:val="single" w:sz="2" w:space="0" w:color="E3E3E3"/>
                                <w:left w:val="single" w:sz="2" w:space="0" w:color="E3E3E3"/>
                                <w:bottom w:val="single" w:sz="2" w:space="0" w:color="E3E3E3"/>
                                <w:right w:val="single" w:sz="2" w:space="0" w:color="E3E3E3"/>
                              </w:divBdr>
                              <w:divsChild>
                                <w:div w:id="2146847463">
                                  <w:marLeft w:val="0"/>
                                  <w:marRight w:val="0"/>
                                  <w:marTop w:val="0"/>
                                  <w:marBottom w:val="0"/>
                                  <w:divBdr>
                                    <w:top w:val="single" w:sz="2" w:space="0" w:color="E3E3E3"/>
                                    <w:left w:val="single" w:sz="2" w:space="0" w:color="E3E3E3"/>
                                    <w:bottom w:val="single" w:sz="2" w:space="0" w:color="E3E3E3"/>
                                    <w:right w:val="single" w:sz="2" w:space="0" w:color="E3E3E3"/>
                                  </w:divBdr>
                                  <w:divsChild>
                                    <w:div w:id="495656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7752778">
                      <w:marLeft w:val="0"/>
                      <w:marRight w:val="0"/>
                      <w:marTop w:val="0"/>
                      <w:marBottom w:val="0"/>
                      <w:divBdr>
                        <w:top w:val="single" w:sz="2" w:space="0" w:color="E3E3E3"/>
                        <w:left w:val="single" w:sz="2" w:space="0" w:color="E3E3E3"/>
                        <w:bottom w:val="single" w:sz="2" w:space="0" w:color="E3E3E3"/>
                        <w:right w:val="single" w:sz="2" w:space="0" w:color="E3E3E3"/>
                      </w:divBdr>
                      <w:divsChild>
                        <w:div w:id="1371958926">
                          <w:marLeft w:val="0"/>
                          <w:marRight w:val="0"/>
                          <w:marTop w:val="0"/>
                          <w:marBottom w:val="0"/>
                          <w:divBdr>
                            <w:top w:val="single" w:sz="2" w:space="0" w:color="E3E3E3"/>
                            <w:left w:val="single" w:sz="2" w:space="0" w:color="E3E3E3"/>
                            <w:bottom w:val="single" w:sz="2" w:space="0" w:color="E3E3E3"/>
                            <w:right w:val="single" w:sz="2" w:space="0" w:color="E3E3E3"/>
                          </w:divBdr>
                        </w:div>
                        <w:div w:id="2000229069">
                          <w:marLeft w:val="0"/>
                          <w:marRight w:val="0"/>
                          <w:marTop w:val="0"/>
                          <w:marBottom w:val="0"/>
                          <w:divBdr>
                            <w:top w:val="single" w:sz="2" w:space="0" w:color="E3E3E3"/>
                            <w:left w:val="single" w:sz="2" w:space="0" w:color="E3E3E3"/>
                            <w:bottom w:val="single" w:sz="2" w:space="0" w:color="E3E3E3"/>
                            <w:right w:val="single" w:sz="2" w:space="0" w:color="E3E3E3"/>
                          </w:divBdr>
                          <w:divsChild>
                            <w:div w:id="1067730315">
                              <w:marLeft w:val="0"/>
                              <w:marRight w:val="0"/>
                              <w:marTop w:val="0"/>
                              <w:marBottom w:val="0"/>
                              <w:divBdr>
                                <w:top w:val="single" w:sz="2" w:space="0" w:color="E3E3E3"/>
                                <w:left w:val="single" w:sz="2" w:space="0" w:color="E3E3E3"/>
                                <w:bottom w:val="single" w:sz="2" w:space="0" w:color="E3E3E3"/>
                                <w:right w:val="single" w:sz="2" w:space="0" w:color="E3E3E3"/>
                              </w:divBdr>
                              <w:divsChild>
                                <w:div w:id="212620419">
                                  <w:marLeft w:val="0"/>
                                  <w:marRight w:val="0"/>
                                  <w:marTop w:val="0"/>
                                  <w:marBottom w:val="0"/>
                                  <w:divBdr>
                                    <w:top w:val="single" w:sz="2" w:space="0" w:color="E3E3E3"/>
                                    <w:left w:val="single" w:sz="2" w:space="0" w:color="E3E3E3"/>
                                    <w:bottom w:val="single" w:sz="2" w:space="0" w:color="E3E3E3"/>
                                    <w:right w:val="single" w:sz="2" w:space="0" w:color="E3E3E3"/>
                                  </w:divBdr>
                                  <w:divsChild>
                                    <w:div w:id="225343667">
                                      <w:marLeft w:val="0"/>
                                      <w:marRight w:val="0"/>
                                      <w:marTop w:val="0"/>
                                      <w:marBottom w:val="0"/>
                                      <w:divBdr>
                                        <w:top w:val="single" w:sz="2" w:space="0" w:color="E3E3E3"/>
                                        <w:left w:val="single" w:sz="2" w:space="0" w:color="E3E3E3"/>
                                        <w:bottom w:val="single" w:sz="2" w:space="0" w:color="E3E3E3"/>
                                        <w:right w:val="single" w:sz="2" w:space="0" w:color="E3E3E3"/>
                                      </w:divBdr>
                                      <w:divsChild>
                                        <w:div w:id="2035382111">
                                          <w:marLeft w:val="0"/>
                                          <w:marRight w:val="0"/>
                                          <w:marTop w:val="0"/>
                                          <w:marBottom w:val="0"/>
                                          <w:divBdr>
                                            <w:top w:val="single" w:sz="2" w:space="0" w:color="E3E3E3"/>
                                            <w:left w:val="single" w:sz="2" w:space="0" w:color="E3E3E3"/>
                                            <w:bottom w:val="single" w:sz="2" w:space="0" w:color="E3E3E3"/>
                                            <w:right w:val="single" w:sz="2" w:space="0" w:color="E3E3E3"/>
                                          </w:divBdr>
                                          <w:divsChild>
                                            <w:div w:id="1476020328">
                                              <w:marLeft w:val="0"/>
                                              <w:marRight w:val="0"/>
                                              <w:marTop w:val="0"/>
                                              <w:marBottom w:val="0"/>
                                              <w:divBdr>
                                                <w:top w:val="single" w:sz="2" w:space="0" w:color="E3E3E3"/>
                                                <w:left w:val="single" w:sz="2" w:space="0" w:color="E3E3E3"/>
                                                <w:bottom w:val="single" w:sz="2" w:space="0" w:color="E3E3E3"/>
                                                <w:right w:val="single" w:sz="2" w:space="0" w:color="E3E3E3"/>
                                              </w:divBdr>
                                            </w:div>
                                            <w:div w:id="1212034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4578893">
                                          <w:marLeft w:val="0"/>
                                          <w:marRight w:val="0"/>
                                          <w:marTop w:val="0"/>
                                          <w:marBottom w:val="0"/>
                                          <w:divBdr>
                                            <w:top w:val="single" w:sz="2" w:space="0" w:color="E3E3E3"/>
                                            <w:left w:val="single" w:sz="2" w:space="0" w:color="E3E3E3"/>
                                            <w:bottom w:val="single" w:sz="2" w:space="0" w:color="E3E3E3"/>
                                            <w:right w:val="single" w:sz="2" w:space="0" w:color="E3E3E3"/>
                                          </w:divBdr>
                                          <w:divsChild>
                                            <w:div w:id="655764367">
                                              <w:marLeft w:val="0"/>
                                              <w:marRight w:val="0"/>
                                              <w:marTop w:val="0"/>
                                              <w:marBottom w:val="0"/>
                                              <w:divBdr>
                                                <w:top w:val="single" w:sz="2" w:space="0" w:color="E3E3E3"/>
                                                <w:left w:val="single" w:sz="2" w:space="0" w:color="E3E3E3"/>
                                                <w:bottom w:val="single" w:sz="2" w:space="0" w:color="E3E3E3"/>
                                                <w:right w:val="single" w:sz="2" w:space="0" w:color="E3E3E3"/>
                                              </w:divBdr>
                                            </w:div>
                                            <w:div w:id="726298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4309212">
                                          <w:marLeft w:val="0"/>
                                          <w:marRight w:val="0"/>
                                          <w:marTop w:val="0"/>
                                          <w:marBottom w:val="0"/>
                                          <w:divBdr>
                                            <w:top w:val="single" w:sz="2" w:space="0" w:color="E3E3E3"/>
                                            <w:left w:val="single" w:sz="2" w:space="0" w:color="E3E3E3"/>
                                            <w:bottom w:val="single" w:sz="2" w:space="0" w:color="E3E3E3"/>
                                            <w:right w:val="single" w:sz="2" w:space="0" w:color="E3E3E3"/>
                                          </w:divBdr>
                                          <w:divsChild>
                                            <w:div w:id="129443488">
                                              <w:marLeft w:val="0"/>
                                              <w:marRight w:val="0"/>
                                              <w:marTop w:val="0"/>
                                              <w:marBottom w:val="0"/>
                                              <w:divBdr>
                                                <w:top w:val="single" w:sz="2" w:space="0" w:color="E3E3E3"/>
                                                <w:left w:val="single" w:sz="2" w:space="0" w:color="E3E3E3"/>
                                                <w:bottom w:val="single" w:sz="2" w:space="0" w:color="E3E3E3"/>
                                                <w:right w:val="single" w:sz="2" w:space="0" w:color="E3E3E3"/>
                                              </w:divBdr>
                                            </w:div>
                                            <w:div w:id="1284310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356779045">
      <w:bodyDiv w:val="1"/>
      <w:marLeft w:val="0"/>
      <w:marRight w:val="0"/>
      <w:marTop w:val="0"/>
      <w:marBottom w:val="0"/>
      <w:divBdr>
        <w:top w:val="none" w:sz="0" w:space="0" w:color="auto"/>
        <w:left w:val="none" w:sz="0" w:space="0" w:color="auto"/>
        <w:bottom w:val="none" w:sz="0" w:space="0" w:color="auto"/>
        <w:right w:val="none" w:sz="0" w:space="0" w:color="auto"/>
      </w:divBdr>
    </w:div>
    <w:div w:id="756558335">
      <w:bodyDiv w:val="1"/>
      <w:marLeft w:val="0"/>
      <w:marRight w:val="0"/>
      <w:marTop w:val="0"/>
      <w:marBottom w:val="0"/>
      <w:divBdr>
        <w:top w:val="none" w:sz="0" w:space="0" w:color="auto"/>
        <w:left w:val="none" w:sz="0" w:space="0" w:color="auto"/>
        <w:bottom w:val="none" w:sz="0" w:space="0" w:color="auto"/>
        <w:right w:val="none" w:sz="0" w:space="0" w:color="auto"/>
      </w:divBdr>
    </w:div>
    <w:div w:id="1006636847">
      <w:bodyDiv w:val="1"/>
      <w:marLeft w:val="0"/>
      <w:marRight w:val="0"/>
      <w:marTop w:val="0"/>
      <w:marBottom w:val="0"/>
      <w:divBdr>
        <w:top w:val="none" w:sz="0" w:space="0" w:color="auto"/>
        <w:left w:val="none" w:sz="0" w:space="0" w:color="auto"/>
        <w:bottom w:val="none" w:sz="0" w:space="0" w:color="auto"/>
        <w:right w:val="none" w:sz="0" w:space="0" w:color="auto"/>
      </w:divBdr>
    </w:div>
    <w:div w:id="1108936285">
      <w:bodyDiv w:val="1"/>
      <w:marLeft w:val="0"/>
      <w:marRight w:val="0"/>
      <w:marTop w:val="0"/>
      <w:marBottom w:val="0"/>
      <w:divBdr>
        <w:top w:val="none" w:sz="0" w:space="0" w:color="auto"/>
        <w:left w:val="none" w:sz="0" w:space="0" w:color="auto"/>
        <w:bottom w:val="none" w:sz="0" w:space="0" w:color="auto"/>
        <w:right w:val="none" w:sz="0" w:space="0" w:color="auto"/>
      </w:divBdr>
    </w:div>
    <w:div w:id="1194733707">
      <w:bodyDiv w:val="1"/>
      <w:marLeft w:val="0"/>
      <w:marRight w:val="0"/>
      <w:marTop w:val="0"/>
      <w:marBottom w:val="0"/>
      <w:divBdr>
        <w:top w:val="none" w:sz="0" w:space="0" w:color="auto"/>
        <w:left w:val="none" w:sz="0" w:space="0" w:color="auto"/>
        <w:bottom w:val="none" w:sz="0" w:space="0" w:color="auto"/>
        <w:right w:val="none" w:sz="0" w:space="0" w:color="auto"/>
      </w:divBdr>
    </w:div>
    <w:div w:id="1944535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791C5-1212-46F5-ABE9-3E82CC0F5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TotalTime>
  <Pages>18</Pages>
  <Words>5165</Words>
  <Characters>32389</Characters>
  <Application>Microsoft Office Word</Application>
  <DocSecurity>0</DocSecurity>
  <Lines>704</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Yuet Chung</dc:creator>
  <cp:keywords/>
  <dc:description/>
  <cp:lastModifiedBy>Tin Yuet Chung</cp:lastModifiedBy>
  <cp:revision>337</cp:revision>
  <dcterms:created xsi:type="dcterms:W3CDTF">2024-02-24T19:59:00Z</dcterms:created>
  <dcterms:modified xsi:type="dcterms:W3CDTF">2024-04-10T13:55:00Z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b01706a2-a658-49c0-b611-5a2fab3e6e9d</vt:lpwstr>
  </property>
</Properties>
</file>