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F2" w:rsidRDefault="008E51F2">
      <w:r>
        <w:t xml:space="preserve">BIN, DEC, HEX </w:t>
      </w:r>
    </w:p>
    <w:p w:rsidR="008E51F2" w:rsidRDefault="008E51F2">
      <w:proofErr w:type="gramStart"/>
      <w:r>
        <w:t>BINARY :</w:t>
      </w:r>
      <w:proofErr w:type="gramEnd"/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1,0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On, Off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Transistors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Simple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Patterns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Base 2</w:t>
      </w:r>
    </w:p>
    <w:p w:rsidR="008E51F2" w:rsidRDefault="008E51F2" w:rsidP="008E51F2">
      <w:r>
        <w:t>DEC: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Base 10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0 1 2 3 4 5 6 7 8 9</w:t>
      </w:r>
    </w:p>
    <w:p w:rsidR="008E51F2" w:rsidRDefault="008E51F2" w:rsidP="008E51F2">
      <w:pPr>
        <w:pStyle w:val="ListParagraph"/>
        <w:numPr>
          <w:ilvl w:val="0"/>
          <w:numId w:val="1"/>
        </w:numPr>
      </w:pPr>
      <w:r>
        <w:t>Place Value:</w:t>
      </w:r>
    </w:p>
    <w:p w:rsidR="008E51F2" w:rsidRDefault="008E51F2" w:rsidP="008E51F2">
      <w:pPr>
        <w:pStyle w:val="ListParagraph"/>
        <w:numPr>
          <w:ilvl w:val="1"/>
          <w:numId w:val="1"/>
        </w:numPr>
      </w:pPr>
      <w:r>
        <w:t>7946 = 10^4</w:t>
      </w:r>
    </w:p>
    <w:p w:rsidR="008E51F2" w:rsidRDefault="008E51F2" w:rsidP="008E51F2">
      <w:pPr>
        <w:pStyle w:val="ListParagraph"/>
        <w:numPr>
          <w:ilvl w:val="1"/>
          <w:numId w:val="1"/>
        </w:numPr>
      </w:pPr>
      <w:r>
        <w:t>7 * 10^3  +  9 * 10^2  +  4 * 10  +  6 * 10^0</w:t>
      </w:r>
    </w:p>
    <w:p w:rsidR="00D616B4" w:rsidRDefault="00D616B4" w:rsidP="00D616B4">
      <w:r>
        <w:t>OCTAL:</w:t>
      </w:r>
    </w:p>
    <w:p w:rsidR="00D616B4" w:rsidRDefault="00D616B4" w:rsidP="00D616B4">
      <w:pPr>
        <w:pStyle w:val="ListParagraph"/>
        <w:numPr>
          <w:ilvl w:val="0"/>
          <w:numId w:val="1"/>
        </w:numPr>
      </w:pPr>
      <w:r>
        <w:t>Base 8</w:t>
      </w:r>
    </w:p>
    <w:p w:rsidR="00D616B4" w:rsidRDefault="00D616B4" w:rsidP="00D616B4">
      <w:pPr>
        <w:pStyle w:val="ListParagraph"/>
        <w:numPr>
          <w:ilvl w:val="0"/>
          <w:numId w:val="1"/>
        </w:numPr>
      </w:pPr>
      <w:r>
        <w:t>0 1 2 3 4 5 6 7</w:t>
      </w:r>
    </w:p>
    <w:p w:rsidR="00D616B4" w:rsidRDefault="00D616B4" w:rsidP="00D616B4">
      <w:r>
        <w:t>Hexadecimal:</w:t>
      </w:r>
    </w:p>
    <w:p w:rsidR="00D616B4" w:rsidRDefault="00D616B4" w:rsidP="00D616B4">
      <w:pPr>
        <w:pStyle w:val="ListParagraph"/>
        <w:numPr>
          <w:ilvl w:val="0"/>
          <w:numId w:val="1"/>
        </w:numPr>
      </w:pPr>
      <w:r>
        <w:t>Base 16</w:t>
      </w:r>
    </w:p>
    <w:p w:rsidR="00D616B4" w:rsidRDefault="00D616B4" w:rsidP="00D616B4">
      <w:pPr>
        <w:pStyle w:val="ListParagraph"/>
        <w:numPr>
          <w:ilvl w:val="0"/>
          <w:numId w:val="1"/>
        </w:numPr>
      </w:pPr>
      <w:r>
        <w:t>0 1 2 3 4 5 6 7 8 9 A B C D E F</w:t>
      </w:r>
    </w:p>
    <w:p w:rsidR="00D616B4" w:rsidRDefault="00D616B4" w:rsidP="00D616B4"/>
    <w:p w:rsidR="00D616B4" w:rsidRDefault="00D616B4" w:rsidP="00D616B4">
      <w:r>
        <w:t>Base notation:</w:t>
      </w:r>
    </w:p>
    <w:p w:rsidR="00D616B4" w:rsidRDefault="00D616B4" w:rsidP="00D616B4">
      <w:pPr>
        <w:pStyle w:val="ListParagraph"/>
        <w:numPr>
          <w:ilvl w:val="0"/>
          <w:numId w:val="1"/>
        </w:numPr>
      </w:pPr>
      <w:r>
        <w:t>1 3 4 in 7 base is 134</w:t>
      </w:r>
      <w:r>
        <w:rPr>
          <w:vertAlign w:val="subscript"/>
        </w:rPr>
        <w:t>7</w:t>
      </w:r>
    </w:p>
    <w:p w:rsidR="00D616B4" w:rsidRPr="00AA678C" w:rsidRDefault="00D616B4" w:rsidP="00D616B4">
      <w:pPr>
        <w:rPr>
          <w:vertAlign w:val="subscript"/>
        </w:rPr>
      </w:pPr>
    </w:p>
    <w:p w:rsidR="00D616B4" w:rsidRDefault="00D616B4" w:rsidP="00D616B4">
      <w:r>
        <w:t>Converting:</w:t>
      </w:r>
    </w:p>
    <w:p w:rsidR="00D616B4" w:rsidRDefault="004A0A10" w:rsidP="00D616B4">
      <w:pPr>
        <w:pStyle w:val="ListParagraph"/>
        <w:numPr>
          <w:ilvl w:val="0"/>
          <w:numId w:val="1"/>
        </w:numPr>
      </w:pPr>
      <w:r>
        <w:t>110101 -&gt; 53</w:t>
      </w:r>
    </w:p>
    <w:p w:rsidR="004A0A10" w:rsidRDefault="004A0A10" w:rsidP="00D616B4">
      <w:pPr>
        <w:pStyle w:val="ListParagraph"/>
        <w:numPr>
          <w:ilvl w:val="0"/>
          <w:numId w:val="1"/>
        </w:numPr>
      </w:pPr>
      <w:r>
        <w:t>374 -&gt; 252</w:t>
      </w:r>
    </w:p>
    <w:p w:rsidR="004A0A10" w:rsidRDefault="004A0A10" w:rsidP="00D616B4">
      <w:pPr>
        <w:pStyle w:val="ListParagraph"/>
        <w:numPr>
          <w:ilvl w:val="0"/>
          <w:numId w:val="1"/>
        </w:numPr>
      </w:pPr>
      <w:r>
        <w:t>4001 -&gt; 501</w:t>
      </w:r>
    </w:p>
    <w:p w:rsidR="004A0A10" w:rsidRDefault="004A0A10" w:rsidP="00D616B4">
      <w:pPr>
        <w:pStyle w:val="ListParagraph"/>
        <w:numPr>
          <w:ilvl w:val="0"/>
          <w:numId w:val="1"/>
        </w:numPr>
      </w:pPr>
      <w:r>
        <w:t>A217 -&gt; 41495</w:t>
      </w:r>
    </w:p>
    <w:p w:rsidR="00AA678C" w:rsidRDefault="00AA678C" w:rsidP="00D616B4">
      <w:pPr>
        <w:pStyle w:val="ListParagraph"/>
        <w:numPr>
          <w:ilvl w:val="0"/>
          <w:numId w:val="1"/>
        </w:numPr>
      </w:pPr>
      <w:r>
        <w:t>693 -&gt; 828</w:t>
      </w:r>
    </w:p>
    <w:p w:rsidR="00AA678C" w:rsidRDefault="00AA678C" w:rsidP="00AA678C">
      <w:pPr>
        <w:pStyle w:val="ListParagraph"/>
        <w:numPr>
          <w:ilvl w:val="0"/>
          <w:numId w:val="2"/>
        </w:numPr>
      </w:pPr>
      <w:r>
        <w:t>37</w:t>
      </w:r>
      <w:r>
        <w:rPr>
          <w:vertAlign w:val="subscript"/>
        </w:rPr>
        <w:t>10</w:t>
      </w:r>
      <w:r>
        <w:t xml:space="preserve"> = 100101</w:t>
      </w:r>
      <w:r>
        <w:rPr>
          <w:vertAlign w:val="subscript"/>
        </w:rPr>
        <w:t>2</w:t>
      </w:r>
    </w:p>
    <w:p w:rsidR="00AA678C" w:rsidRDefault="00AA678C" w:rsidP="00AA678C">
      <w:pPr>
        <w:pStyle w:val="ListParagraph"/>
        <w:numPr>
          <w:ilvl w:val="0"/>
          <w:numId w:val="2"/>
        </w:numPr>
      </w:pPr>
      <w:r>
        <w:t>3422</w:t>
      </w:r>
      <w:r>
        <w:rPr>
          <w:vertAlign w:val="subscript"/>
        </w:rPr>
        <w:t>5</w:t>
      </w:r>
      <w:r>
        <w:t xml:space="preserve"> = 487</w:t>
      </w:r>
      <w:r>
        <w:rPr>
          <w:vertAlign w:val="subscript"/>
        </w:rPr>
        <w:t>10</w:t>
      </w:r>
    </w:p>
    <w:p w:rsidR="00AA678C" w:rsidRDefault="00AA678C" w:rsidP="00AA678C">
      <w:pPr>
        <w:pStyle w:val="ListParagraph"/>
        <w:numPr>
          <w:ilvl w:val="0"/>
          <w:numId w:val="2"/>
        </w:numPr>
      </w:pPr>
      <w:r>
        <w:t>6309</w:t>
      </w:r>
      <w:r>
        <w:rPr>
          <w:vertAlign w:val="subscript"/>
        </w:rPr>
        <w:t xml:space="preserve">16 </w:t>
      </w:r>
      <w:r>
        <w:t>= 18A5</w:t>
      </w:r>
    </w:p>
    <w:p w:rsidR="00FF758C" w:rsidRDefault="00FF758C" w:rsidP="00FF758C">
      <w:proofErr w:type="spellStart"/>
      <w:r>
        <w:lastRenderedPageBreak/>
        <w:t>ArrayList</w:t>
      </w:r>
      <w:proofErr w:type="spellEnd"/>
    </w:p>
    <w:p w:rsidR="00FF758C" w:rsidRDefault="00FF758C" w:rsidP="00FF758C">
      <w:r>
        <w:rPr>
          <w:noProof/>
        </w:rPr>
        <w:drawing>
          <wp:inline distT="0" distB="0" distL="0" distR="0">
            <wp:extent cx="6162675" cy="320040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F758C" w:rsidRPr="00FF758C" w:rsidRDefault="00FF758C" w:rsidP="00FF758C"/>
    <w:p w:rsidR="00FF758C" w:rsidRDefault="00FF758C" w:rsidP="00FF758C"/>
    <w:p w:rsidR="00FF758C" w:rsidRDefault="00FF758C" w:rsidP="00FF758C">
      <w:pPr>
        <w:pStyle w:val="ListParagraph"/>
        <w:numPr>
          <w:ilvl w:val="0"/>
          <w:numId w:val="1"/>
        </w:numPr>
      </w:pPr>
      <w:r>
        <w:t>Starts with size 0</w:t>
      </w:r>
    </w:p>
    <w:p w:rsidR="00FF758C" w:rsidRDefault="00FF758C" w:rsidP="00FF75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FF758C" w:rsidRDefault="00FF758C" w:rsidP="00FF758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implements List, </w:t>
      </w:r>
      <w:proofErr w:type="spellStart"/>
      <w:r>
        <w:t>LinkedList</w:t>
      </w:r>
      <w:proofErr w:type="spellEnd"/>
      <w:r>
        <w:t xml:space="preserve">, Collection, </w:t>
      </w:r>
      <w:proofErr w:type="spellStart"/>
      <w:r>
        <w:t>Iterable</w:t>
      </w:r>
      <w:proofErr w:type="spellEnd"/>
      <w:r>
        <w:t xml:space="preserve"> interfaces</w:t>
      </w:r>
    </w:p>
    <w:p w:rsidR="00DD5B7E" w:rsidRDefault="00DD5B7E" w:rsidP="00FF758C">
      <w:pPr>
        <w:pStyle w:val="ListParagraph"/>
        <w:numPr>
          <w:ilvl w:val="0"/>
          <w:numId w:val="1"/>
        </w:numPr>
      </w:pPr>
      <w:r>
        <w:t xml:space="preserve">generic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nongeneric</w:t>
      </w:r>
      <w:proofErr w:type="spellEnd"/>
    </w:p>
    <w:p w:rsidR="00DD5B7E" w:rsidRDefault="00DD5B7E" w:rsidP="00DD5B7E">
      <w:pPr>
        <w:pStyle w:val="ListParagraph"/>
        <w:numPr>
          <w:ilvl w:val="0"/>
          <w:numId w:val="1"/>
        </w:numPr>
      </w:pPr>
      <w:proofErr w:type="spellStart"/>
      <w:r>
        <w:t>nongeneric</w:t>
      </w:r>
      <w:proofErr w:type="spellEnd"/>
      <w:r>
        <w:t xml:space="preserve"> =mult types in a list, instantiated using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[];</w:t>
      </w:r>
    </w:p>
    <w:p w:rsidR="00DD5B7E" w:rsidRPr="00FF758C" w:rsidRDefault="00DD5B7E" w:rsidP="00DD5B7E">
      <w:pPr>
        <w:pStyle w:val="ListParagraph"/>
        <w:numPr>
          <w:ilvl w:val="0"/>
          <w:numId w:val="1"/>
        </w:numPr>
      </w:pPr>
      <w:r>
        <w:t xml:space="preserve">generic = one type, </w:t>
      </w:r>
      <w:proofErr w:type="spellStart"/>
      <w:r>
        <w:t>ArrayList</w:t>
      </w:r>
      <w:proofErr w:type="spellEnd"/>
      <w:r>
        <w:t xml:space="preserve">&lt;type&gt; list = new </w:t>
      </w:r>
      <w:proofErr w:type="spellStart"/>
      <w:r>
        <w:t>ArrayLisy</w:t>
      </w:r>
      <w:proofErr w:type="spellEnd"/>
      <w:r>
        <w:t>&lt;type&gt;();</w:t>
      </w:r>
    </w:p>
    <w:sectPr w:rsidR="00DD5B7E" w:rsidRPr="00FF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483"/>
    <w:multiLevelType w:val="hybridMultilevel"/>
    <w:tmpl w:val="7F6A8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E1B42"/>
    <w:multiLevelType w:val="hybridMultilevel"/>
    <w:tmpl w:val="33FEE9CA"/>
    <w:lvl w:ilvl="0" w:tplc="8DF0C7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F2"/>
    <w:rsid w:val="004A0A10"/>
    <w:rsid w:val="007D720C"/>
    <w:rsid w:val="008E51F2"/>
    <w:rsid w:val="00AA678C"/>
    <w:rsid w:val="00CA7166"/>
    <w:rsid w:val="00D616B4"/>
    <w:rsid w:val="00DD5B7E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0239D9-CC8D-4357-AD80-C377A094A533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CAC24E-19F6-435B-B0AF-D93A31EF4B21}">
      <dgm:prSet phldrT="[Text]"/>
      <dgm:spPr/>
      <dgm:t>
        <a:bodyPr/>
        <a:lstStyle/>
        <a:p>
          <a:r>
            <a:rPr lang="en-US"/>
            <a:t>Arrays</a:t>
          </a:r>
        </a:p>
      </dgm:t>
    </dgm:pt>
    <dgm:pt modelId="{BAEAFDBD-175E-4459-9DA9-A27510138C96}" type="parTrans" cxnId="{8A3AF1C0-ED80-4292-8A9C-D7AE48509025}">
      <dgm:prSet/>
      <dgm:spPr/>
      <dgm:t>
        <a:bodyPr/>
        <a:lstStyle/>
        <a:p>
          <a:endParaRPr lang="en-US"/>
        </a:p>
      </dgm:t>
    </dgm:pt>
    <dgm:pt modelId="{598E835D-3B5D-4C2F-BD7F-7D08BF5A9C88}" type="sibTrans" cxnId="{8A3AF1C0-ED80-4292-8A9C-D7AE48509025}">
      <dgm:prSet/>
      <dgm:spPr/>
      <dgm:t>
        <a:bodyPr/>
        <a:lstStyle/>
        <a:p>
          <a:endParaRPr lang="en-US"/>
        </a:p>
      </dgm:t>
    </dgm:pt>
    <dgm:pt modelId="{98D3BCAB-C83B-403E-8377-80FB8E10945C}">
      <dgm:prSet phldrT="[Text]"/>
      <dgm:spPr/>
      <dgm:t>
        <a:bodyPr/>
        <a:lstStyle/>
        <a:p>
          <a:r>
            <a:rPr lang="en-US"/>
            <a:t>static length</a:t>
          </a:r>
        </a:p>
      </dgm:t>
    </dgm:pt>
    <dgm:pt modelId="{9C6CA15A-1210-4F36-B9BB-51A73E93367B}" type="parTrans" cxnId="{D74F4503-AF1F-4617-96C0-14C492FC95AB}">
      <dgm:prSet/>
      <dgm:spPr/>
      <dgm:t>
        <a:bodyPr/>
        <a:lstStyle/>
        <a:p>
          <a:endParaRPr lang="en-US"/>
        </a:p>
      </dgm:t>
    </dgm:pt>
    <dgm:pt modelId="{B2902766-90C2-46C0-A084-543E7034BE6F}" type="sibTrans" cxnId="{D74F4503-AF1F-4617-96C0-14C492FC95AB}">
      <dgm:prSet/>
      <dgm:spPr/>
      <dgm:t>
        <a:bodyPr/>
        <a:lstStyle/>
        <a:p>
          <a:endParaRPr lang="en-US"/>
        </a:p>
      </dgm:t>
    </dgm:pt>
    <dgm:pt modelId="{4F1891C2-642F-4D6E-9784-B3B66DCE1C66}">
      <dgm:prSet phldrT="[Text]"/>
      <dgm:spPr/>
      <dgm:t>
        <a:bodyPr/>
        <a:lstStyle/>
        <a:p>
          <a:r>
            <a:rPr lang="en-US"/>
            <a:t>Add/Remove elements</a:t>
          </a:r>
        </a:p>
      </dgm:t>
    </dgm:pt>
    <dgm:pt modelId="{45F2FEB0-63AD-433A-B173-BC19DE706A1B}" type="parTrans" cxnId="{B4656FF0-0C97-4937-9E51-3BA90CF17E59}">
      <dgm:prSet/>
      <dgm:spPr/>
      <dgm:t>
        <a:bodyPr/>
        <a:lstStyle/>
        <a:p>
          <a:endParaRPr lang="en-US"/>
        </a:p>
      </dgm:t>
    </dgm:pt>
    <dgm:pt modelId="{4AEE7A2E-79C6-4DEE-BF17-19232706049A}" type="sibTrans" cxnId="{B4656FF0-0C97-4937-9E51-3BA90CF17E59}">
      <dgm:prSet/>
      <dgm:spPr/>
      <dgm:t>
        <a:bodyPr/>
        <a:lstStyle/>
        <a:p>
          <a:endParaRPr lang="en-US"/>
        </a:p>
      </dgm:t>
    </dgm:pt>
    <dgm:pt modelId="{F70339A1-E7B2-40BA-A703-71742F1CF8DC}">
      <dgm:prSet phldrT="[Text]"/>
      <dgm:spPr/>
      <dgm:t>
        <a:bodyPr/>
        <a:lstStyle/>
        <a:p>
          <a:r>
            <a:rPr lang="en-US"/>
            <a:t>ArrayList</a:t>
          </a:r>
        </a:p>
      </dgm:t>
    </dgm:pt>
    <dgm:pt modelId="{8A8C9E1E-AFE5-4D9F-83D3-AAFE8147A091}" type="sibTrans" cxnId="{8B355AF1-ACA4-4D42-AA73-7C663A911A20}">
      <dgm:prSet/>
      <dgm:spPr/>
      <dgm:t>
        <a:bodyPr/>
        <a:lstStyle/>
        <a:p>
          <a:endParaRPr lang="en-US"/>
        </a:p>
      </dgm:t>
    </dgm:pt>
    <dgm:pt modelId="{DE137E87-1E8B-407C-8335-3B9F46DD0B43}" type="parTrans" cxnId="{8B355AF1-ACA4-4D42-AA73-7C663A911A20}">
      <dgm:prSet/>
      <dgm:spPr/>
      <dgm:t>
        <a:bodyPr/>
        <a:lstStyle/>
        <a:p>
          <a:endParaRPr lang="en-US"/>
        </a:p>
      </dgm:t>
    </dgm:pt>
    <dgm:pt modelId="{95D83EC7-A178-46E0-9B77-14FBE43A2CE8}">
      <dgm:prSet phldrT="[Text]"/>
      <dgm:spPr/>
      <dgm:t>
        <a:bodyPr/>
        <a:lstStyle/>
        <a:p>
          <a:r>
            <a:rPr lang="en-US"/>
            <a:t>can store length</a:t>
          </a:r>
        </a:p>
      </dgm:t>
    </dgm:pt>
    <dgm:pt modelId="{D804F389-59BF-4023-95A5-833EA2850EF3}" type="parTrans" cxnId="{FAB535FA-0D68-46DB-B25F-E4886AD3600A}">
      <dgm:prSet/>
      <dgm:spPr/>
      <dgm:t>
        <a:bodyPr/>
        <a:lstStyle/>
        <a:p>
          <a:endParaRPr lang="en-US"/>
        </a:p>
      </dgm:t>
    </dgm:pt>
    <dgm:pt modelId="{6193D941-FEA4-48B0-B788-65167E120EC6}" type="sibTrans" cxnId="{FAB535FA-0D68-46DB-B25F-E4886AD3600A}">
      <dgm:prSet/>
      <dgm:spPr/>
      <dgm:t>
        <a:bodyPr/>
        <a:lstStyle/>
        <a:p>
          <a:endParaRPr lang="en-US"/>
        </a:p>
      </dgm:t>
    </dgm:pt>
    <dgm:pt modelId="{3A2C9E35-3C53-4AD9-AF38-BEB9C020538D}">
      <dgm:prSet phldrT="[Text]"/>
      <dgm:spPr/>
      <dgm:t>
        <a:bodyPr/>
        <a:lstStyle/>
        <a:p>
          <a:r>
            <a:rPr lang="en-US"/>
            <a:t>dynamic length</a:t>
          </a:r>
        </a:p>
      </dgm:t>
    </dgm:pt>
    <dgm:pt modelId="{034FA102-81A0-486A-B30B-84F798C8FD17}" type="parTrans" cxnId="{DBB123C0-91B7-467C-A207-A3E083E61C6D}">
      <dgm:prSet/>
      <dgm:spPr/>
      <dgm:t>
        <a:bodyPr/>
        <a:lstStyle/>
        <a:p>
          <a:endParaRPr lang="en-US"/>
        </a:p>
      </dgm:t>
    </dgm:pt>
    <dgm:pt modelId="{F1AF9739-072A-4D5B-B603-57C5E60028D0}" type="sibTrans" cxnId="{DBB123C0-91B7-467C-A207-A3E083E61C6D}">
      <dgm:prSet/>
      <dgm:spPr/>
      <dgm:t>
        <a:bodyPr/>
        <a:lstStyle/>
        <a:p>
          <a:endParaRPr lang="en-US"/>
        </a:p>
      </dgm:t>
    </dgm:pt>
    <dgm:pt modelId="{4EFC3F96-20C9-4025-9BB8-4892529781DB}">
      <dgm:prSet phldrT="[Text]"/>
      <dgm:spPr/>
      <dgm:t>
        <a:bodyPr/>
        <a:lstStyle/>
        <a:p>
          <a:r>
            <a:rPr lang="en-US"/>
            <a:t>can store objects</a:t>
          </a:r>
        </a:p>
      </dgm:t>
    </dgm:pt>
    <dgm:pt modelId="{B2063150-C0BF-43D5-92A1-B243817BA65B}" type="parTrans" cxnId="{56BDA680-BF60-4446-95F3-C85498CD04E7}">
      <dgm:prSet/>
      <dgm:spPr/>
      <dgm:t>
        <a:bodyPr/>
        <a:lstStyle/>
        <a:p>
          <a:endParaRPr lang="en-US"/>
        </a:p>
      </dgm:t>
    </dgm:pt>
    <dgm:pt modelId="{81AA7282-0002-4764-AB49-07406BE3FF84}" type="sibTrans" cxnId="{56BDA680-BF60-4446-95F3-C85498CD04E7}">
      <dgm:prSet/>
      <dgm:spPr/>
      <dgm:t>
        <a:bodyPr/>
        <a:lstStyle/>
        <a:p>
          <a:endParaRPr lang="en-US"/>
        </a:p>
      </dgm:t>
    </dgm:pt>
    <dgm:pt modelId="{6C72BACF-5A7D-4908-810D-4AA6D5193C76}">
      <dgm:prSet phldrT="[Text]"/>
      <dgm:spPr/>
      <dgm:t>
        <a:bodyPr/>
        <a:lstStyle/>
        <a:p>
          <a:r>
            <a:rPr lang="en-US"/>
            <a:t>can store mult. types</a:t>
          </a:r>
        </a:p>
      </dgm:t>
    </dgm:pt>
    <dgm:pt modelId="{A311B504-A4FE-46F6-833D-43C90E06BE0B}" type="parTrans" cxnId="{311F9922-FE8B-4F2E-ADA6-6A2A16C856FA}">
      <dgm:prSet/>
      <dgm:spPr/>
      <dgm:t>
        <a:bodyPr/>
        <a:lstStyle/>
        <a:p>
          <a:endParaRPr lang="en-US"/>
        </a:p>
      </dgm:t>
    </dgm:pt>
    <dgm:pt modelId="{0165756B-CA3C-40AA-9B30-16CA5A7D32CF}" type="sibTrans" cxnId="{311F9922-FE8B-4F2E-ADA6-6A2A16C856FA}">
      <dgm:prSet/>
      <dgm:spPr/>
      <dgm:t>
        <a:bodyPr/>
        <a:lstStyle/>
        <a:p>
          <a:endParaRPr lang="en-US"/>
        </a:p>
      </dgm:t>
    </dgm:pt>
    <dgm:pt modelId="{4624BA02-DE96-4317-BB31-F3D62BB87BC2}" type="pres">
      <dgm:prSet presAssocID="{A70239D9-CC8D-4357-AD80-C377A094A533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B84C9DC-6B1D-4105-9A62-E5D7DD0F3A3D}" type="pres">
      <dgm:prSet presAssocID="{2BCAC24E-19F6-435B-B0AF-D93A31EF4B21}" presName="compositeNode" presStyleCnt="0">
        <dgm:presLayoutVars>
          <dgm:bulletEnabled val="1"/>
        </dgm:presLayoutVars>
      </dgm:prSet>
      <dgm:spPr/>
    </dgm:pt>
    <dgm:pt modelId="{041CDE2D-F417-4C77-B303-A32286C80365}" type="pres">
      <dgm:prSet presAssocID="{2BCAC24E-19F6-435B-B0AF-D93A31EF4B21}" presName="image" presStyleLbl="fgImgPlace1" presStyleIdx="0" presStyleCnt="2" custLinFactX="100000" custLinFactNeighborX="144800" custLinFactNeighborY="-28568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427A7FA8-1889-4F77-86B2-BB22E5A8D602}" type="pres">
      <dgm:prSet presAssocID="{2BCAC24E-19F6-435B-B0AF-D93A31EF4B21}" presName="child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C70858-820F-4071-82A9-6300969FA25E}" type="pres">
      <dgm:prSet presAssocID="{2BCAC24E-19F6-435B-B0AF-D93A31EF4B21}" presName="parentNode" presStyleLbl="revTx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0D3F26-B539-445E-8AB8-BEA81D88A590}" type="pres">
      <dgm:prSet presAssocID="{598E835D-3B5D-4C2F-BD7F-7D08BF5A9C88}" presName="sibTrans" presStyleCnt="0"/>
      <dgm:spPr/>
    </dgm:pt>
    <dgm:pt modelId="{0B838315-24B1-48ED-BF3C-27CC96DFAC78}" type="pres">
      <dgm:prSet presAssocID="{F70339A1-E7B2-40BA-A703-71742F1CF8DC}" presName="compositeNode" presStyleCnt="0">
        <dgm:presLayoutVars>
          <dgm:bulletEnabled val="1"/>
        </dgm:presLayoutVars>
      </dgm:prSet>
      <dgm:spPr/>
    </dgm:pt>
    <dgm:pt modelId="{4BE000B2-F339-4879-8BBB-11EDB5AAB5B0}" type="pres">
      <dgm:prSet presAssocID="{F70339A1-E7B2-40BA-A703-71742F1CF8DC}" presName="image" presStyleLbl="fgImgPlace1" presStyleIdx="1" presStyleCnt="2" custLinFactNeighborX="-21883" custLinFactNeighborY="-13650"/>
      <dgm:spPr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E7A2EC21-04D8-48F9-B558-65AFF7EE543F}" type="pres">
      <dgm:prSet presAssocID="{F70339A1-E7B2-40BA-A703-71742F1CF8DC}" presName="child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FCFF5D-41F4-430E-8F93-3BBE5A1356D9}" type="pres">
      <dgm:prSet presAssocID="{F70339A1-E7B2-40BA-A703-71742F1CF8DC}" presName="parentNode" presStyleLbl="revTx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1F9922-FE8B-4F2E-ADA6-6A2A16C856FA}" srcId="{F70339A1-E7B2-40BA-A703-71742F1CF8DC}" destId="{6C72BACF-5A7D-4908-810D-4AA6D5193C76}" srcOrd="3" destOrd="0" parTransId="{A311B504-A4FE-46F6-833D-43C90E06BE0B}" sibTransId="{0165756B-CA3C-40AA-9B30-16CA5A7D32CF}"/>
    <dgm:cxn modelId="{0FE7E78C-F28E-4DF4-96FC-ACB2FC34040D}" type="presOf" srcId="{3A2C9E35-3C53-4AD9-AF38-BEB9C020538D}" destId="{E7A2EC21-04D8-48F9-B558-65AFF7EE543F}" srcOrd="0" destOrd="0" presId="urn:microsoft.com/office/officeart/2005/8/layout/hList2"/>
    <dgm:cxn modelId="{6920BC16-EF6C-404B-B67F-510E52035266}" type="presOf" srcId="{98D3BCAB-C83B-403E-8377-80FB8E10945C}" destId="{427A7FA8-1889-4F77-86B2-BB22E5A8D602}" srcOrd="0" destOrd="0" presId="urn:microsoft.com/office/officeart/2005/8/layout/hList2"/>
    <dgm:cxn modelId="{56BDA680-BF60-4446-95F3-C85498CD04E7}" srcId="{F70339A1-E7B2-40BA-A703-71742F1CF8DC}" destId="{4EFC3F96-20C9-4025-9BB8-4892529781DB}" srcOrd="2" destOrd="0" parTransId="{B2063150-C0BF-43D5-92A1-B243817BA65B}" sibTransId="{81AA7282-0002-4764-AB49-07406BE3FF84}"/>
    <dgm:cxn modelId="{8A3AF1C0-ED80-4292-8A9C-D7AE48509025}" srcId="{A70239D9-CC8D-4357-AD80-C377A094A533}" destId="{2BCAC24E-19F6-435B-B0AF-D93A31EF4B21}" srcOrd="0" destOrd="0" parTransId="{BAEAFDBD-175E-4459-9DA9-A27510138C96}" sibTransId="{598E835D-3B5D-4C2F-BD7F-7D08BF5A9C88}"/>
    <dgm:cxn modelId="{B4656FF0-0C97-4937-9E51-3BA90CF17E59}" srcId="{F70339A1-E7B2-40BA-A703-71742F1CF8DC}" destId="{4F1891C2-642F-4D6E-9784-B3B66DCE1C66}" srcOrd="1" destOrd="0" parTransId="{45F2FEB0-63AD-433A-B173-BC19DE706A1B}" sibTransId="{4AEE7A2E-79C6-4DEE-BF17-19232706049A}"/>
    <dgm:cxn modelId="{5C0A7122-BB55-4D39-B913-636384A9D031}" type="presOf" srcId="{4F1891C2-642F-4D6E-9784-B3B66DCE1C66}" destId="{E7A2EC21-04D8-48F9-B558-65AFF7EE543F}" srcOrd="0" destOrd="1" presId="urn:microsoft.com/office/officeart/2005/8/layout/hList2"/>
    <dgm:cxn modelId="{8B355AF1-ACA4-4D42-AA73-7C663A911A20}" srcId="{A70239D9-CC8D-4357-AD80-C377A094A533}" destId="{F70339A1-E7B2-40BA-A703-71742F1CF8DC}" srcOrd="1" destOrd="0" parTransId="{DE137E87-1E8B-407C-8335-3B9F46DD0B43}" sibTransId="{8A8C9E1E-AFE5-4D9F-83D3-AAFE8147A091}"/>
    <dgm:cxn modelId="{A3878DDB-9118-455F-A135-236EA48F9442}" type="presOf" srcId="{F70339A1-E7B2-40BA-A703-71742F1CF8DC}" destId="{6EFCFF5D-41F4-430E-8F93-3BBE5A1356D9}" srcOrd="0" destOrd="0" presId="urn:microsoft.com/office/officeart/2005/8/layout/hList2"/>
    <dgm:cxn modelId="{2EB31080-78E0-47E7-B84A-A79DE78424BA}" type="presOf" srcId="{95D83EC7-A178-46E0-9B77-14FBE43A2CE8}" destId="{427A7FA8-1889-4F77-86B2-BB22E5A8D602}" srcOrd="0" destOrd="1" presId="urn:microsoft.com/office/officeart/2005/8/layout/hList2"/>
    <dgm:cxn modelId="{1CA4FA87-8E34-44F1-B9B4-E9941B52BAFB}" type="presOf" srcId="{2BCAC24E-19F6-435B-B0AF-D93A31EF4B21}" destId="{55C70858-820F-4071-82A9-6300969FA25E}" srcOrd="0" destOrd="0" presId="urn:microsoft.com/office/officeart/2005/8/layout/hList2"/>
    <dgm:cxn modelId="{FAB535FA-0D68-46DB-B25F-E4886AD3600A}" srcId="{2BCAC24E-19F6-435B-B0AF-D93A31EF4B21}" destId="{95D83EC7-A178-46E0-9B77-14FBE43A2CE8}" srcOrd="1" destOrd="0" parTransId="{D804F389-59BF-4023-95A5-833EA2850EF3}" sibTransId="{6193D941-FEA4-48B0-B788-65167E120EC6}"/>
    <dgm:cxn modelId="{3B41B6CA-C9C0-46FA-A43C-7C750734E054}" type="presOf" srcId="{A70239D9-CC8D-4357-AD80-C377A094A533}" destId="{4624BA02-DE96-4317-BB31-F3D62BB87BC2}" srcOrd="0" destOrd="0" presId="urn:microsoft.com/office/officeart/2005/8/layout/hList2"/>
    <dgm:cxn modelId="{D74F4503-AF1F-4617-96C0-14C492FC95AB}" srcId="{2BCAC24E-19F6-435B-B0AF-D93A31EF4B21}" destId="{98D3BCAB-C83B-403E-8377-80FB8E10945C}" srcOrd="0" destOrd="0" parTransId="{9C6CA15A-1210-4F36-B9BB-51A73E93367B}" sibTransId="{B2902766-90C2-46C0-A084-543E7034BE6F}"/>
    <dgm:cxn modelId="{C8DB77E4-31A8-48C6-B580-0A9A19CF2C0B}" type="presOf" srcId="{4EFC3F96-20C9-4025-9BB8-4892529781DB}" destId="{E7A2EC21-04D8-48F9-B558-65AFF7EE543F}" srcOrd="0" destOrd="2" presId="urn:microsoft.com/office/officeart/2005/8/layout/hList2"/>
    <dgm:cxn modelId="{F7833499-0708-4123-82E4-534D5E1DCADA}" type="presOf" srcId="{6C72BACF-5A7D-4908-810D-4AA6D5193C76}" destId="{E7A2EC21-04D8-48F9-B558-65AFF7EE543F}" srcOrd="0" destOrd="3" presId="urn:microsoft.com/office/officeart/2005/8/layout/hList2"/>
    <dgm:cxn modelId="{DBB123C0-91B7-467C-A207-A3E083E61C6D}" srcId="{F70339A1-E7B2-40BA-A703-71742F1CF8DC}" destId="{3A2C9E35-3C53-4AD9-AF38-BEB9C020538D}" srcOrd="0" destOrd="0" parTransId="{034FA102-81A0-486A-B30B-84F798C8FD17}" sibTransId="{F1AF9739-072A-4D5B-B603-57C5E60028D0}"/>
    <dgm:cxn modelId="{CDC2527B-10D1-4C07-B1FC-0A3EFD7A033A}" type="presParOf" srcId="{4624BA02-DE96-4317-BB31-F3D62BB87BC2}" destId="{2B84C9DC-6B1D-4105-9A62-E5D7DD0F3A3D}" srcOrd="0" destOrd="0" presId="urn:microsoft.com/office/officeart/2005/8/layout/hList2"/>
    <dgm:cxn modelId="{F831B601-5D03-47F7-B44C-BBDC5A2C7411}" type="presParOf" srcId="{2B84C9DC-6B1D-4105-9A62-E5D7DD0F3A3D}" destId="{041CDE2D-F417-4C77-B303-A32286C80365}" srcOrd="0" destOrd="0" presId="urn:microsoft.com/office/officeart/2005/8/layout/hList2"/>
    <dgm:cxn modelId="{94F61F6B-93B3-481F-A003-94455EEA6E17}" type="presParOf" srcId="{2B84C9DC-6B1D-4105-9A62-E5D7DD0F3A3D}" destId="{427A7FA8-1889-4F77-86B2-BB22E5A8D602}" srcOrd="1" destOrd="0" presId="urn:microsoft.com/office/officeart/2005/8/layout/hList2"/>
    <dgm:cxn modelId="{73777A64-22E7-44D4-ACED-38CC48084BE5}" type="presParOf" srcId="{2B84C9DC-6B1D-4105-9A62-E5D7DD0F3A3D}" destId="{55C70858-820F-4071-82A9-6300969FA25E}" srcOrd="2" destOrd="0" presId="urn:microsoft.com/office/officeart/2005/8/layout/hList2"/>
    <dgm:cxn modelId="{15BF40B9-B523-4D1C-863A-95B638EBD79D}" type="presParOf" srcId="{4624BA02-DE96-4317-BB31-F3D62BB87BC2}" destId="{FD0D3F26-B539-445E-8AB8-BEA81D88A590}" srcOrd="1" destOrd="0" presId="urn:microsoft.com/office/officeart/2005/8/layout/hList2"/>
    <dgm:cxn modelId="{9C9DC228-0948-4520-BC06-5B99084F7C39}" type="presParOf" srcId="{4624BA02-DE96-4317-BB31-F3D62BB87BC2}" destId="{0B838315-24B1-48ED-BF3C-27CC96DFAC78}" srcOrd="2" destOrd="0" presId="urn:microsoft.com/office/officeart/2005/8/layout/hList2"/>
    <dgm:cxn modelId="{2DCCBFC4-6CE7-43E2-BD75-E426A43FCC2A}" type="presParOf" srcId="{0B838315-24B1-48ED-BF3C-27CC96DFAC78}" destId="{4BE000B2-F339-4879-8BBB-11EDB5AAB5B0}" srcOrd="0" destOrd="0" presId="urn:microsoft.com/office/officeart/2005/8/layout/hList2"/>
    <dgm:cxn modelId="{D8B14A34-593D-434D-9F20-5EB960D541D2}" type="presParOf" srcId="{0B838315-24B1-48ED-BF3C-27CC96DFAC78}" destId="{E7A2EC21-04D8-48F9-B558-65AFF7EE543F}" srcOrd="1" destOrd="0" presId="urn:microsoft.com/office/officeart/2005/8/layout/hList2"/>
    <dgm:cxn modelId="{6CFB6F6B-67E3-4A59-9588-DA1159C4BEBE}" type="presParOf" srcId="{0B838315-24B1-48ED-BF3C-27CC96DFAC78}" destId="{6EFCFF5D-41F4-430E-8F93-3BBE5A1356D9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C70858-820F-4071-82A9-6300969FA25E}">
      <dsp:nvSpPr>
        <dsp:cNvPr id="0" name=""/>
        <dsp:cNvSpPr/>
      </dsp:nvSpPr>
      <dsp:spPr>
        <a:xfrm rot="16200000">
          <a:off x="-979917" y="1673639"/>
          <a:ext cx="2496312" cy="458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404811" bIns="0" numCol="1" spcCol="1270" anchor="t" anchorCtr="0">
          <a:noAutofit/>
        </a:bodyPr>
        <a:lstStyle/>
        <a:p>
          <a:pPr lvl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Arrays</a:t>
          </a:r>
        </a:p>
      </dsp:txBody>
      <dsp:txXfrm>
        <a:off x="-979917" y="1673639"/>
        <a:ext cx="2496312" cy="458998"/>
      </dsp:txXfrm>
    </dsp:sp>
    <dsp:sp modelId="{427A7FA8-1889-4F77-86B2-BB22E5A8D602}">
      <dsp:nvSpPr>
        <dsp:cNvPr id="0" name=""/>
        <dsp:cNvSpPr/>
      </dsp:nvSpPr>
      <dsp:spPr>
        <a:xfrm>
          <a:off x="497737" y="654982"/>
          <a:ext cx="22862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404811" rIns="170688" bIns="170688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static length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can store length</a:t>
          </a:r>
        </a:p>
      </dsp:txBody>
      <dsp:txXfrm>
        <a:off x="497737" y="654982"/>
        <a:ext cx="2286298" cy="2496312"/>
      </dsp:txXfrm>
    </dsp:sp>
    <dsp:sp modelId="{041CDE2D-F417-4C77-B303-A32286C80365}">
      <dsp:nvSpPr>
        <dsp:cNvPr id="0" name=""/>
        <dsp:cNvSpPr/>
      </dsp:nvSpPr>
      <dsp:spPr>
        <a:xfrm>
          <a:off x="2285995" y="0"/>
          <a:ext cx="917996" cy="917996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CFF5D-41F4-430E-8F93-3BBE5A1356D9}">
      <dsp:nvSpPr>
        <dsp:cNvPr id="0" name=""/>
        <dsp:cNvSpPr/>
      </dsp:nvSpPr>
      <dsp:spPr>
        <a:xfrm rot="16200000">
          <a:off x="2359981" y="1673639"/>
          <a:ext cx="2496312" cy="458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404811" bIns="0" numCol="1" spcCol="1270" anchor="t" anchorCtr="0">
          <a:noAutofit/>
        </a:bodyPr>
        <a:lstStyle/>
        <a:p>
          <a:pPr lvl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ArrayList</a:t>
          </a:r>
        </a:p>
      </dsp:txBody>
      <dsp:txXfrm>
        <a:off x="2359981" y="1673639"/>
        <a:ext cx="2496312" cy="458998"/>
      </dsp:txXfrm>
    </dsp:sp>
    <dsp:sp modelId="{E7A2EC21-04D8-48F9-B558-65AFF7EE543F}">
      <dsp:nvSpPr>
        <dsp:cNvPr id="0" name=""/>
        <dsp:cNvSpPr/>
      </dsp:nvSpPr>
      <dsp:spPr>
        <a:xfrm>
          <a:off x="3837636" y="654982"/>
          <a:ext cx="22862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404811" rIns="170688" bIns="170688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dynamic length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Add/Remove elements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can store objects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can store mult. types</a:t>
          </a:r>
        </a:p>
      </dsp:txBody>
      <dsp:txXfrm>
        <a:off x="3837636" y="654982"/>
        <a:ext cx="2286298" cy="2496312"/>
      </dsp:txXfrm>
    </dsp:sp>
    <dsp:sp modelId="{4BE000B2-F339-4879-8BBB-11EDB5AAB5B0}">
      <dsp:nvSpPr>
        <dsp:cNvPr id="0" name=""/>
        <dsp:cNvSpPr/>
      </dsp:nvSpPr>
      <dsp:spPr>
        <a:xfrm>
          <a:off x="3177753" y="0"/>
          <a:ext cx="917996" cy="917996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priansh.shah</dc:creator>
  <cp:lastModifiedBy>priansh.shah</cp:lastModifiedBy>
  <cp:revision>3</cp:revision>
  <dcterms:created xsi:type="dcterms:W3CDTF">2014-12-05T17:54:00Z</dcterms:created>
  <dcterms:modified xsi:type="dcterms:W3CDTF">2015-01-08T18:40:00Z</dcterms:modified>
</cp:coreProperties>
</file>