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7E3" w14:textId="6A9F79AF" w:rsidR="00FE44C3" w:rsidRPr="00FE44C3" w:rsidRDefault="0032229C" w:rsidP="0032229C">
      <w:pPr>
        <w:pStyle w:val="Standard"/>
        <w:spacing w:after="720" w:line="257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 w:rsidR="00FE44C3" w:rsidRPr="00FE44C3">
        <w:rPr>
          <w:rFonts w:ascii="Arial" w:hAnsi="Arial" w:cs="Arial"/>
          <w:b/>
          <w:bCs/>
          <w:sz w:val="36"/>
          <w:szCs w:val="36"/>
        </w:rPr>
        <w:t>. feladat</w:t>
      </w:r>
    </w:p>
    <w:p w14:paraId="3EC89DD0" w14:textId="07EA9DC1" w:rsidR="0032229C" w:rsidRDefault="0032229C" w:rsidP="0032229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</w:t>
      </w:r>
      <w:r w:rsidRPr="0032229C">
        <w:rPr>
          <w:rFonts w:ascii="Arial" w:hAnsi="Arial" w:cs="Arial"/>
        </w:rPr>
        <w:t>ategóriánként</w:t>
      </w:r>
      <w:proofErr w:type="spellEnd"/>
      <w:r w:rsidRPr="0032229C">
        <w:rPr>
          <w:rFonts w:ascii="Arial" w:hAnsi="Arial" w:cs="Arial"/>
        </w:rPr>
        <w:t xml:space="preserve"> a </w:t>
      </w:r>
      <w:proofErr w:type="spellStart"/>
      <w:r w:rsidRPr="0032229C">
        <w:rPr>
          <w:rFonts w:ascii="Arial" w:hAnsi="Arial" w:cs="Arial"/>
        </w:rPr>
        <w:t>termékek</w:t>
      </w:r>
      <w:proofErr w:type="spellEnd"/>
      <w:r w:rsidRPr="0032229C">
        <w:rPr>
          <w:rFonts w:ascii="Arial" w:hAnsi="Arial" w:cs="Arial"/>
        </w:rPr>
        <w:t xml:space="preserve"> </w:t>
      </w:r>
      <w:proofErr w:type="spellStart"/>
      <w:r w:rsidRPr="0032229C">
        <w:rPr>
          <w:rFonts w:ascii="Arial" w:hAnsi="Arial" w:cs="Arial"/>
        </w:rPr>
        <w:t>átlagára</w:t>
      </w:r>
      <w:proofErr w:type="spellEnd"/>
      <w:r w:rsidRPr="0032229C">
        <w:rPr>
          <w:rFonts w:ascii="Arial" w:hAnsi="Arial" w:cs="Arial"/>
        </w:rPr>
        <w:t>:</w:t>
      </w:r>
    </w:p>
    <w:p w14:paraId="4EB2B21B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315B082F" w14:textId="38678A1B" w:rsidR="0032229C" w:rsidRPr="0032229C" w:rsidRDefault="0032229C" w:rsidP="0032229C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AVG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ear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kateg</m:t>
          </m:r>
          <m:r>
            <m:rPr>
              <m:sty m:val="p"/>
            </m:rPr>
            <w:rPr>
              <w:rFonts w:ascii="Cambria Math" w:hAnsi="Cambria Math" w:cs="Arial"/>
            </w:rPr>
            <m:t>ó</m:t>
          </m:r>
          <m:r>
            <w:rPr>
              <w:rFonts w:ascii="Cambria Math" w:hAnsi="Cambria Math" w:cs="Arial"/>
            </w:rPr>
            <m:t>ria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14:paraId="7729EE8B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0C55C1D4" w14:textId="44F0FDC9" w:rsidR="0032229C" w:rsidRDefault="0032229C" w:rsidP="0032229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</w:t>
      </w:r>
      <w:r w:rsidRPr="0032229C">
        <w:rPr>
          <w:rFonts w:ascii="Arial" w:hAnsi="Arial" w:cs="Arial"/>
        </w:rPr>
        <w:t>ermékenként</w:t>
      </w:r>
      <w:proofErr w:type="spellEnd"/>
      <w:r w:rsidRPr="0032229C">
        <w:rPr>
          <w:rFonts w:ascii="Arial" w:hAnsi="Arial" w:cs="Arial"/>
        </w:rPr>
        <w:t xml:space="preserve"> az alkatrészek darabszáma (termékkód, darabszám)</w:t>
      </w:r>
    </w:p>
    <w:p w14:paraId="6C44EC7F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50F991D2" w14:textId="2B31B43B" w:rsidR="0032229C" w:rsidRPr="0032229C" w:rsidRDefault="0032229C" w:rsidP="0032229C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GROUPBY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term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é</m:t>
              </m:r>
              <m:r>
                <w:rPr>
                  <w:rFonts w:ascii="Cambria Math" w:hAnsi="Cambria Math" w:cs="Arial"/>
                </w:rPr>
                <m:t>kek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(∑(</m:t>
          </m:r>
          <m:r>
            <w:rPr>
              <w:rFonts w:ascii="Cambria Math" w:hAnsi="Cambria Math" w:cs="Arial"/>
            </w:rPr>
            <m:t>nev</m:t>
          </m:r>
          <m:r>
            <m:rPr>
              <m:sty m:val="p"/>
            </m:rPr>
            <w:rPr>
              <w:rFonts w:ascii="Cambria Math" w:hAnsi="Cambria Math" w:cs="Arial"/>
            </w:rPr>
            <m:t>))</m:t>
          </m:r>
        </m:oMath>
      </m:oMathPara>
    </w:p>
    <w:p w14:paraId="2CDC0B15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115BFAC9" w14:textId="28D3BB8B" w:rsidR="0032229C" w:rsidRDefault="0032229C" w:rsidP="0032229C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</w:t>
      </w:r>
      <w:r w:rsidRPr="0032229C">
        <w:rPr>
          <w:rFonts w:ascii="Arial" w:hAnsi="Arial" w:cs="Arial"/>
        </w:rPr>
        <w:t>ermékenként</w:t>
      </w:r>
      <w:proofErr w:type="spellEnd"/>
      <w:r w:rsidRPr="0032229C">
        <w:rPr>
          <w:rFonts w:ascii="Arial" w:hAnsi="Arial" w:cs="Arial"/>
        </w:rPr>
        <w:t xml:space="preserve"> </w:t>
      </w:r>
      <w:proofErr w:type="spellStart"/>
      <w:r w:rsidRPr="0032229C">
        <w:rPr>
          <w:rFonts w:ascii="Arial" w:hAnsi="Arial" w:cs="Arial"/>
        </w:rPr>
        <w:t>az</w:t>
      </w:r>
      <w:proofErr w:type="spellEnd"/>
      <w:r w:rsidRPr="0032229C">
        <w:rPr>
          <w:rFonts w:ascii="Arial" w:hAnsi="Arial" w:cs="Arial"/>
        </w:rPr>
        <w:t xml:space="preserve"> </w:t>
      </w:r>
      <w:proofErr w:type="spellStart"/>
      <w:r w:rsidRPr="0032229C">
        <w:rPr>
          <w:rFonts w:ascii="Arial" w:hAnsi="Arial" w:cs="Arial"/>
        </w:rPr>
        <w:t>alkatrészek</w:t>
      </w:r>
      <w:proofErr w:type="spellEnd"/>
      <w:r w:rsidRPr="0032229C">
        <w:rPr>
          <w:rFonts w:ascii="Arial" w:hAnsi="Arial" w:cs="Arial"/>
        </w:rPr>
        <w:t xml:space="preserve"> </w:t>
      </w:r>
      <w:proofErr w:type="spellStart"/>
      <w:r w:rsidRPr="0032229C">
        <w:rPr>
          <w:rFonts w:ascii="Arial" w:hAnsi="Arial" w:cs="Arial"/>
        </w:rPr>
        <w:t>darabszáma</w:t>
      </w:r>
      <w:proofErr w:type="spellEnd"/>
      <w:r w:rsidRPr="0032229C">
        <w:rPr>
          <w:rFonts w:ascii="Arial" w:hAnsi="Arial" w:cs="Arial"/>
        </w:rPr>
        <w:t xml:space="preserve"> (terméknév, darabszám)</w:t>
      </w:r>
    </w:p>
    <w:p w14:paraId="3227ADB5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10B0AE2A" w14:textId="373FBA64" w:rsidR="0032229C" w:rsidRPr="0032229C" w:rsidRDefault="0032229C" w:rsidP="0032229C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GROUPBY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term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é</m:t>
              </m:r>
              <m:r>
                <w:rPr>
                  <w:rFonts w:ascii="Cambria Math" w:hAnsi="Cambria Math" w:cs="Arial"/>
                </w:rPr>
                <m:t>kek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(∑(</m:t>
          </m:r>
          <m:r>
            <w:rPr>
              <w:rFonts w:ascii="Cambria Math" w:hAnsi="Cambria Math" w:cs="Arial"/>
            </w:rPr>
            <m:t>nev</m:t>
          </m:r>
          <m:r>
            <m:rPr>
              <m:sty m:val="p"/>
            </m:rPr>
            <w:rPr>
              <w:rFonts w:ascii="Cambria Math" w:hAnsi="Cambria Math" w:cs="Arial"/>
            </w:rPr>
            <m:t>))</m:t>
          </m:r>
        </m:oMath>
      </m:oMathPara>
    </w:p>
    <w:p w14:paraId="22DE6CAA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65163D20" w14:textId="03650D96" w:rsidR="0032229C" w:rsidRPr="0032229C" w:rsidRDefault="0032229C" w:rsidP="0032229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2229C">
        <w:rPr>
          <w:rFonts w:ascii="Arial" w:hAnsi="Arial" w:cs="Arial"/>
        </w:rPr>
        <w:t xml:space="preserve">z X </w:t>
      </w:r>
      <w:proofErr w:type="spellStart"/>
      <w:r w:rsidRPr="0032229C">
        <w:rPr>
          <w:rFonts w:ascii="Arial" w:hAnsi="Arial" w:cs="Arial"/>
        </w:rPr>
        <w:t>nevű</w:t>
      </w:r>
      <w:proofErr w:type="spellEnd"/>
      <w:r w:rsidRPr="0032229C">
        <w:rPr>
          <w:rFonts w:ascii="Arial" w:hAnsi="Arial" w:cs="Arial"/>
        </w:rPr>
        <w:t xml:space="preserve"> </w:t>
      </w:r>
      <w:proofErr w:type="spellStart"/>
      <w:r w:rsidRPr="0032229C">
        <w:rPr>
          <w:rFonts w:ascii="Arial" w:hAnsi="Arial" w:cs="Arial"/>
        </w:rPr>
        <w:t>termékben</w:t>
      </w:r>
      <w:proofErr w:type="spellEnd"/>
      <w:r w:rsidRPr="0032229C">
        <w:rPr>
          <w:rFonts w:ascii="Arial" w:hAnsi="Arial" w:cs="Arial"/>
        </w:rPr>
        <w:t xml:space="preserve"> szereplő alkatrészek listája</w:t>
      </w:r>
    </w:p>
    <w:p w14:paraId="3BB716D6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2133D37D" w14:textId="49FB8388" w:rsidR="0032229C" w:rsidRPr="0032229C" w:rsidRDefault="0032229C" w:rsidP="0032229C">
      <w:pPr>
        <w:ind w:left="36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∏</m:t>
              </m:r>
            </m:e>
            <m:sub>
              <m:r>
                <w:rPr>
                  <w:rFonts w:ascii="Cambria Math" w:hAnsi="Cambria Math" w:cs="Arial"/>
                </w:rPr>
                <m:t>termek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.</m:t>
              </m:r>
              <m:r>
                <w:rPr>
                  <w:rFonts w:ascii="Cambria Math" w:hAnsi="Cambria Math" w:cs="Arial"/>
                </w:rPr>
                <m:t>nev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alkatreszek</m:t>
          </m:r>
          <m:r>
            <m:rPr>
              <m:sty m:val="p"/>
            </m:rPr>
            <w:rPr>
              <w:rFonts w:ascii="Cambria Math" w:hAnsi="Cambria Math" w:cs="Arial"/>
            </w:rPr>
            <m:t>.</m:t>
          </m:r>
          <m:r>
            <w:rPr>
              <w:rFonts w:ascii="Cambria Math" w:hAnsi="Cambria Math" w:cs="Arial"/>
            </w:rPr>
            <m:t>nev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14:paraId="50F1E713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5C45143C" w14:textId="446320F1" w:rsidR="0032229C" w:rsidRPr="0032229C" w:rsidRDefault="0032229C" w:rsidP="0032229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32229C">
        <w:rPr>
          <w:rFonts w:ascii="Arial" w:hAnsi="Arial" w:cs="Arial"/>
        </w:rPr>
        <w:t xml:space="preserve">zon </w:t>
      </w:r>
      <w:proofErr w:type="spellStart"/>
      <w:r w:rsidRPr="0032229C">
        <w:rPr>
          <w:rFonts w:ascii="Arial" w:hAnsi="Arial" w:cs="Arial"/>
        </w:rPr>
        <w:t>kategóriák</w:t>
      </w:r>
      <w:proofErr w:type="spellEnd"/>
      <w:r w:rsidRPr="0032229C">
        <w:rPr>
          <w:rFonts w:ascii="Arial" w:hAnsi="Arial" w:cs="Arial"/>
        </w:rPr>
        <w:t xml:space="preserve">, </w:t>
      </w:r>
      <w:proofErr w:type="spellStart"/>
      <w:r w:rsidRPr="0032229C">
        <w:rPr>
          <w:rFonts w:ascii="Arial" w:hAnsi="Arial" w:cs="Arial"/>
        </w:rPr>
        <w:t>ahol</w:t>
      </w:r>
      <w:proofErr w:type="spellEnd"/>
      <w:r w:rsidRPr="0032229C">
        <w:rPr>
          <w:rFonts w:ascii="Arial" w:hAnsi="Arial" w:cs="Arial"/>
        </w:rPr>
        <w:t xml:space="preserve"> a termékek átlagára nagyobb mint X</w:t>
      </w:r>
    </w:p>
    <w:p w14:paraId="70B0E435" w14:textId="77777777" w:rsidR="0032229C" w:rsidRPr="0032229C" w:rsidRDefault="0032229C" w:rsidP="0032229C">
      <w:pPr>
        <w:ind w:left="360"/>
        <w:rPr>
          <w:rFonts w:ascii="Arial" w:hAnsi="Arial" w:cs="Arial"/>
        </w:rPr>
      </w:pPr>
    </w:p>
    <w:p w14:paraId="612639FB" w14:textId="77777777" w:rsidR="0032229C" w:rsidRPr="0032229C" w:rsidRDefault="0032229C" w:rsidP="0032229C">
      <w:pPr>
        <w:ind w:left="360"/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Segoe UI Symbol" w:hAnsi="Segoe UI Symbol" w:cs="Segoe UI Symbol"/>
                </w:rPr>
                <m:t>❑</m:t>
              </m:r>
            </m:e>
            <m:sub>
              <m:r>
                <w:rPr>
                  <w:rFonts w:ascii="Cambria Math" w:hAnsi="Cambria Math" w:cs="Arial"/>
                </w:rPr>
                <m:t>AVG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termek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.</m:t>
              </m:r>
              <m:r>
                <w:rPr>
                  <w:rFonts w:ascii="Cambria Math" w:hAnsi="Cambria Math" w:cs="Arial"/>
                </w:rPr>
                <m:t>ear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)&gt;</m:t>
              </m:r>
              <m:r>
                <w:rPr>
                  <w:rFonts w:ascii="Cambria Math" w:hAnsi="Cambria Math" w:cs="Arial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(</m:t>
          </m:r>
          <m:r>
            <w:rPr>
              <w:rFonts w:ascii="Cambria Math" w:hAnsi="Cambria Math" w:cs="Arial"/>
            </w:rPr>
            <m:t>kateg</m:t>
          </m:r>
          <m:r>
            <m:rPr>
              <m:sty m:val="p"/>
            </m:rPr>
            <w:rPr>
              <w:rFonts w:ascii="Cambria Math" w:hAnsi="Cambria Math" w:cs="Arial"/>
            </w:rPr>
            <m:t>ó</m:t>
          </m:r>
          <m:r>
            <w:rPr>
              <w:rFonts w:ascii="Cambria Math" w:hAnsi="Cambria Math" w:cs="Arial"/>
            </w:rPr>
            <m:t>ria</m:t>
          </m:r>
          <m:r>
            <m:rPr>
              <m:sty m:val="p"/>
            </m:rPr>
            <w:rPr>
              <w:rFonts w:ascii="Cambria Math" w:hAnsi="Cambria Math" w:cs="Arial"/>
            </w:rPr>
            <m:t>)</m:t>
          </m:r>
        </m:oMath>
      </m:oMathPara>
    </w:p>
    <w:p w14:paraId="6BAF623D" w14:textId="271DB435" w:rsidR="00B06974" w:rsidRDefault="00B06974"/>
    <w:p w14:paraId="39971398" w14:textId="38DFEB1B" w:rsidR="00FE44C3" w:rsidRDefault="00FE44C3" w:rsidP="00FE44C3">
      <w:pPr>
        <w:jc w:val="right"/>
      </w:pPr>
      <w:r>
        <w:t>Urbán Milán T6PXGV</w:t>
      </w:r>
    </w:p>
    <w:sectPr w:rsidR="00FE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F0FE7"/>
    <w:multiLevelType w:val="multilevel"/>
    <w:tmpl w:val="ACD64174"/>
    <w:styleLink w:val="WWNum1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5D9355C"/>
    <w:multiLevelType w:val="multilevel"/>
    <w:tmpl w:val="9FD66F1E"/>
    <w:styleLink w:val="WWNum3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1913710"/>
    <w:multiLevelType w:val="multilevel"/>
    <w:tmpl w:val="3924A154"/>
    <w:styleLink w:val="WWNum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 w:numId="7">
    <w:abstractNumId w:val="0"/>
    <w:lvlOverride w:ilvl="0"/>
  </w:num>
  <w:num w:numId="8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8"/>
    <w:rsid w:val="00257C04"/>
    <w:rsid w:val="0032229C"/>
    <w:rsid w:val="00585E18"/>
    <w:rsid w:val="00682077"/>
    <w:rsid w:val="00900A33"/>
    <w:rsid w:val="00B06974"/>
    <w:rsid w:val="00C35E6E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FFBA"/>
  <w15:chartTrackingRefBased/>
  <w15:docId w15:val="{C9315FD3-5E1B-4373-A9DC-9FAEEACC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rsid w:val="00FE44C3"/>
    <w:pPr>
      <w:suppressAutoHyphens/>
      <w:autoSpaceDN w:val="0"/>
      <w:spacing w:line="256" w:lineRule="auto"/>
    </w:pPr>
    <w:rPr>
      <w:rFonts w:ascii="Calibri" w:eastAsia="Calibri" w:hAnsi="Calibri" w:cs="F"/>
      <w:lang w:val="hu-HU"/>
    </w:rPr>
  </w:style>
  <w:style w:type="paragraph" w:styleId="Listaszerbekezds">
    <w:name w:val="List Paragraph"/>
    <w:basedOn w:val="Standard"/>
    <w:qFormat/>
    <w:rsid w:val="00FE44C3"/>
    <w:pPr>
      <w:ind w:left="720"/>
    </w:pPr>
  </w:style>
  <w:style w:type="numbering" w:customStyle="1" w:styleId="WWNum3">
    <w:name w:val="WWNum3"/>
    <w:rsid w:val="00FE44C3"/>
    <w:pPr>
      <w:numPr>
        <w:numId w:val="1"/>
      </w:numPr>
    </w:pPr>
  </w:style>
  <w:style w:type="numbering" w:customStyle="1" w:styleId="WWNum2">
    <w:name w:val="WWNum2"/>
    <w:rsid w:val="00FE44C3"/>
    <w:pPr>
      <w:numPr>
        <w:numId w:val="3"/>
      </w:numPr>
    </w:pPr>
  </w:style>
  <w:style w:type="paragraph" w:customStyle="1" w:styleId="Default">
    <w:name w:val="Default"/>
    <w:rsid w:val="0032229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hu-HU"/>
    </w:rPr>
  </w:style>
  <w:style w:type="numbering" w:customStyle="1" w:styleId="WWNum1">
    <w:name w:val="WWNum1"/>
    <w:basedOn w:val="Nemlista"/>
    <w:rsid w:val="0032229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Troja1700@sulid.hu</dc:creator>
  <cp:keywords/>
  <dc:description/>
  <cp:lastModifiedBy>Troja1700@sulid.hu</cp:lastModifiedBy>
  <cp:revision>4</cp:revision>
  <dcterms:created xsi:type="dcterms:W3CDTF">2021-12-01T09:01:00Z</dcterms:created>
  <dcterms:modified xsi:type="dcterms:W3CDTF">2021-12-01T09:06:00Z</dcterms:modified>
</cp:coreProperties>
</file>