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TERMO DE ADESÃO AO NÚCLEO FUNDADOR URBANWATCH (NFU)</w:t>
      </w:r>
    </w:p>
    <w:p>
      <w:r>
        <w:t>VERSÃO 3.0</w:t>
        <w:br/>
        <w:br/>
        <w:t>Documento Institucional Oficial</w:t>
        <w:br/>
        <w:t>Ecossistema de Desenvolvimento de Negócios UrbanWatch (UEDN)</w:t>
        <w:br/>
        <w:t>UrbanWatch.app</w:t>
        <w:br/>
        <w:br/>
        <w:t>Inteligência para quem não improvisa.</w:t>
      </w:r>
    </w:p>
    <w:p>
      <w:pPr>
        <w:pStyle w:val="Heading2"/>
      </w:pPr>
      <w:r>
        <w:t>PARTES</w:t>
      </w:r>
    </w:p>
    <w:p>
      <w:r>
        <w:t>URBANWATCH.APP</w:t>
        <w:br/>
        <w:t>Representante:</w:t>
        <w:br/>
        <w:t>Elias Silva</w:t>
        <w:br/>
        <w:t>Founder</w:t>
        <w:br/>
        <w:t>Consultor de Inovação Estratégica</w:t>
        <w:br/>
        <w:t>Business Development Partner</w:t>
        <w:br/>
        <w:br/>
        <w:t>EMPRESA</w:t>
        <w:br/>
        <w:br/>
        <w:t>Razão Social: _______________________________</w:t>
        <w:br/>
        <w:br/>
        <w:t>CNPJ: ______________________________________</w:t>
        <w:br/>
        <w:br/>
        <w:t>Representante Legal: _________________________</w:t>
        <w:br/>
        <w:br/>
        <w:t>Cargo: _____________________________________</w:t>
      </w:r>
    </w:p>
    <w:p>
      <w:pPr>
        <w:pStyle w:val="Heading2"/>
      </w:pPr>
      <w:r>
        <w:t>CLÁUSULA PRIMEIRA – DO OBJETO</w:t>
      </w:r>
    </w:p>
    <w:p>
      <w:r>
        <w:t>O presente Termo formaliza o ingresso da EMPRESA no Núcleo Fundador UrbanWatch (NFU), primeiro programa oficial do Ecossistema de Desenvolvimento de Negócios UrbanWatch (UEDN). A adesão possui natureza institucional, não constituindo sociedade, franquia, representação comercial, exclusividade ou obrigação de contratação futura.</w:t>
      </w:r>
    </w:p>
    <w:p>
      <w:pPr>
        <w:pStyle w:val="Heading2"/>
      </w:pPr>
      <w:r>
        <w:t>CLÁUSULA SEGUNDA – DO PERÍODO DE INTEGRAÇÃO</w:t>
      </w:r>
    </w:p>
    <w:p>
      <w:r>
        <w:t>O período oficial de integração será de 30 (trinta) dias corridos. Nos primeiros 7 (sete) dias ocorrerá a integração institucional. As conexões estratégicas e projetos observarão cronograma definido pela UrbanWatch.app.</w:t>
      </w:r>
    </w:p>
    <w:p>
      <w:pPr>
        <w:pStyle w:val="Heading2"/>
      </w:pPr>
      <w:r>
        <w:t>CLÁUSULA TERCEIRA – DA CONTRIBUIÇÃO DE ADESÃO</w:t>
      </w:r>
    </w:p>
    <w:p>
      <w:r>
        <w:t>Para formalização da adesão será realizada Contribuição Institucional no valor de R$ 1.000,00 (mil reais), de natureza exclusivamente institucional e que não constitui pagamento antecipado por serviços específicos.</w:t>
      </w:r>
    </w:p>
    <w:p>
      <w:pPr>
        <w:pStyle w:val="Heading2"/>
      </w:pPr>
      <w:r>
        <w:t>CLÁUSULA QUARTA – DO REEMBOLSO</w:t>
      </w:r>
    </w:p>
    <w:p>
      <w:r>
        <w:t>Durante os primeiros 30 (trinta) dias corridos qualquer das partes poderá desistir da adesão. Nessa hipótese, a UrbanWatch.app devolverá integralmente a Contribuição de Adesão em até 30 (trinta) dias corridos. O reembolso limita-se à contribuição de adesão, não abrangendo serviços contratados em instrumentos próprios.</w:t>
      </w:r>
    </w:p>
    <w:p>
      <w:pPr>
        <w:pStyle w:val="Heading2"/>
      </w:pPr>
      <w:r>
        <w:t>CLÁUSULA QUINTA – DA CONFIRMAÇÃO DA ADESÃO</w:t>
      </w:r>
    </w:p>
    <w:p>
      <w:r>
        <w:t>Não havendo desistência durante o período de integração, a empresa passará automaticamente à condição de EMPRESA FUNDADORA ATIVA, podendo receber Certificado Oficial, Selo Empresa Fundadora Ativa e Número Oficial de Empresa Fundadora.</w:t>
      </w:r>
    </w:p>
    <w:p>
      <w:pPr>
        <w:pStyle w:val="Heading2"/>
      </w:pPr>
      <w:r>
        <w:t>CLÁUSULA SEXTA – DA VIGÊNCIA</w:t>
      </w:r>
    </w:p>
    <w:p>
      <w:r>
        <w:t>A adesão terá vigência inicial de 12 (doze) meses, renovando-se automaticamente por iguais períodos, salvo manifestação escrita em contrário.</w:t>
      </w:r>
    </w:p>
    <w:p>
      <w:pPr>
        <w:pStyle w:val="Heading2"/>
      </w:pPr>
      <w:r>
        <w:t>CLÁUSULA SÉTIMA – DA CONTRIBUIÇÃO DE DESENVOLVIMENTO DO ECOSSISTEMA (CDE)</w:t>
      </w:r>
    </w:p>
    <w:p>
      <w:r>
        <w:t>A Empresa Fundadora Ativa compromete-se a realizar a Contribuição de Desenvolvimento do Ecossistema (CDE), no valor de R$ 1.000,00 (mil reais) mensais. A CDE possui natureza institucional e colaborativa, destinando-se ao desenvolvimento, fortalecimento, expansão e inovação do Ecossistema de Desenvolvimento de Negócios UrbanWatch (UEDN). Não constitui remuneração por consultorias, projetos, produtos ou serviços individualizados. O vencimento ocorrerá no dia ____ de cada mês.</w:t>
      </w:r>
    </w:p>
    <w:p>
      <w:pPr>
        <w:pStyle w:val="Heading2"/>
      </w:pPr>
      <w:r>
        <w:t>CLÁUSULA OITAVA – DOS BENEFÍCIOS</w:t>
      </w:r>
    </w:p>
    <w:p>
      <w:r>
        <w:t>Durante a vigência da adesão a Empresa Fundadora Ativa terá, no mínimo: participação nas reuniões institucionais do NFU; inclusão no Diretório Oficial de Empresas Fundadoras; acompanhamento periódico do Business Development Partner (BDP); prioridade em projetos-piloto conforme critérios técnicos; acesso às comunicações institucionais; utilização do Selo Empresa Fundadora Ativa enquanto regularmente participante.</w:t>
      </w:r>
    </w:p>
    <w:p>
      <w:pPr>
        <w:pStyle w:val="Heading2"/>
      </w:pPr>
      <w:r>
        <w:t>CLÁUSULA NONA – DO COMPROMISSO INSTITUCIONAL</w:t>
      </w:r>
    </w:p>
    <w:p>
      <w:r>
        <w:t>As partes reconhecem que o NFU constitui ambiente permanente de colaboração empresarial. A adesão representa compromisso institucional de boa-fé voltado ao desenvolvimento do Ecossistema, não constituindo garantia de geração imediata de negócios ou resultados financeiros.</w:t>
      </w:r>
    </w:p>
    <w:p>
      <w:pPr>
        <w:pStyle w:val="Heading2"/>
      </w:pPr>
      <w:r>
        <w:t>CLÁUSULA DÉCIMA – DA INADIMPLÊNCIA</w:t>
      </w:r>
    </w:p>
    <w:p>
      <w:r>
        <w:t>O atraso superior a 30 dias poderá acarretar suspensão dos benefícios institucionais. Persistindo a inadimplência por mais de 90 dias, a UrbanWatch.app poderá iniciar procedimento de desligamento, observadas as regras do Regulamento Geral do NFU.</w:t>
      </w:r>
    </w:p>
    <w:p>
      <w:pPr>
        <w:pStyle w:val="Heading2"/>
      </w:pPr>
      <w:r>
        <w:t>CLÁUSULA DÉCIMA PRIMEIRA – DA CONFIDENCIALIDADE</w:t>
      </w:r>
    </w:p>
    <w:p>
      <w:r>
        <w:t>As partes observarão integralmente as regras de confidencialidade previstas no Regulamento Geral do NFU.</w:t>
      </w:r>
    </w:p>
    <w:p>
      <w:pPr>
        <w:pStyle w:val="Heading2"/>
      </w:pPr>
      <w:r>
        <w:t>CLÁUSULA DÉCIMA SEGUNDA – DA NATUREZA JURÍDICA</w:t>
      </w:r>
    </w:p>
    <w:p>
      <w:r>
        <w:t>Este Termo não gera vínculo empregatício, sociedade, franquia, representação comercial, exclusividade ou obrigação de contratação futura.</w:t>
      </w:r>
    </w:p>
    <w:p>
      <w:pPr>
        <w:pStyle w:val="Heading2"/>
      </w:pPr>
      <w:r>
        <w:t>CLÁUSULA DÉCIMA TERCEIRA – DO DESLIGAMENTO</w:t>
      </w:r>
    </w:p>
    <w:p>
      <w:r>
        <w:t>Após a confirmação definitiva da adesão, qualquer das partes poderá solicitar desligamento mediante comunicação formal. As CDEs já vencidas ou pagas não serão reembolsadas. Contratos específicos permanecerão regidos por seus próprios instrumentos.</w:t>
      </w:r>
    </w:p>
    <w:p>
      <w:pPr>
        <w:pStyle w:val="Heading2"/>
      </w:pPr>
      <w:r>
        <w:t>CLÁUSULA DÉCIMA QUARTA – DO FORO</w:t>
      </w:r>
    </w:p>
    <w:p>
      <w:r>
        <w:t>Fica eleito o Foro da Comarca de Fortaleza/CE para dirimir eventuais controvérsias decorrentes deste Termo.</w:t>
      </w:r>
    </w:p>
    <w:p>
      <w:pPr>
        <w:pStyle w:val="Heading2"/>
      </w:pPr>
      <w:r>
        <w:t>DECLARAÇÃO FINAL</w:t>
      </w:r>
    </w:p>
    <w:p>
      <w:r>
        <w:t>Ao assinar este Termo, a EMPRESA declara conhecer o Documento Fundador, o Regulamento Geral do Núcleo Fundador UrbanWatch (NFU) e manifesta seu interesse em participar da construção colaborativa do Ecossistema de Desenvolvimento de Negócios UrbanWatch.</w:t>
        <w:br/>
        <w:br/>
        <w:t>Fortaleza/CE, ____ de __________________ de ______.</w:t>
        <w:br/>
        <w:br/>
        <w:br/>
        <w:t>____________________________________</w:t>
        <w:br/>
        <w:t>UrbanWatch.app</w:t>
        <w:br/>
        <w:t>Elias Silva</w:t>
        <w:br/>
        <w:br/>
        <w:t>____________________________________</w:t>
        <w:br/>
        <w:t>EMPRESA</w:t>
        <w:br/>
        <w:t>Representante Legal</w:t>
        <w:br/>
        <w:br/>
        <w:t>____________________________________</w:t>
        <w:br/>
        <w:t>Testemunha 01</w:t>
        <w:br/>
        <w:t>CPF:</w:t>
        <w:br/>
        <w:br/>
        <w:t>____________________________________</w:t>
        <w:br/>
        <w:t>Testemunha 02</w:t>
        <w:br/>
        <w:t>CPF: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