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Katie Suarez, born 1944-03-13, residence: 8404 Monroe Prairie Suite 278, Reedside, WV 71729. Reach at tinaallen@example.com or 260.457.6627. SSN=387-59-5273. Primary card 180017187026212. Recent IP 164.61.136.135.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