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Contact: Brad Walker, born 1978-01-25, residence: USNV Moody, FPO AE 05521. Reach at awest@example.org or 6435289861. SSN=294-61-2274. Primary card 4036971179808932468. Recent IP 47.101.103.143.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