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James Cross, born 1948-08-20, residence: 2622 Alyssa Branch Apt. 753, South Christina, NV 28975. Reach at lawrencepatrick@example.com or 523-841-3899x94043. SSN=089-13-2294. Primary card 4376137918055269657. Recent IP 201.226.81.168.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