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Dana Burns, born 1995-05-30, residence: 855 Mary Green Apt. 406, East Melissaborough, PR 29513. Reach at denise80@example.net or 6726290349. SSN=663-29-3388. Primary card 6557437489691087. Recent IP 199.191.155.11.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