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Mary Quinn, born 1957-12-02, residence: 237 Wayne Creek, Bradleyborough, HI 26838. Reach at jordanbarrera@example.com or 291.521.4161x415. SSN=061-96-2994. Primary card 38100409013806. Recent IP 184.129.186.19.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