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Holly Barnett, born 2002-09-05, residence: 457 Hendricks Port Suite 757, Matthewsview, VA 83827. Reach at samuelelliott@example.com or (669)786-1634x2125. SSN=344-26-5907. Primary card 676109594819. Recent IP 153.138.222.185.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