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24 : LE COMIT� SOCIAL ET �CONOMIQUE</w:t>
      </w:r>
    </w:p>
    <w:p/>
    <w:p>
      <w:pPr>
        <w:pStyle w:val="Heading2"/>
      </w:pPr>
      <w:r>
        <w:t>MISE EN PLACE DU CSE I �</w:t>
      </w:r>
    </w:p>
    <w:p>
      <w:pPr>
        <w:pStyle w:val="Heading2"/>
      </w:pPr>
      <w:r>
        <w:t>CHAMP D�APPLICATION A �</w:t>
      </w:r>
    </w:p>
    <w:p/>
    <w:p>
      <w:r>
        <w:t>Les ordonnances du 22 septembre 2017 ont proc�d� � une fusion des institutions repr�sentatives du personnel (DP / CE /</w:t>
      </w:r>
    </w:p>
    <w:p>
      <w:r>
        <w:t>CHSCT) au sein d�un comit� social et �conomique. Sa mise en place est obligatoire, dans l�ensemble des entreprises de</w:t>
      </w:r>
    </w:p>
    <w:p>
      <w:r>
        <w:t>droit priv� qui y sont assujetties, sans distinction de leur forme ou de leur objet (association, soci�t�s civiles ou</w:t>
      </w:r>
    </w:p>
    <w:p>
      <w:r>
        <w:t>commerciales, professions lib�rales). Les dispositions sont �galement applicables aux �tablissements publics � caract�re</w:t>
      </w:r>
    </w:p>
    <w:p>
      <w:r>
        <w:t>industriel et commercial, ainsi qu�aux �tablissements publics � caract�re administratif employant du personnel dans les</w:t>
      </w:r>
    </w:p>
    <w:p>
      <w:r>
        <w:t>conditions du droit priv�. � d�faut de mise en place du CSE, l�employeur peut �tre poursuivi pour d�lit d�entrave.</w:t>
      </w:r>
    </w:p>
    <w:p>
      <w:r>
        <w:t>Conditions d�effectif 2.</w:t>
      </w:r>
    </w:p>
    <w:p>
      <w:r>
        <w:t>La mise en place d�un CSE est obligatoire d�s lors que l�entreprise comprend un effectif d�au moins 11 salari�s, atteint</w:t>
      </w:r>
    </w:p>
    <w:p>
      <w:r>
        <w:t>pendant 12 mois cons�cutifs.</w:t>
      </w:r>
    </w:p>
    <w:p>
      <w:r>
        <w:t>L�institution n�est pas renouvel�e si, � l�issue du mandat de ses membres, l�effectif de l�entreprise est rest� en dessous de</w:t>
      </w:r>
    </w:p>
    <w:p>
      <w:r>
        <w:t>onze salari�s pendant au moins douze mois cons�cutifs.</w:t>
      </w:r>
    </w:p>
    <w:p>
      <w:pPr>
        <w:pStyle w:val="Heading2"/>
      </w:pPr>
      <w:r>
        <w:t>NIVEAU DE MISE EN PLACE B �</w:t>
      </w:r>
    </w:p>
    <w:p>
      <w:r>
        <w:t>Entreprise et �tablissement 1.</w:t>
      </w:r>
    </w:p>
    <w:p>
      <w:r>
        <w:t>Le comit� social et �conomique est mis en place au niveau de l�entreprise. N�anmoins, lorsque l�entreprise</w:t>
      </w:r>
    </w:p>
    <w:p>
      <w:r>
        <w:t>comporte au moins deux �tablissements distincts (sur cette question cf. Cass. soc. 9 juin 2021), il est institu� des</w:t>
      </w:r>
    </w:p>
    <w:p>
      <w:r>
        <w:t>comit�s sociaux et �conomiques d��tablissement ainsi qu�un comit� social et �conomique central d�entreprise.</w:t>
      </w:r>
    </w:p>
    <w:p>
      <w:r>
        <w:t>Un accord d�entreprise doit alors d�terminer le nombre et le p�rim�tre des �tablissements distincts. En l�absence</w:t>
      </w:r>
    </w:p>
    <w:p>
      <w:r>
        <w:t>d�accord et de d�l�gu� syndical, l�employeur et le comit� social et �conomique peuvent convenir, par voie d�accord,</w:t>
      </w:r>
    </w:p>
    <w:p>
      <w:r>
        <w:t>adopt� � la majorit� des membres du comit�, du nombre et du p�rim�tre des �tablissements distincts. � d�faut d�accord,</w:t>
      </w:r>
    </w:p>
    <w:p>
      <w:r>
        <w:t>l�employeur peut unilat�ralement y proc�der.</w:t>
      </w:r>
    </w:p>
    <w:p>
      <w:r>
        <w:t>Les repr�sentants de proximit�. Lorsque des comit�s d��tablissement ont �t� institu�s, l�accord l�ayant d�limit� peut</w:t>
      </w:r>
    </w:p>
    <w:p>
      <w:r>
        <w:t>mettre en place des repr�sentants de proximit� en pr�cisant leur nombre, leurs attributions ainsi que les modalit�s de</w:t>
      </w:r>
    </w:p>
    <w:p>
      <w:r>
        <w:t>d�signation et de fonctionnement.</w:t>
      </w:r>
    </w:p>
    <w:p>
      <w:r>
        <w:t>Au niveau de l�UES 2.</w:t>
      </w:r>
    </w:p>
    <w:p>
      <w:r>
        <w:t>Plusieurs entreprises juridiquement distinctes peuvent constituer une unit� �conomique et sociale. Mais pour en</w:t>
      </w:r>
    </w:p>
    <w:p>
      <w:r>
        <w:t>produire les effets, elle doit �tre reconnue par accord collectif ou d�cision de justice.</w:t>
      </w:r>
    </w:p>
    <w:p>
      <w:r>
        <w:t>Le crit�re de l�unit� �conomique est constitu� lorsqu�il y a unit� de direction et identit� ou compl�mentarit� d�activit�.</w:t>
      </w:r>
    </w:p>
    <w:p>
      <w:r>
        <w:t>Le crit�re de l�unit� sociale rel�ve d�indices vari�s, tels qu�une gestion commune du personnel, un statut juridique</w:t>
      </w:r>
    </w:p>
    <w:p>
      <w:r>
        <w:t>commun, une convention collective identique�</w:t>
      </w:r>
    </w:p>
    <w:p>
      <w:r>
        <w:t>La reconnaissance d�une UES permet d�additionner l�effectif des entreprises concern�es et de les assujettir aux</w:t>
      </w:r>
    </w:p>
    <w:p>
      <w:r>
        <w:t>obligations d�coulant d�un franchissement de seuil d�effectif.</w:t>
      </w:r>
    </w:p>
    <w:p>
      <w:r>
        <w:t>Ainsi, lorsqu�une unit� �conomique et sociale regroupant au moins 11 salari�s est reconnue, un comit� social et</w:t>
      </w:r>
    </w:p>
    <w:p>
      <w:r>
        <w:t>�conomique commun est mis en place. De mani�re identique, et selon la m�me proc�dure que celle pr�vue pour l�entre-</w:t>
      </w:r>
    </w:p>
    <w:p>
      <w:r>
        <w:t>prise, il est institu� des comit�s d��tablissements et un comit� central si les conditions sont r�unies.</w:t>
      </w:r>
    </w:p>
    <w:p>
      <w:r>
        <w:t>CSE inter-entreprises 3.</w:t>
      </w:r>
    </w:p>
    <w:p>
      <w:r>
        <w:t>Lorsque sur une m�me zone g�ographique des entreprises rencontrent des probl�matiques communes, un accord</w:t>
      </w:r>
    </w:p>
    <w:p>
      <w:r>
        <w:t>collectif conclu entre les employeurs des entreprises et les organisations syndicales repr�sentatives au niveau inter-</w:t>
      </w:r>
    </w:p>
    <w:p>
      <w:r>
        <w:t>professionnel ou au niveau d�partemental, peut mettre en place un comit� social et �conomique interentreprises.</w:t>
      </w:r>
    </w:p>
    <w:p>
      <w:r>
        <w:t>L�accord doit pr�ciser le nombre de membres de la d�l�gation du personnel, les modalit�s de leur �lection ainsi que les</w:t>
      </w:r>
    </w:p>
    <w:p>
      <w:r>
        <w:t>attributions du comit� social et �conomique interentreprises</w:t>
      </w:r>
    </w:p>
    <w:p/>
    <w:p>
      <w:r>
        <w:t>4. Persistance du comit� de groupe et comit� europ�en 4.</w:t>
      </w:r>
    </w:p>
    <w:p>
      <w:pPr>
        <w:pStyle w:val="Heading2"/>
      </w:pPr>
      <w:r>
        <w:t>LE COMIT� DE GROUPE</w:t>
      </w:r>
    </w:p>
    <w:p>
      <w:r>
        <w:t>?</w:t>
      </w:r>
    </w:p>
    <w:p>
      <w:r>
        <w:t>Lorsque plusieurs soci�t�s forment un groupe (soci�t� m�re, appel�e ici entreprise dominante, qui contr�le ou exerce</w:t>
      </w:r>
    </w:p>
    <w:p>
      <w:r>
        <w:t>une influence dominante sur une ou plusieurs autres entreprises), il est institu� � son niveau un comit� sp�cifique. Le</w:t>
      </w:r>
    </w:p>
    <w:p>
      <w:r>
        <w:t>comit� de groupe est inform� de l�activit�, de la situation financi�re et de l��volution et des pr�visions d�emploi</w:t>
      </w:r>
    </w:p>
    <w:p>
      <w:r>
        <w:t>annuelles ou pluriannuelles du groupe. Il re�oit communication des comptes consolid�s et du rapport du commissaire</w:t>
      </w:r>
    </w:p>
    <w:p>
      <w:r>
        <w:t>aux comptes correspondant.</w:t>
      </w:r>
    </w:p>
    <w:p>
      <w:r>
        <w:t>Il est compos� du chef de l�entreprise dominante et des repr�sentants du personnel, d�sign�s par les organisations</w:t>
      </w:r>
    </w:p>
    <w:p>
      <w:r>
        <w:t>syndicales de salari�s parmi leurs �lus aux comit�s d�entreprise ou d��tablissement de l�ensemble des entreprises du</w:t>
      </w:r>
    </w:p>
    <w:p>
      <w:r>
        <w:t>groupe.</w:t>
      </w:r>
    </w:p>
    <w:p>
      <w:pPr>
        <w:pStyle w:val="Heading2"/>
      </w:pPr>
      <w:r>
        <w:t>LE COMIT� EUROP�EN</w:t>
      </w:r>
    </w:p>
    <w:p>
      <w:r>
        <w:t>?</w:t>
      </w:r>
    </w:p>
    <w:p>
      <w:r>
        <w:t>Un comit� peut �tre institu� au niveau europ�en lorsque l�entreprise comprend un effectif d�au moins 1 000 salari�s</w:t>
      </w:r>
    </w:p>
    <w:p>
      <w:r>
        <w:t>dans les �tats membres de l�Union Europ�enne, et comporte au moins un �tablissement employant au moins 150</w:t>
      </w:r>
    </w:p>
    <w:p>
      <w:r>
        <w:t>salari�s dans au moins deux �tats.</w:t>
      </w:r>
    </w:p>
    <w:p>
      <w:r>
        <w:t>La comp�tence du comit� d�entreprise europ�en porte sur les questions transnationales, c�est-�-dire les questions qui</w:t>
      </w:r>
    </w:p>
    <w:p>
      <w:r>
        <w:t>concernent l�ensemble de l�entreprise ou du groupe d�entreprises de dimension communautaire.</w:t>
      </w:r>
    </w:p>
    <w:p>
      <w:r>
        <w:t>104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24/07/2025 10:26 Page 104</w:t>
      </w:r>
    </w:p>
    <w:p>
      <w:r>
        <w:t>105</w:t>
      </w:r>
    </w:p>
    <w:p>
      <w:r>
        <w:t>�ditions Corroy � 4 rue de Villars, 42000 Saint-�tienne � 04 77 79 92 46 � infos@editions-corroy.fr</w:t>
      </w:r>
    </w:p>
    <w:p>
      <w:r>
        <w:t>UE 3 � Fiche 24</w:t>
      </w:r>
    </w:p>
    <w:p>
      <w:pPr>
        <w:pStyle w:val="Heading2"/>
      </w:pPr>
      <w:r>
        <w:t>ORGANISATION DU CSE II �</w:t>
      </w:r>
    </w:p>
    <w:p>
      <w:pPr>
        <w:pStyle w:val="Heading2"/>
      </w:pPr>
      <w:r>
        <w:t>COMPOSITION G�N�RALE A �</w:t>
      </w:r>
    </w:p>
    <w:p>
      <w:r>
        <w:t>Les participants avec voix d�lib�rative 1.</w:t>
      </w:r>
    </w:p>
    <w:p>
      <w:r>
        <w:t>Le CSE comprend, d�une part, l�employeur et, d�autre part, une d�l�gation du personnel comportant un nombre �gal de</w:t>
      </w:r>
    </w:p>
    <w:p>
      <w:r>
        <w:t>titulaires et de suppl�ants, qui est fonction de l�effectif de l�entreprise (le nombre de membres peut cependant �tre</w:t>
      </w:r>
    </w:p>
    <w:p>
      <w:r>
        <w:t>modifi� dans l�accord pr��lectoral).</w:t>
      </w:r>
    </w:p>
    <w:p>
      <w:r>
        <w:t>� titre d�illustration :</w:t>
      </w:r>
    </w:p>
    <w:p>
      <w:r>
        <w:t>1. de 11 � 25 salari�s : un titulaire et un suppl�ant ;</w:t>
      </w:r>
    </w:p>
    <w:p>
      <w:r>
        <w:t>2. de 26 � 74 salari�s : deux titulaires et deux suppl�ants ;</w:t>
      </w:r>
    </w:p>
    <w:p>
      <w:r>
        <w:t>3. de 75 � 99 salari�s : trois titulaires et trois suppl�ants ;</w:t>
      </w:r>
    </w:p>
    <w:p>
      <w:r>
        <w:t>4. de 100 � 124 salari�s : quatre titulaires et quatre suppl�ants ;</w:t>
      </w:r>
    </w:p>
    <w:p>
      <w:r>
        <w:t>5. �</w:t>
      </w:r>
    </w:p>
    <w:p>
      <w:r>
        <w:t>Les participants avec voix consultative 2.</w:t>
      </w:r>
    </w:p>
    <w:p>
      <w:r>
        <w:t>Dans les entreprises d�au moins 300 salari�s, chaque organisation syndicale repr�sentative peut d�signer un</w:t>
      </w:r>
    </w:p>
    <w:p>
      <w:r>
        <w:t>repr�sentant syndical au comit� choisi parmi les membres du personnel. Il assiste aux s�ances avec voix consultative.</w:t>
      </w:r>
    </w:p>
    <w:p>
      <w:r>
        <w:t>Dans les entreprises de moins de 300 salari�s, le d�l�gu� syndical est de droit repr�sentant syndical au comit�.</w:t>
      </w:r>
    </w:p>
    <w:p>
      <w:r>
        <w:t>� l�occasion des quatre r�unions obligatoires (minimum) du comit� social et �conomique portant sur les questions</w:t>
      </w:r>
    </w:p>
    <w:p>
      <w:r>
        <w:t>relatives � la sant�, la s�curit� et les conditions de travail, doivent �tre convi�s le m�decin du travail ou son d�l�gu� et le</w:t>
      </w:r>
    </w:p>
    <w:p>
      <w:r>
        <w:t>responsable interne du service de s�curit� et des conditions de travail.</w:t>
      </w:r>
    </w:p>
    <w:p>
      <w:r>
        <w:t>Enfin, l�agent de contr�le de l�inspection du travail est invit�, � l�initiative de l�employeur ou � la demande de la</w:t>
      </w:r>
    </w:p>
    <w:p>
      <w:r>
        <w:t>majorit� de la d�l�gation du personnel, aux r�unions du CSE :</w:t>
      </w:r>
    </w:p>
    <w:p>
      <w:pPr>
        <w:pStyle w:val="ListBullet"/>
      </w:pPr>
      <w:r>
        <w:t>relatives � la sant�, la s�curit� et aux conditions de travail ; -</w:t>
      </w:r>
    </w:p>
    <w:p>
      <w:pPr>
        <w:pStyle w:val="ListBullet"/>
      </w:pPr>
      <w:r>
        <w:t>cons�cutives � un accident de travail ayant entra�n� un arr�t de travail d�au moins huit jours ou � une maladie -</w:t>
      </w:r>
    </w:p>
    <w:p>
      <w:r>
        <w:t>professionnelle ou � caract�re professionnel.</w:t>
      </w:r>
    </w:p>
    <w:p>
      <w:pPr>
        <w:pStyle w:val="Heading2"/>
      </w:pPr>
      <w:r>
        <w:t>�LECTIONS ET MANDATS B �</w:t>
      </w:r>
    </w:p>
    <w:p>
      <w:r>
        <w:t>Organisation des �lections 1.</w:t>
      </w:r>
    </w:p>
    <w:p>
      <w:pPr>
        <w:pStyle w:val="Heading2"/>
      </w:pPr>
      <w:r>
        <w:t>INITIATIVE</w:t>
      </w:r>
    </w:p>
    <w:p>
      <w:r>
        <w:t>?</w:t>
      </w:r>
    </w:p>
    <w:p>
      <w:r>
        <w:t>Il appartient � l�employeur d�engager le processus �lectoral d�s lors que les conditions sont remplies. N�anmoins, en</w:t>
      </w:r>
    </w:p>
    <w:p>
      <w:r>
        <w:t>l�absence de comit� social et �conomique, l�employeur doit y proc�der � la demande d�un salari� ou d�une organisation</w:t>
      </w:r>
    </w:p>
    <w:p>
      <w:r>
        <w:t>syndicale dans le mois suivant la r�ception de cette demande. Lorsque l�employeur a engag� le processus �lectoral et</w:t>
      </w:r>
    </w:p>
    <w:p>
      <w:r>
        <w:t>qu�un proc�s-verbal de carence a �t� �tabli, la demande ne peut intervenir qu�� l�issue d�un d�lai de 6 mois apr�s l��ta-</w:t>
      </w:r>
    </w:p>
    <w:p>
      <w:r>
        <w:t>blissement de ce proc�s-verbal.</w:t>
      </w:r>
    </w:p>
    <w:p>
      <w:pPr>
        <w:pStyle w:val="Heading2"/>
      </w:pPr>
      <w:r>
        <w:t>INFORMATION</w:t>
      </w:r>
    </w:p>
    <w:p>
      <w:r>
        <w:t>?</w:t>
      </w:r>
    </w:p>
    <w:p>
      <w:r>
        <w:t>Information du personnel. Lorsque le seuil de 11 salari�s a �t� franchi, l�employeur informe le personnel tous les 4 ans</w:t>
      </w:r>
    </w:p>
    <w:p>
      <w:r>
        <w:t>de l�organisation des �lections par tout moyen. Le document diffus� pr�cise la date envisag�e pour le premier tour.</w:t>
      </w:r>
    </w:p>
    <w:p>
      <w:r>
        <w:t>Information des syndicats. En vue de la n�gociation de l�accord pr��lectoral et de l��tablissement des listes de leurs</w:t>
      </w:r>
    </w:p>
    <w:p>
      <w:r>
        <w:t>candidats, l�employeur doit informer :</w:t>
      </w:r>
    </w:p>
    <w:p>
      <w:pPr>
        <w:pStyle w:val="ListBullet"/>
      </w:pPr>
      <w:r>
        <w:t>les organisations syndicales reconnues repr�sentatives (entreprise ou �tablissement) ; -</w:t>
      </w:r>
    </w:p>
    <w:p>
      <w:pPr>
        <w:pStyle w:val="ListBullet"/>
      </w:pPr>
      <w:r>
        <w:t>celles ayant constitu� une section syndicale ; -</w:t>
      </w:r>
    </w:p>
    <w:p>
      <w:pPr>
        <w:pStyle w:val="ListBullet"/>
      </w:pPr>
      <w:r>
        <w:t>celles qui satisfont aux crit�res de respect des valeurs r�publicaines et d�ind�pendance, l�galement constitu�es -</w:t>
      </w:r>
    </w:p>
    <w:p>
      <w:r>
        <w:t>depuis au moins 2 ans et dont le champ professionnel et g�ographique couvre l�entreprise ou l��tablissement</w:t>
      </w:r>
    </w:p>
    <w:p>
      <w:r>
        <w:t>concern�s.</w:t>
      </w:r>
    </w:p>
    <w:p>
      <w:r>
        <w:t>Cette invitation doit parvenir au plus tard 15 jours avant la date de la premi�re r�union de n�gociation.</w:t>
      </w:r>
    </w:p>
    <w:p>
      <w:pPr>
        <w:pStyle w:val="Heading2"/>
      </w:pPr>
      <w:r>
        <w:t>CONCLUSION DE L�ACCORD PR��LECTORAL</w:t>
      </w:r>
    </w:p>
    <w:p>
      <w:r>
        <w:t>?</w:t>
      </w:r>
    </w:p>
    <w:p>
      <w:r>
        <w:t>L�accord pr��lectoral est conclu entre l�employeur et les organisations syndicales int�ress�es. Son adoption est</w:t>
      </w:r>
    </w:p>
    <w:p>
      <w:r>
        <w:t>subordonn�e � sa signature par la majorit� des organisations syndicales ayant particip� � sa n�gociation. Le protocole</w:t>
      </w:r>
    </w:p>
    <w:p>
      <w:r>
        <w:t>pr��lectoral peut modifier le nombre de si�ges ou le volume des heures de d�l�gation.</w:t>
      </w:r>
    </w:p>
    <w:p>
      <w:r>
        <w:t>Lorsque le comit� social et �conomique n�a pas �t� mis en place ou renouvel�, un proc�s-verbal de carence est �tabli par</w:t>
      </w:r>
    </w:p>
    <w:p>
      <w:r>
        <w:t>l�employeur. Il en informe les salari�s et en transmet le PV dans les 15 jours � l�agent de contr�le de l�inspection du travail.</w:t>
      </w:r>
    </w:p>
    <w:p>
      <w:r>
        <w:t>�lectorat et �ligibilit� 2.</w:t>
      </w:r>
    </w:p>
    <w:p>
      <w:r>
        <w:t>Sont �lecteurs l�ensemble des salari�s, �g�s de 16 ans r�volus, travaillant depuis 3 mois au moins dans l�entreprise et</w:t>
      </w:r>
    </w:p>
    <w:p>
      <w:r>
        <w:t>n�ayant fait l�objet d�aucune interdiction, d�ch�ance ou incapacit� relatives � leurs droits civiques.</w:t>
      </w:r>
    </w:p>
    <w:p>
      <w:r>
        <w:t>Sont �ligibles les �lecteurs �g�s de 18 ans r�volus, et travaillant dans l�entreprise depuis 1 an au moins, � l�exception des</w:t>
      </w:r>
    </w:p>
    <w:p>
      <w:r>
        <w:t>conjoints, partenaires d�un pacte civil de solidarit�, concubins, ascendants, descendants, fr�res, s�urs et alli�s au m�me</w:t>
      </w:r>
    </w:p>
    <w:p>
      <w:r>
        <w:t>degr� de l�employeur, ainsi que des salari�s qui disposent d�une d�l�gation �crite particuli�re d�autorit� leur permettant</w:t>
      </w:r>
    </w:p>
    <w:p>
      <w:r>
        <w:t>d��tre assimil�s au chef d�entreprise ou qui le repr�sentent effectivement devant le comit� social et �conomique. Les</w:t>
      </w:r>
    </w:p>
    <w:p>
      <w:r>
        <w:t>listes doivent proposer une repr�sentation �quilibr�e des femmes et des hommes telle que d�finie � l�article L 2314-30 du</w:t>
      </w:r>
    </w:p>
    <w:p>
      <w:r>
        <w:t>Code du travail.</w:t>
      </w:r>
    </w:p>
    <w:p>
      <w:r>
        <w:t>DCGUE3F.qxp_DCGUE3F 24/07/2025 10:26 Page 105</w:t>
      </w:r>
    </w:p>
    <w:p>
      <w:r>
        <w:t>Dur�e du mandat 3.</w:t>
      </w:r>
    </w:p>
    <w:p>
      <w:pPr>
        <w:pStyle w:val="Heading2"/>
      </w:pPr>
      <w:r>
        <w:t>DUR�E DE PRINCIPE</w:t>
      </w:r>
    </w:p>
    <w:p>
      <w:r>
        <w:t>?</w:t>
      </w:r>
    </w:p>
    <w:p>
      <w:r>
        <w:t>Les membres de la d�l�gation du personnel du comit� social et �conomique sont �lus pour 4 ans. Le nombre de mandats</w:t>
      </w:r>
    </w:p>
    <w:p>
      <w:r>
        <w:t>successifs est limit� � 3, except� pour les entreprises de moins de 50 salari�s. Il peut �tre d�rog� � cette limitation par</w:t>
      </w:r>
    </w:p>
    <w:p>
      <w:r>
        <w:t>accord collectif.</w:t>
      </w:r>
    </w:p>
    <w:p>
      <w:r>
        <w:t>Par d�rogation au principe, un accord de branche, un accord de groupe ou un accord d�entreprise peut fixer une dur�e du</w:t>
      </w:r>
    </w:p>
    <w:p>
      <w:r>
        <w:t>mandat des repr�sentants du personnel au comit� comprise entre 2 et 4 ans.</w:t>
      </w:r>
    </w:p>
    <w:p>
      <w:r>
        <w:t>� noter qu�en cas de modification dans la situation juridique de l�employeur, le mandat des membres �lus de la</w:t>
      </w:r>
    </w:p>
    <w:p>
      <w:r>
        <w:t>d�l�gation du personnel du comit� social et �conomique et des repr�sentants syndicaux de l�entreprise subsiste lorsque</w:t>
      </w:r>
    </w:p>
    <w:p>
      <w:r>
        <w:t>cette entreprise conserve son autonomie juridique.</w:t>
      </w:r>
    </w:p>
    <w:p>
      <w:pPr>
        <w:pStyle w:val="Heading2"/>
      </w:pPr>
      <w:r>
        <w:t>FIN DU MANDAT</w:t>
      </w:r>
    </w:p>
    <w:p>
      <w:r>
        <w:t>?</w:t>
      </w:r>
    </w:p>
    <w:p>
      <w:r>
        <w:t>Les fonctions prennent fin au terme du mandat. Elles peuvent aussi cesser par le d�c�s, la d�mission, la rupture du</w:t>
      </w:r>
    </w:p>
    <w:p>
      <w:r>
        <w:t>contrat de travail, la perte des conditions requises pour �tre �ligible. Par ailleurs, tout membre de la d�l�gation du</w:t>
      </w:r>
    </w:p>
    <w:p>
      <w:r>
        <w:t>personnel peut �tre r�voqu� en cours de mandat sur proposition faite par l�organisation syndicale qui l�a pr�sent�, avec</w:t>
      </w:r>
    </w:p>
    <w:p>
      <w:r>
        <w:t>l�accord obtenu au scrutin secret de la majorit� du coll�ge �lectoral auquel il appartient.</w:t>
      </w:r>
    </w:p>
    <w:p>
      <w:r>
        <w:t>Lorsqu�un d�l�gu� titulaire cesse ses fonctions, il est remplac� par un suppl�ant �lu sur une liste pr�sent�e par la m�me</w:t>
      </w:r>
    </w:p>
    <w:p>
      <w:r>
        <w:t>organisation syndicale que celle de ce titulaire. S�il n�existe pas de suppl�ant �lu sur une liste pr�sent�e par l�organisation</w:t>
      </w:r>
    </w:p>
    <w:p>
      <w:r>
        <w:t>syndicale qui a pr�sent� le titulaire, le remplacement est assur� par un candidat non �lu pr�sent� par la m�me</w:t>
      </w:r>
    </w:p>
    <w:p>
      <w:r>
        <w:t>organisation.</w:t>
      </w:r>
    </w:p>
    <w:p>
      <w:pPr>
        <w:pStyle w:val="Heading2"/>
      </w:pPr>
      <w:r>
        <w:t>LES COMMISSIONS DU CSE C �</w:t>
      </w:r>
    </w:p>
    <w:p>
      <w:pPr>
        <w:pStyle w:val="Heading2"/>
      </w:pPr>
      <w:r>
        <w:t>COMMISSION SANT�, S�CURIT� ET CONDITIONS DE TRAVAIL</w:t>
      </w:r>
    </w:p>
    <w:p>
      <w:r>
        <w:t>?</w:t>
      </w:r>
    </w:p>
    <w:p>
      <w:r>
        <w:t>Une commission sant�, s�curit� et conditions de travail doit �tre cr��e dans les entreprises et �tablissement d�au moins</w:t>
      </w:r>
    </w:p>
    <w:p>
      <w:r>
        <w:t>300 salari�s. En dessous de ce seuil, l�inspecteur du travail peut l�imposer en raison de la nature de l�activit�. La</w:t>
      </w:r>
    </w:p>
    <w:p>
      <w:r>
        <w:t>commission exerce les attributions du CSE relevant de sa comp�tence. Pr�sid�e par l�employeur, elle comprend au</w:t>
      </w:r>
    </w:p>
    <w:p>
      <w:r>
        <w:t>minimum 3 membres d�sign�s par le comit� parmi ses membres. � d�faut d�accord collectif, il appartient au r�glement</w:t>
      </w:r>
    </w:p>
    <w:p>
      <w:r>
        <w:t>int�rieur du CSE d�finir les missions d�l�gu�es � la commission, ses modalit�s de fonctionnement et ses moyens.</w:t>
      </w:r>
    </w:p>
    <w:p>
      <w:pPr>
        <w:pStyle w:val="Heading2"/>
      </w:pPr>
      <w:r>
        <w:t>COMMISSION �CONOMIQUE</w:t>
      </w:r>
    </w:p>
    <w:p>
      <w:r>
        <w:t>?</w:t>
      </w:r>
    </w:p>
    <w:p>
      <w:r>
        <w:t>En l�absence d�accord, une commission �conomique est cr��e dans les entreprises d�au moins 1 000 salari�s. Cette</w:t>
      </w:r>
    </w:p>
    <w:p>
      <w:r>
        <w:t>commission est charg�e, notamment, d��tudier les documents �conomiques et financiers recueillis par le comit�.</w:t>
      </w:r>
    </w:p>
    <w:p>
      <w:pPr>
        <w:pStyle w:val="Heading2"/>
      </w:pPr>
      <w:r>
        <w:t>COMMISSION DE LA FORMATION</w:t>
      </w:r>
    </w:p>
    <w:p>
      <w:r>
        <w:t>?</w:t>
      </w:r>
    </w:p>
    <w:p>
      <w:r>
        <w:t>En l�absence d�accord, une commission de la formation est institu�e dans les entreprises d�au moins 300 salari�s. Elle est</w:t>
      </w:r>
    </w:p>
    <w:p>
      <w:r>
        <w:t>charg�e de pr�parer les d�lib�rations du comit� dans les domaines de sa comp�tence et d��tudier les moyens permettant</w:t>
      </w:r>
    </w:p>
    <w:p>
      <w:r>
        <w:t>de favoriser l�expression des salari�s en mati�re de formation.</w:t>
      </w:r>
    </w:p>
    <w:p>
      <w:pPr>
        <w:pStyle w:val="Heading2"/>
      </w:pPr>
      <w:r>
        <w:t>COMMISSION DE L��GALIT� PROFESSIONNELLE</w:t>
      </w:r>
    </w:p>
    <w:p>
      <w:r>
        <w:t>?</w:t>
      </w:r>
    </w:p>
    <w:p>
      <w:r>
        <w:t>En l�absence d�accord, une commission de l��galit� est mise en place dans les entreprises d�au moins 300 salari�s.</w:t>
      </w:r>
    </w:p>
    <w:p>
      <w:pPr>
        <w:pStyle w:val="Heading2"/>
      </w:pPr>
      <w:r>
        <w:t>LES ATTRIBUTIONS DU CSE III �</w:t>
      </w:r>
    </w:p>
    <w:p>
      <w:pPr>
        <w:pStyle w:val="Heading2"/>
      </w:pPr>
      <w:r>
        <w:t>R�GLES G�N�RALES A �</w:t>
      </w:r>
    </w:p>
    <w:p>
      <w:r>
        <w:t>Attributions du comit� social et �conomique dans les entreprises d�au moins 11 salari�s et de moins de 50 salari�s 1.</w:t>
      </w:r>
    </w:p>
    <w:p>
      <w:r>
        <w:t>La d�l�gation du personnel au comit� social et �conomique a pour mission :</w:t>
      </w:r>
    </w:p>
    <w:p>
      <w:pPr>
        <w:pStyle w:val="ListBullet"/>
      </w:pPr>
      <w:r>
        <w:t>de pr�senter � l�employeur les r�clamations individuelles ou collectives relatives aux salaires, � l�application du -</w:t>
      </w:r>
    </w:p>
    <w:p>
      <w:r>
        <w:t>code du travail et des autres dispositions l�gales concernant notamment la protection sociale, ainsi que des</w:t>
      </w:r>
    </w:p>
    <w:p>
      <w:r>
        <w:t>conventions et accords applicables dans l�entreprise ;</w:t>
      </w:r>
    </w:p>
    <w:p>
      <w:pPr>
        <w:pStyle w:val="ListBullet"/>
      </w:pPr>
      <w:r>
        <w:t>de contribuer � promouvoir la sant�, la s�curit� et les conditions de travail dans l�entreprise et de r�aliser des -</w:t>
      </w:r>
    </w:p>
    <w:p>
      <w:r>
        <w:t>enqu�tes en mati�re d�accidents du travail ou de maladies professionnelles ou � caract�re professionnel ;</w:t>
      </w:r>
    </w:p>
    <w:p>
      <w:r>
        <w:t>Les membres de la d�l�gation du personnel du comit� peuvent saisir l�inspection du travail de toutes les plaintes et</w:t>
      </w:r>
    </w:p>
    <w:p>
      <w:r>
        <w:t>observations relatives � l�application des dispositions l�gales dont elle est charg�e d�assurer le contr�le ;</w:t>
      </w:r>
    </w:p>
    <w:p>
      <w:r>
        <w:t>Enfin, la d�l�gation exerce le droit d�alerte.</w:t>
      </w:r>
    </w:p>
    <w:p>
      <w:r>
        <w:t>Attributions g�n�rales dans les entreprises d�au moins 50 salari�s 2.</w:t>
      </w:r>
    </w:p>
    <w:p>
      <w:r>
        <w:t>a) Attributions g�n�rales</w:t>
      </w:r>
    </w:p>
    <w:p>
      <w:r>
        <w:t>Le comit� social et �conomique a pour mission d�assurer une expression collective des salari�s, permettant la prise en</w:t>
      </w:r>
    </w:p>
    <w:p>
      <w:r>
        <w:t>compte permanente de leurs int�r�ts dans les d�cisions relatives � la gestion et � l��volution �conomique et financi�re de</w:t>
      </w:r>
    </w:p>
    <w:p>
      <w:r>
        <w:t>l�entreprise, � l�organisation du travail, � la formation professionnelle et aux techniques de production.</w:t>
      </w:r>
    </w:p>
    <w:p>
      <w:r>
        <w:t>Le comit� est inform� et consult� sur les questions int�ressant l�organisation, la gestion et la marche g�n�rale de l�entre-</w:t>
      </w:r>
    </w:p>
    <w:p>
      <w:r>
        <w:t>prise. Le comit� s�int�resse, notamment, aux mesures de nature � affecter le volume ou la structure des effectifs, la</w:t>
      </w:r>
    </w:p>
    <w:p>
      <w:r>
        <w:t>modification de son organisation �conomique ou juridique, aux conditions d�emploi, de travail, notamment � la dur�e</w:t>
      </w:r>
    </w:p>
    <w:p>
      <w:r>
        <w:t>du travail, et � la formation professionnelle, � l�introduction de nouvelles technologies, � tout am�nagement important</w:t>
      </w:r>
    </w:p>
    <w:p>
      <w:r>
        <w:t>modifiant les conditions de sant� et de s�curit� ou les conditions de travail...</w:t>
      </w:r>
    </w:p>
    <w:p>
      <w:r>
        <w:t>106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24/07/2025 10:26 Page 106</w:t>
      </w:r>
    </w:p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