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Data Preprocessing and Feature Engineering Project Report</w:t>
      </w:r>
    </w:p>
    <w:p>
      <w:pPr>
        <w:pStyle w:val="Heading1"/>
      </w:pPr>
      <w:r>
        <w:t>Introduction</w:t>
      </w:r>
    </w:p>
    <w:p>
      <w:r>
        <w:t>Data preprocessing is an important step in machine learning and data analytics. Raw datasets often contain missing values and outliers which reduce data quality. Preprocessing improves dataset reliability before analysis.</w:t>
      </w:r>
    </w:p>
    <w:p>
      <w:pPr>
        <w:pStyle w:val="Heading1"/>
      </w:pPr>
      <w:r>
        <w:t>Project Objective</w:t>
      </w:r>
    </w:p>
    <w:p>
      <w:r>
        <w:t>To clean a healthcare dataset by handling missing values, detecting outliers and preparing a final machine learning ready dataset.</w:t>
      </w:r>
    </w:p>
    <w:p>
      <w:pPr>
        <w:pStyle w:val="Heading1"/>
      </w:pPr>
      <w:r>
        <w:t>Missing Value Handling Techniques</w:t>
      </w:r>
    </w:p>
    <w:p>
      <w:r>
        <w:t>Mean Imputation, Most Frequent Imputation, Missing Indicator Method, Random Sample Imputation, KNN Imputer and MICE Algorithm were applied to handle incomplete data.</w:t>
      </w:r>
    </w:p>
    <w:p>
      <w:pPr>
        <w:pStyle w:val="Heading1"/>
      </w:pPr>
      <w:r>
        <w:t>Question 13 : Missing Values Visualization</w:t>
      </w:r>
    </w:p>
    <w:p>
      <w:r>
        <w:t>The graph below shows missing values detected before data cleaning process.</w:t>
      </w:r>
    </w:p>
    <w:p>
      <w:r>
        <w:drawing>
          <wp:inline xmlns:a="http://schemas.openxmlformats.org/drawingml/2006/main" xmlns:pic="http://schemas.openxmlformats.org/drawingml/2006/picture">
            <wp:extent cx="5303520" cy="4534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6-17 125920(1)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534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Outlier Detection Techniques</w:t>
      </w:r>
    </w:p>
    <w:p>
      <w:r>
        <w:t>Z Score, IQR Method, Percentile Method and Winsorization were applied for outlier detection and treatment.</w:t>
      </w:r>
    </w:p>
    <w:p>
      <w:pPr>
        <w:pStyle w:val="Heading1"/>
      </w:pPr>
      <w:r>
        <w:t>Question 18 : Cholesterol Outlier Detection Boxplot</w:t>
      </w:r>
    </w:p>
    <w:p>
      <w:r>
        <w:t>The boxplot below visualizes cholesterol outliers present in the dataset before treatment.</w:t>
      </w:r>
    </w:p>
    <w:p>
      <w:r>
        <w:drawing>
          <wp:inline xmlns:a="http://schemas.openxmlformats.org/drawingml/2006/main" xmlns:pic="http://schemas.openxmlformats.org/drawingml/2006/picture">
            <wp:extent cx="5303520" cy="42747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6-17 12595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74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Result Analysis</w:t>
      </w:r>
    </w:p>
    <w:p>
      <w:r>
        <w:t>After preprocessing, missing values were handled successfully, extreme values were treated and final cleaned dataset was generated for machine learning analysis.</w:t>
      </w:r>
    </w:p>
    <w:p>
      <w:pPr>
        <w:pStyle w:val="Heading1"/>
      </w:pPr>
      <w:r>
        <w:t>Conclusion</w:t>
      </w:r>
    </w:p>
    <w:p>
      <w:r>
        <w:t>The project successfully demonstrated practical implementation of preprocessing and feature engineering techniques on healthcare data.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