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Nanda Krishna C</w:t>
      </w:r>
    </w:p>
    <w:p>
      <w:r>
        <w:rPr>
          <w:color w:val="4A6B44"/>
          <w:sz w:val="20"/>
          <w:szCs w:val="20"/>
        </w:rPr>
        <w:t xml:space="preserve">B.Tech Computer Science and Engineering Student (1st Year) — Vellore Institute of Technology (VIT)</w:t>
      </w:r>
    </w:p>
    <w:p>
      <w:pPr>
        <w:pBdr>
          <w:bottom w:val="single" w:color="2F4A2A" w:sz="12" w:space="6"/>
        </w:pBdr>
      </w:pPr>
      <w:r>
        <w:rPr>
          <w:sz w:val="18"/>
          <w:szCs w:val="18"/>
        </w:rPr>
        <w:t xml:space="preserve">nandakrishnac2008@gmail.com  |  https://github.com/urfairygodmother  |  Vellore, India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B.Tech in Computer Science and Engineering</w:t>
      </w:r>
      <w:r>
        <w:t xml:space="preserve">	2026 — 2030 (Expected)</w:t>
      </w:r>
    </w:p>
    <w:p>
      <w:r>
        <w:rPr>
          <w:i/>
          <w:iCs/>
        </w:rPr>
        <w:t xml:space="preserve">Vellore Institute of Technology (VIT), Vellore, Tamil Nadu, India</w:t>
      </w:r>
    </w:p>
    <w:p>
      <w:pPr>
        <w:pStyle w:val="ListParagraph"/>
        <w:numPr>
          <w:ilvl w:val="0"/>
          <w:numId w:val="1"/>
        </w:numPr>
      </w:pPr>
      <w:r>
        <w:t xml:space="preserve">Building a solid academic foundation in computational thinking, problem solving, and discrete mathematics.</w:t>
      </w:r>
    </w:p>
    <w:p>
      <w:pPr>
        <w:pStyle w:val="ListParagraph"/>
        <w:numPr>
          <w:ilvl w:val="0"/>
          <w:numId w:val="1"/>
        </w:numPr>
      </w:pPr>
      <w:r>
        <w:t xml:space="preserve">Active participant in technical student clubs and developer communities on campus.</w:t>
      </w:r>
    </w:p>
    <w:p>
      <w:pPr>
        <w:pStyle w:val="ListParagraph"/>
        <w:numPr>
          <w:ilvl w:val="0"/>
          <w:numId w:val="1"/>
        </w:numPr>
      </w:pPr>
      <w:r>
        <w:t xml:space="preserve">Practicing structured programming and exploring web design principles.</w:t>
      </w:r>
    </w:p>
    <w:p/>
    <w:p>
      <w:pPr>
        <w:pStyle w:val="Heading2"/>
      </w:pPr>
      <w:r>
        <w:t xml:space="preserve">TECHNICAL SKILLS</w:t>
      </w:r>
    </w:p>
    <w:p>
      <w:r>
        <w:rPr>
          <w:b/>
          <w:bCs/>
        </w:rPr>
        <w:t xml:space="preserve">Core Web Technologies: </w:t>
      </w:r>
      <w:r>
        <w:t xml:space="preserve">JavaScript (ES6+), HTML5 &amp; Semantic Markup, CSS3 &amp; Responsive Design</w:t>
      </w:r>
    </w:p>
    <w:p>
      <w:r>
        <w:rPr>
          <w:b/>
          <w:bCs/>
        </w:rPr>
        <w:t xml:space="preserve">Version Control &amp; Tooling: </w:t>
      </w:r>
      <w:r>
        <w:t xml:space="preserve">Git, GitHub, Command Line / Terminal</w:t>
      </w:r>
    </w:p>
    <w:p>
      <w:r>
        <w:rPr>
          <w:b/>
          <w:bCs/>
        </w:rPr>
        <w:t xml:space="preserve">Practices &amp; Concepts: </w:t>
      </w:r>
      <w:r>
        <w:t xml:space="preserve">Clean Code &amp; Formatting, Web Accessibility (a11y), Algorithms &amp; Logic</w:t>
      </w:r>
    </w:p>
    <w:p/>
    <w:p>
      <w:pPr>
        <w:pStyle w:val="Heading2"/>
      </w:pPr>
      <w:r>
        <w:t xml:space="preserve">PROJECTS</w:t>
      </w:r>
    </w:p>
    <w:p>
      <w:r>
        <w:rPr>
          <w:b/>
          <w:bCs/>
        </w:rPr>
        <w:t xml:space="preserve">SproutNotes — Local-First Study Pad</w:t>
      </w:r>
      <w:r>
        <w:t xml:space="preserve"> (JavaScript, HTML5, CSS3, LocalStorage, Git) — 2026</w:t>
      </w:r>
    </w:p>
    <w:p>
      <w:pPr>
        <w:pStyle w:val="ListParagraph"/>
        <w:numPr>
          <w:ilvl w:val="0"/>
          <w:numId w:val="1"/>
        </w:numPr>
      </w:pPr>
      <w:r>
        <w:t xml:space="preserve">A lightweight, distraction-free markdown study pad built with vanilla JavaScript, featuring real-time word counting, tag-based filtering, and persistent localStorage sync.</w:t>
      </w:r>
    </w:p>
    <w:p>
      <w:pPr>
        <w:pStyle w:val="ListParagraph"/>
        <w:numPr>
          <w:ilvl w:val="0"/>
          <w:numId w:val="1"/>
        </w:numPr>
      </w:pPr>
      <w:r>
        <w:t xml:space="preserve">Learnings: Mastered DOM manipulation, Event Listeners, and input debouncing techniques in vanilla JS.; Deepened understanding of the Web Storage API (localStorage) and state serialization.; Implemented semantic keyboard shortcuts (Ctrl+S, Ctrl+B) and accessible screen-reader notices.</w:t>
      </w:r>
    </w:p>
    <w:p>
      <w:r>
        <w:rPr>
          <w:b/>
          <w:bCs/>
        </w:rPr>
        <w:t xml:space="preserve">AlgoCanvas — Interactive Sorting Playground</w:t>
      </w:r>
      <w:r>
        <w:t xml:space="preserve"> (JavaScript, HTML5, CSS Flexbox, Async/Await, GitHub) — 2026</w:t>
      </w:r>
    </w:p>
    <w:p>
      <w:pPr>
        <w:pStyle w:val="ListParagraph"/>
        <w:numPr>
          <w:ilvl w:val="0"/>
          <w:numId w:val="1"/>
        </w:numPr>
      </w:pPr>
      <w:r>
        <w:t xml:space="preserve">An interactive algorithm visualizer that breathes life into Bubble, Selection, and Insertion sorts with speed control, step counters, and custom array generators.</w:t>
      </w:r>
    </w:p>
    <w:p>
      <w:pPr>
        <w:pStyle w:val="ListParagraph"/>
        <w:numPr>
          <w:ilvl w:val="0"/>
          <w:numId w:val="1"/>
        </w:numPr>
      </w:pPr>
      <w:r>
        <w:t xml:space="preserve">Learnings: Understood async/await control flow and setTimeout scheduling for animation sequencing.; Strengthened understanding of algorithmic time and space complexity (Big-O notation).; Created an intuitive control UI with play/pause, step-forward, and variable speed slider.</w:t>
      </w:r>
    </w:p>
    <w:p>
      <w:r>
        <w:rPr>
          <w:b/>
          <w:bCs/>
        </w:rPr>
        <w:t xml:space="preserve">Campus EcoTracker — Sustainability Calc</w:t>
      </w:r>
      <w:r>
        <w:t xml:space="preserve"> (JavaScript, Semantic HTML, Modern CSS, Git) — 2026</w:t>
      </w:r>
    </w:p>
    <w:p>
      <w:pPr>
        <w:pStyle w:val="ListParagraph"/>
        <w:numPr>
          <w:ilvl w:val="0"/>
          <w:numId w:val="1"/>
        </w:numPr>
      </w:pPr>
      <w:r>
        <w:t xml:space="preserve">A responsive utility web app that computes student commuting, meal choices, and lab electricity usage into an intuitive daily sustainability score.</w:t>
      </w:r>
    </w:p>
    <w:p>
      <w:pPr>
        <w:pStyle w:val="ListParagraph"/>
        <w:numPr>
          <w:ilvl w:val="0"/>
          <w:numId w:val="1"/>
        </w:numPr>
      </w:pPr>
      <w:r>
        <w:t xml:space="preserve">Learnings: Implemented multi-step form validation and user input sanitization in pure JavaScript.; Built clean responsive layouts adapted to mobile screens without heavy CSS frameworks.; Practiced Git branching, pull requests, and commit discipline during the development cycle.</w:t>
      </w:r>
    </w:p>
    <w:p/>
    <w:p>
      <w:r>
        <w:rPr>
          <w:color w:val="5E7D58"/>
          <w:sz w:val="16"/>
          <w:szCs w:val="16"/>
        </w:rPr>
        <w:t xml:space="preserve">Last Updated: October 2026 | Generated from content.ts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2026-10-22T15:34:13.910Z</dcterms:created>
  <dcterms:modified xsi:type="dcterms:W3CDTF">2026-10-22T15:34:13.913Z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