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2C7" w:rsidRDefault="00C902C7" w:rsidP="00C902C7">
      <w:pPr>
        <w:jc w:val="center"/>
        <w:rPr>
          <w:rFonts w:ascii="宋体" w:eastAsia="宋体" w:hAnsi="宋体"/>
          <w:sz w:val="32"/>
        </w:rPr>
      </w:pPr>
    </w:p>
    <w:p w:rsidR="00C902C7" w:rsidRDefault="00C902C7" w:rsidP="00C902C7">
      <w:pPr>
        <w:jc w:val="center"/>
        <w:rPr>
          <w:rFonts w:ascii="宋体" w:eastAsia="宋体" w:hAnsi="宋体"/>
          <w:sz w:val="32"/>
        </w:rPr>
      </w:pPr>
    </w:p>
    <w:p w:rsidR="00C902C7" w:rsidRDefault="00C902C7" w:rsidP="00C902C7">
      <w:pPr>
        <w:jc w:val="center"/>
        <w:rPr>
          <w:rFonts w:ascii="宋体" w:eastAsia="宋体" w:hAnsi="宋体"/>
          <w:sz w:val="32"/>
        </w:rPr>
      </w:pPr>
    </w:p>
    <w:p w:rsidR="00C902C7" w:rsidRPr="00AD183D" w:rsidRDefault="00AD183D" w:rsidP="00C902C7">
      <w:pPr>
        <w:jc w:val="center"/>
        <w:rPr>
          <w:rFonts w:ascii="宋体" w:eastAsia="宋体" w:hAnsi="宋体"/>
          <w:b/>
          <w:sz w:val="44"/>
        </w:rPr>
      </w:pPr>
      <w:r w:rsidRPr="00AD183D">
        <w:rPr>
          <w:rFonts w:ascii="宋体" w:eastAsia="宋体" w:hAnsi="宋体" w:hint="eastAsia"/>
          <w:b/>
          <w:sz w:val="44"/>
        </w:rPr>
        <w:t>《毛泽东思想和中国特色社会主义理论体系概论》</w:t>
      </w:r>
    </w:p>
    <w:p w:rsidR="00C902C7" w:rsidRDefault="00C902C7" w:rsidP="00C902C7">
      <w:pPr>
        <w:jc w:val="center"/>
        <w:rPr>
          <w:rFonts w:ascii="宋体" w:eastAsia="宋体" w:hAnsi="宋体"/>
          <w:sz w:val="32"/>
        </w:rPr>
      </w:pPr>
    </w:p>
    <w:p w:rsidR="00C902C7" w:rsidRDefault="00C902C7" w:rsidP="00C902C7">
      <w:pPr>
        <w:jc w:val="center"/>
        <w:rPr>
          <w:rFonts w:ascii="宋体" w:eastAsia="宋体" w:hAnsi="宋体"/>
          <w:sz w:val="32"/>
        </w:rPr>
      </w:pPr>
    </w:p>
    <w:p w:rsidR="00C902C7" w:rsidRDefault="00C902C7" w:rsidP="00C902C7">
      <w:pPr>
        <w:jc w:val="center"/>
        <w:rPr>
          <w:rFonts w:ascii="宋体" w:eastAsia="宋体" w:hAnsi="宋体"/>
          <w:sz w:val="32"/>
        </w:rPr>
      </w:pPr>
    </w:p>
    <w:p w:rsidR="00C902C7" w:rsidRDefault="00C902C7" w:rsidP="00C902C7">
      <w:pPr>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AD183D" w:rsidRPr="00AD183D" w:rsidRDefault="00AD183D" w:rsidP="00AD183D">
      <w:pPr>
        <w:spacing w:line="360" w:lineRule="auto"/>
        <w:jc w:val="center"/>
        <w:rPr>
          <w:rFonts w:ascii="宋体" w:eastAsia="宋体" w:hAnsi="宋体"/>
          <w:sz w:val="32"/>
        </w:rPr>
      </w:pPr>
      <w:r w:rsidRPr="00AD183D">
        <w:rPr>
          <w:rFonts w:ascii="宋体" w:eastAsia="宋体" w:hAnsi="宋体" w:hint="eastAsia"/>
          <w:sz w:val="32"/>
        </w:rPr>
        <w:t>姓名：</w:t>
      </w:r>
      <w:r w:rsidRPr="00AD183D">
        <w:rPr>
          <w:rFonts w:ascii="宋体" w:eastAsia="宋体" w:hAnsi="宋体"/>
          <w:sz w:val="32"/>
        </w:rPr>
        <w:t xml:space="preserve"> </w:t>
      </w:r>
    </w:p>
    <w:p w:rsidR="00AD183D" w:rsidRPr="00AD183D" w:rsidRDefault="00AD183D" w:rsidP="00AD183D">
      <w:pPr>
        <w:spacing w:line="360" w:lineRule="auto"/>
        <w:jc w:val="center"/>
        <w:rPr>
          <w:rFonts w:ascii="宋体" w:eastAsia="宋体" w:hAnsi="宋体"/>
          <w:sz w:val="32"/>
        </w:rPr>
      </w:pPr>
      <w:r w:rsidRPr="00AD183D">
        <w:rPr>
          <w:rFonts w:ascii="宋体" w:eastAsia="宋体" w:hAnsi="宋体" w:hint="eastAsia"/>
          <w:sz w:val="32"/>
        </w:rPr>
        <w:t>学号：</w:t>
      </w:r>
      <w:bookmarkStart w:id="0" w:name="_GoBack"/>
      <w:bookmarkEnd w:id="0"/>
    </w:p>
    <w:p w:rsidR="00C902C7" w:rsidRDefault="00AD183D" w:rsidP="00AD183D">
      <w:pPr>
        <w:spacing w:line="360" w:lineRule="auto"/>
        <w:jc w:val="center"/>
        <w:rPr>
          <w:rFonts w:ascii="宋体" w:eastAsia="宋体" w:hAnsi="宋体"/>
          <w:sz w:val="32"/>
        </w:rPr>
      </w:pPr>
      <w:r w:rsidRPr="00AD183D">
        <w:rPr>
          <w:rFonts w:ascii="宋体" w:eastAsia="宋体" w:hAnsi="宋体"/>
          <w:sz w:val="32"/>
        </w:rPr>
        <w:t xml:space="preserve"> 班级：计算机信息管理201701</w:t>
      </w: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Default="00C902C7" w:rsidP="00AD183D">
      <w:pPr>
        <w:spacing w:line="360" w:lineRule="auto"/>
        <w:jc w:val="center"/>
        <w:rPr>
          <w:rFonts w:ascii="宋体" w:eastAsia="宋体" w:hAnsi="宋体"/>
          <w:sz w:val="32"/>
        </w:rPr>
      </w:pPr>
    </w:p>
    <w:p w:rsidR="00C902C7" w:rsidRPr="0081519A" w:rsidRDefault="00C902C7" w:rsidP="00AD183D">
      <w:pPr>
        <w:spacing w:line="360" w:lineRule="auto"/>
        <w:jc w:val="center"/>
        <w:rPr>
          <w:rFonts w:ascii="宋体" w:eastAsia="宋体" w:hAnsi="宋体"/>
          <w:b/>
          <w:sz w:val="28"/>
        </w:rPr>
      </w:pPr>
      <w:r w:rsidRPr="0081519A">
        <w:rPr>
          <w:rFonts w:ascii="宋体" w:eastAsia="宋体" w:hAnsi="宋体" w:hint="eastAsia"/>
          <w:b/>
          <w:sz w:val="28"/>
        </w:rPr>
        <w:t>对</w:t>
      </w:r>
      <w:r w:rsidRPr="0081519A">
        <w:rPr>
          <w:rFonts w:ascii="宋体" w:eastAsia="宋体" w:hAnsi="宋体" w:hint="eastAsia"/>
          <w:b/>
          <w:sz w:val="28"/>
        </w:rPr>
        <w:t>全面建成小康社会</w:t>
      </w:r>
      <w:r w:rsidRPr="0081519A">
        <w:rPr>
          <w:rFonts w:ascii="宋体" w:eastAsia="宋体" w:hAnsi="宋体" w:hint="eastAsia"/>
          <w:b/>
          <w:sz w:val="28"/>
        </w:rPr>
        <w:t>目标的战略分析</w:t>
      </w:r>
    </w:p>
    <w:p w:rsidR="00C902C7" w:rsidRDefault="0081519A" w:rsidP="00AD183D">
      <w:pPr>
        <w:spacing w:line="360" w:lineRule="auto"/>
        <w:rPr>
          <w:rFonts w:ascii="宋体" w:eastAsia="宋体" w:hAnsi="宋体"/>
          <w:sz w:val="24"/>
        </w:rPr>
      </w:pPr>
      <w:r w:rsidRPr="0081519A">
        <w:rPr>
          <w:rFonts w:ascii="宋体" w:eastAsia="宋体" w:hAnsi="宋体" w:hint="eastAsia"/>
          <w:b/>
          <w:sz w:val="24"/>
        </w:rPr>
        <w:t>摘要：</w:t>
      </w:r>
      <w:r w:rsidRPr="0081519A">
        <w:rPr>
          <w:rFonts w:ascii="宋体" w:eastAsia="宋体" w:hAnsi="宋体" w:hint="eastAsia"/>
          <w:sz w:val="24"/>
        </w:rPr>
        <w:t>“小康社会”是由邓小平在</w:t>
      </w:r>
      <w:r w:rsidRPr="0081519A">
        <w:rPr>
          <w:rFonts w:ascii="宋体" w:eastAsia="宋体" w:hAnsi="宋体"/>
          <w:sz w:val="24"/>
        </w:rPr>
        <w:t>20世纪70年代末80年代初在规划中国经济社会发展蓝图时提出的战略构想。随着中国特色社会主义建设事业的深入，其内涵和意义不断地得到丰富和发展。</w:t>
      </w:r>
      <w:r w:rsidRPr="0081519A">
        <w:rPr>
          <w:rFonts w:ascii="宋体" w:eastAsia="宋体" w:hAnsi="宋体" w:hint="eastAsia"/>
          <w:sz w:val="24"/>
        </w:rPr>
        <w:t>中共十八届五中全会发表的公报说，“十二五”时期中国经济实力、科技实力、国防实力、国际影响力又上了一个大台阶。数据显示，“十二五”期间，中国综合国力稳居全球第一阵营，并成为全球第二个经济总量跨越“</w:t>
      </w:r>
      <w:r w:rsidRPr="0081519A">
        <w:rPr>
          <w:rFonts w:ascii="宋体" w:eastAsia="宋体" w:hAnsi="宋体"/>
          <w:sz w:val="24"/>
        </w:rPr>
        <w:t>10</w:t>
      </w:r>
      <w:proofErr w:type="gramStart"/>
      <w:r w:rsidRPr="0081519A">
        <w:rPr>
          <w:rFonts w:ascii="宋体" w:eastAsia="宋体" w:hAnsi="宋体"/>
          <w:sz w:val="24"/>
        </w:rPr>
        <w:t>万亿</w:t>
      </w:r>
      <w:proofErr w:type="gramEnd"/>
      <w:r w:rsidRPr="0081519A">
        <w:rPr>
          <w:rFonts w:ascii="宋体" w:eastAsia="宋体" w:hAnsi="宋体"/>
          <w:sz w:val="24"/>
        </w:rPr>
        <w:t>美元”门槛的经济体。</w:t>
      </w:r>
      <w:r w:rsidRPr="0081519A">
        <w:rPr>
          <w:rFonts w:ascii="宋体" w:eastAsia="宋体" w:hAnsi="宋体" w:hint="eastAsia"/>
          <w:sz w:val="24"/>
        </w:rPr>
        <w:t>公报重申了全面建成小康社会新的目标要求，包括经济保持中高速增长，到</w:t>
      </w:r>
      <w:r w:rsidRPr="0081519A">
        <w:rPr>
          <w:rFonts w:ascii="宋体" w:eastAsia="宋体" w:hAnsi="宋体"/>
          <w:sz w:val="24"/>
        </w:rPr>
        <w:t>2020年国内生产总值和城乡居民人均收入比2010年翻一番，人民生活水平和质量普遍提高，现行标准下农村贫困人口实现脱贫，生态环境质量总体改善等。</w:t>
      </w:r>
    </w:p>
    <w:p w:rsidR="0081519A" w:rsidRDefault="0081519A" w:rsidP="00AD183D">
      <w:pPr>
        <w:spacing w:line="360" w:lineRule="auto"/>
        <w:rPr>
          <w:rFonts w:ascii="宋体" w:eastAsia="宋体" w:hAnsi="宋体"/>
          <w:sz w:val="24"/>
        </w:rPr>
      </w:pPr>
      <w:r w:rsidRPr="0081519A">
        <w:rPr>
          <w:rFonts w:ascii="宋体" w:eastAsia="宋体" w:hAnsi="宋体" w:hint="eastAsia"/>
          <w:b/>
          <w:sz w:val="24"/>
        </w:rPr>
        <w:t>关键词：</w:t>
      </w:r>
      <w:r w:rsidRPr="0081519A">
        <w:rPr>
          <w:rFonts w:ascii="宋体" w:eastAsia="宋体" w:hAnsi="宋体" w:hint="eastAsia"/>
          <w:sz w:val="24"/>
        </w:rPr>
        <w:t>小康社会；国际综合实力；城乡居民人均收入</w:t>
      </w:r>
    </w:p>
    <w:p w:rsidR="0081519A" w:rsidRDefault="0081519A" w:rsidP="00AD183D">
      <w:pPr>
        <w:spacing w:line="360" w:lineRule="auto"/>
        <w:rPr>
          <w:rFonts w:ascii="宋体" w:eastAsia="宋体" w:hAnsi="宋体"/>
          <w:b/>
          <w:sz w:val="24"/>
        </w:rPr>
      </w:pPr>
      <w:r>
        <w:rPr>
          <w:rFonts w:ascii="宋体" w:eastAsia="宋体" w:hAnsi="宋体" w:hint="eastAsia"/>
          <w:b/>
          <w:sz w:val="24"/>
        </w:rPr>
        <w:t>引言：</w:t>
      </w:r>
    </w:p>
    <w:p w:rsidR="0081519A" w:rsidRDefault="0081519A" w:rsidP="00AD183D">
      <w:pPr>
        <w:spacing w:line="360" w:lineRule="auto"/>
        <w:rPr>
          <w:rFonts w:ascii="宋体" w:eastAsia="宋体" w:hAnsi="宋体"/>
          <w:sz w:val="24"/>
        </w:rPr>
      </w:pPr>
      <w:r>
        <w:rPr>
          <w:rFonts w:ascii="宋体" w:eastAsia="宋体" w:hAnsi="宋体"/>
          <w:b/>
          <w:sz w:val="24"/>
        </w:rPr>
        <w:tab/>
      </w:r>
      <w:r w:rsidRPr="0081519A">
        <w:rPr>
          <w:rFonts w:ascii="宋体" w:eastAsia="宋体" w:hAnsi="宋体" w:hint="eastAsia"/>
          <w:sz w:val="24"/>
        </w:rPr>
        <w:t>全面建成小康社会、全面深化改革、全面依法治国、全面从严治党是党的十八</w:t>
      </w:r>
      <w:r w:rsidRPr="0081519A">
        <w:rPr>
          <w:rFonts w:ascii="宋体" w:eastAsia="宋体" w:hAnsi="宋体"/>
          <w:sz w:val="24"/>
        </w:rPr>
        <w:t xml:space="preserve"> 大以来，以习近平为总书记的党中央从坚持和发展中国特色社会主义全局出发，提 出的总体战略布局，也是中国“发展起来以后”，更加注重发展和治理系统性、整体 性、协同性、有效性的必然选择。“四个全面”既有理论探索，又有实践创新。“四 </w:t>
      </w:r>
      <w:proofErr w:type="gramStart"/>
      <w:r w:rsidRPr="0081519A">
        <w:rPr>
          <w:rFonts w:ascii="宋体" w:eastAsia="宋体" w:hAnsi="宋体"/>
          <w:sz w:val="24"/>
        </w:rPr>
        <w:t>个</w:t>
      </w:r>
      <w:proofErr w:type="gramEnd"/>
      <w:r w:rsidRPr="0081519A">
        <w:rPr>
          <w:rFonts w:ascii="宋体" w:eastAsia="宋体" w:hAnsi="宋体"/>
          <w:sz w:val="24"/>
        </w:rPr>
        <w:t>全面”四位一体，其中全面建成小康社会是阶段性奋斗目标，全面深化改革是动 力，全面依法治国是手段，全面从严治党是保障</w:t>
      </w:r>
      <w:r>
        <w:rPr>
          <w:rFonts w:ascii="宋体" w:eastAsia="宋体" w:hAnsi="宋体" w:hint="eastAsia"/>
          <w:sz w:val="24"/>
        </w:rPr>
        <w:t>。</w:t>
      </w:r>
    </w:p>
    <w:p w:rsidR="007712C5" w:rsidRPr="0071701A" w:rsidRDefault="00D148FD" w:rsidP="00AD183D">
      <w:pPr>
        <w:pStyle w:val="a3"/>
        <w:numPr>
          <w:ilvl w:val="0"/>
          <w:numId w:val="2"/>
        </w:numPr>
        <w:spacing w:line="360" w:lineRule="auto"/>
        <w:ind w:firstLineChars="0"/>
        <w:rPr>
          <w:rFonts w:ascii="宋体" w:eastAsia="宋体" w:hAnsi="宋体"/>
          <w:b/>
          <w:sz w:val="24"/>
        </w:rPr>
      </w:pPr>
      <w:r>
        <w:rPr>
          <w:rFonts w:ascii="宋体" w:eastAsia="宋体" w:hAnsi="宋体" w:hint="eastAsia"/>
          <w:b/>
          <w:sz w:val="24"/>
        </w:rPr>
        <w:t>对</w:t>
      </w:r>
      <w:r w:rsidR="007712C5" w:rsidRPr="0071701A">
        <w:rPr>
          <w:rFonts w:ascii="宋体" w:eastAsia="宋体" w:hAnsi="宋体" w:hint="eastAsia"/>
          <w:b/>
          <w:sz w:val="24"/>
        </w:rPr>
        <w:t>全面建成小康社会</w:t>
      </w:r>
      <w:r w:rsidR="007712C5" w:rsidRPr="0071701A">
        <w:rPr>
          <w:rFonts w:ascii="宋体" w:eastAsia="宋体" w:hAnsi="宋体" w:hint="eastAsia"/>
          <w:b/>
          <w:sz w:val="24"/>
        </w:rPr>
        <w:t>的背景探索</w:t>
      </w:r>
      <w:r>
        <w:rPr>
          <w:rFonts w:ascii="宋体" w:eastAsia="宋体" w:hAnsi="宋体" w:hint="eastAsia"/>
          <w:b/>
          <w:sz w:val="24"/>
        </w:rPr>
        <w:t>分析</w:t>
      </w:r>
    </w:p>
    <w:p w:rsidR="007712C5" w:rsidRDefault="0071701A" w:rsidP="00AD183D">
      <w:pPr>
        <w:pStyle w:val="a3"/>
        <w:numPr>
          <w:ilvl w:val="0"/>
          <w:numId w:val="3"/>
        </w:numPr>
        <w:spacing w:line="360" w:lineRule="auto"/>
        <w:ind w:firstLineChars="0"/>
        <w:rPr>
          <w:rFonts w:ascii="宋体" w:eastAsia="宋体" w:hAnsi="宋体"/>
          <w:sz w:val="24"/>
        </w:rPr>
      </w:pPr>
      <w:r w:rsidRPr="0071701A">
        <w:rPr>
          <w:rFonts w:ascii="宋体" w:eastAsia="宋体" w:hAnsi="宋体" w:hint="eastAsia"/>
          <w:sz w:val="24"/>
        </w:rPr>
        <w:t>全面建成小康社会的七大战略</w:t>
      </w:r>
    </w:p>
    <w:p w:rsidR="0071701A" w:rsidRPr="0071701A" w:rsidRDefault="0071701A" w:rsidP="00AD183D">
      <w:pPr>
        <w:spacing w:line="360" w:lineRule="auto"/>
        <w:ind w:firstLine="420"/>
        <w:rPr>
          <w:rFonts w:ascii="宋体" w:eastAsia="宋体" w:hAnsi="宋体"/>
          <w:sz w:val="24"/>
        </w:rPr>
      </w:pPr>
      <w:r>
        <w:rPr>
          <w:rFonts w:ascii="宋体" w:eastAsia="宋体" w:hAnsi="宋体" w:hint="eastAsia"/>
          <w:sz w:val="24"/>
        </w:rPr>
        <w:t>全</w:t>
      </w:r>
      <w:r w:rsidRPr="0071701A">
        <w:rPr>
          <w:rFonts w:ascii="宋体" w:eastAsia="宋体" w:hAnsi="宋体" w:hint="eastAsia"/>
          <w:sz w:val="24"/>
        </w:rPr>
        <w:t>面建成小康社会的七大战略：科教兴国战略、人才强国战略、创新驱动发展战略、乡村振兴战略、区域协调发展战略、可持续发展战略、军民融合发展战略。从现在到</w:t>
      </w:r>
      <w:r w:rsidRPr="0071701A">
        <w:rPr>
          <w:rFonts w:ascii="宋体" w:eastAsia="宋体" w:hAnsi="宋体"/>
          <w:sz w:val="24"/>
        </w:rPr>
        <w:t>2020年，是全面建成小康社会的决胜期。我们要使全面建成小康社会的目标得以实现，并且经得起历史检验，就要坚决打好防范化解金融风险、精准脱贫、污染防治这三大攻坚战。</w:t>
      </w:r>
      <w:r w:rsidRPr="0071701A">
        <w:rPr>
          <w:rFonts w:ascii="宋体" w:eastAsia="宋体" w:hAnsi="宋体" w:hint="eastAsia"/>
          <w:sz w:val="24"/>
        </w:rPr>
        <w:t>从现在到</w:t>
      </w:r>
      <w:r w:rsidRPr="0071701A">
        <w:rPr>
          <w:rFonts w:ascii="宋体" w:eastAsia="宋体" w:hAnsi="宋体"/>
          <w:sz w:val="24"/>
        </w:rPr>
        <w:t>2020年，是全面建成小康社会的</w:t>
      </w:r>
      <w:r w:rsidRPr="0071701A">
        <w:rPr>
          <w:rFonts w:ascii="宋体" w:eastAsia="宋体" w:hAnsi="宋体"/>
          <w:sz w:val="24"/>
        </w:rPr>
        <w:lastRenderedPageBreak/>
        <w:t>决胜期。我们要使全面建成小康社会的目标得以实现，并且经得起历史检验，就要坚决打好防范化解金融风险、精准脱贫、污染防治这三大攻坚战。</w:t>
      </w:r>
      <w:r w:rsidRPr="0071701A">
        <w:rPr>
          <w:rFonts w:ascii="宋体" w:eastAsia="宋体" w:hAnsi="宋体" w:hint="eastAsia"/>
          <w:sz w:val="24"/>
        </w:rPr>
        <w:t>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71701A" w:rsidRPr="0071701A" w:rsidRDefault="0071701A" w:rsidP="00AD183D">
      <w:pPr>
        <w:spacing w:line="360" w:lineRule="auto"/>
        <w:ind w:firstLine="420"/>
        <w:rPr>
          <w:rFonts w:ascii="宋体" w:eastAsia="宋体" w:hAnsi="宋体"/>
          <w:sz w:val="24"/>
        </w:rPr>
      </w:pPr>
      <w:r w:rsidRPr="0071701A">
        <w:rPr>
          <w:rFonts w:ascii="宋体" w:eastAsia="宋体" w:hAnsi="宋体" w:hint="eastAsia"/>
          <w:sz w:val="24"/>
        </w:rPr>
        <w:t>第一个阶段，从</w:t>
      </w:r>
      <w:r w:rsidRPr="0071701A">
        <w:rPr>
          <w:rFonts w:ascii="宋体" w:eastAsia="宋体" w:hAnsi="宋体"/>
          <w:sz w:val="24"/>
        </w:rPr>
        <w:t>2020年到2035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71701A">
        <w:rPr>
          <w:rFonts w:ascii="宋体" w:eastAsia="宋体" w:hAnsi="宋体"/>
          <w:sz w:val="24"/>
        </w:rPr>
        <w:t>软实力</w:t>
      </w:r>
      <w:proofErr w:type="gramEnd"/>
      <w:r w:rsidRPr="0071701A">
        <w:rPr>
          <w:rFonts w:ascii="宋体" w:eastAsia="宋体" w:hAnsi="宋体"/>
          <w:sz w:val="24"/>
        </w:rPr>
        <w:t>显著增强，中华文化影响更加广泛深入；人民生活更为宽裕，中等收入群体比例明显提高，城乡区域发展差距和居民生活水平差距显著缩小，基本公共服务均等化基本实现，全体人民共同富裕迈</w:t>
      </w:r>
      <w:r w:rsidRPr="0071701A">
        <w:rPr>
          <w:rFonts w:ascii="宋体" w:eastAsia="宋体" w:hAnsi="宋体" w:hint="eastAsia"/>
          <w:sz w:val="24"/>
        </w:rPr>
        <w:t>出坚实步伐；现代社会治理格局基本形成，社会充满活力又和谐有序；生态环境根本好转，美丽中国目标基本实现。</w:t>
      </w:r>
    </w:p>
    <w:p w:rsidR="0071701A" w:rsidRDefault="0071701A" w:rsidP="00AD183D">
      <w:pPr>
        <w:spacing w:line="360" w:lineRule="auto"/>
        <w:ind w:firstLine="420"/>
        <w:rPr>
          <w:rFonts w:ascii="宋体" w:eastAsia="宋体" w:hAnsi="宋体"/>
          <w:sz w:val="24"/>
        </w:rPr>
      </w:pPr>
      <w:r w:rsidRPr="0071701A">
        <w:rPr>
          <w:rFonts w:ascii="宋体" w:eastAsia="宋体" w:hAnsi="宋体" w:hint="eastAsia"/>
          <w:sz w:val="24"/>
        </w:rPr>
        <w:t>第二个阶段，从</w:t>
      </w:r>
      <w:r w:rsidRPr="0071701A">
        <w:rPr>
          <w:rFonts w:ascii="宋体" w:eastAsia="宋体" w:hAnsi="宋体"/>
          <w:sz w:val="24"/>
        </w:rPr>
        <w:t>2035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r>
        <w:rPr>
          <w:rFonts w:ascii="宋体" w:eastAsia="宋体" w:hAnsi="宋体" w:hint="eastAsia"/>
          <w:sz w:val="24"/>
          <w:vertAlign w:val="superscript"/>
        </w:rPr>
        <w:t>[</w:t>
      </w:r>
      <w:r>
        <w:rPr>
          <w:rFonts w:ascii="宋体" w:eastAsia="宋体" w:hAnsi="宋体"/>
          <w:sz w:val="24"/>
          <w:vertAlign w:val="superscript"/>
        </w:rPr>
        <w:t>1]</w:t>
      </w:r>
      <w:r w:rsidRPr="0071701A">
        <w:rPr>
          <w:rFonts w:ascii="宋体" w:eastAsia="宋体" w:hAnsi="宋体"/>
          <w:sz w:val="24"/>
        </w:rPr>
        <w:t>。</w:t>
      </w:r>
    </w:p>
    <w:p w:rsidR="0071701A" w:rsidRPr="0071701A" w:rsidRDefault="0071701A" w:rsidP="00AD183D">
      <w:pPr>
        <w:pStyle w:val="a3"/>
        <w:numPr>
          <w:ilvl w:val="0"/>
          <w:numId w:val="3"/>
        </w:numPr>
        <w:spacing w:line="360" w:lineRule="auto"/>
        <w:ind w:firstLineChars="0"/>
        <w:rPr>
          <w:rFonts w:ascii="宋体" w:eastAsia="宋体" w:hAnsi="宋体"/>
          <w:sz w:val="24"/>
        </w:rPr>
      </w:pPr>
      <w:r w:rsidRPr="0071701A">
        <w:rPr>
          <w:rFonts w:ascii="宋体" w:eastAsia="宋体" w:hAnsi="宋体" w:hint="eastAsia"/>
          <w:sz w:val="24"/>
        </w:rPr>
        <w:t>全面建成小康社会是“四个全面”战略布</w:t>
      </w:r>
      <w:r w:rsidRPr="0071701A">
        <w:rPr>
          <w:rFonts w:ascii="宋体" w:eastAsia="宋体" w:hAnsi="宋体"/>
          <w:sz w:val="24"/>
        </w:rPr>
        <w:t xml:space="preserve"> 局中处于统领地位的战略目标</w:t>
      </w:r>
    </w:p>
    <w:p w:rsidR="0071701A" w:rsidRDefault="0071701A" w:rsidP="00AD183D">
      <w:pPr>
        <w:spacing w:line="360" w:lineRule="auto"/>
        <w:ind w:firstLine="420"/>
        <w:rPr>
          <w:rFonts w:ascii="宋体" w:eastAsia="宋体" w:hAnsi="宋体"/>
          <w:sz w:val="24"/>
        </w:rPr>
      </w:pPr>
      <w:r w:rsidRPr="0071701A">
        <w:rPr>
          <w:rFonts w:ascii="宋体" w:eastAsia="宋体" w:hAnsi="宋体" w:hint="eastAsia"/>
          <w:sz w:val="24"/>
        </w:rPr>
        <w:t>“四个全面”，即全面建成小康社会、全面深化改革、全面依法治国、全面从严治党。“四个全面”战略布局的提出，更完整地展现出新一届中央领导集体治国理</w:t>
      </w:r>
      <w:proofErr w:type="gramStart"/>
      <w:r w:rsidRPr="0071701A">
        <w:rPr>
          <w:rFonts w:ascii="宋体" w:eastAsia="宋体" w:hAnsi="宋体" w:hint="eastAsia"/>
          <w:sz w:val="24"/>
        </w:rPr>
        <w:t>政总体</w:t>
      </w:r>
      <w:proofErr w:type="gramEnd"/>
      <w:r w:rsidRPr="0071701A">
        <w:rPr>
          <w:rFonts w:ascii="宋体" w:eastAsia="宋体" w:hAnsi="宋体" w:hint="eastAsia"/>
          <w:sz w:val="24"/>
        </w:rPr>
        <w:t>框架，使当前和今后一个时期，党和国家各项工作关键环节、重点领域、主攻方向更加清晰，内在逻辑更加严密，这对推动改革开放和社会主义现代</w:t>
      </w:r>
      <w:r w:rsidRPr="0071701A">
        <w:rPr>
          <w:rFonts w:ascii="宋体" w:eastAsia="宋体" w:hAnsi="宋体" w:hint="eastAsia"/>
          <w:sz w:val="24"/>
        </w:rPr>
        <w:lastRenderedPageBreak/>
        <w:t>化建设迈上新台阶提供了强力保障。“四个全面”战略布局是以习近平同志为核心的党中央治国理</w:t>
      </w:r>
      <w:proofErr w:type="gramStart"/>
      <w:r w:rsidRPr="0071701A">
        <w:rPr>
          <w:rFonts w:ascii="宋体" w:eastAsia="宋体" w:hAnsi="宋体" w:hint="eastAsia"/>
          <w:sz w:val="24"/>
        </w:rPr>
        <w:t>政战略</w:t>
      </w:r>
      <w:proofErr w:type="gramEnd"/>
      <w:r w:rsidRPr="0071701A">
        <w:rPr>
          <w:rFonts w:ascii="宋体" w:eastAsia="宋体" w:hAnsi="宋体" w:hint="eastAsia"/>
          <w:sz w:val="24"/>
        </w:rPr>
        <w:t>思想的重要内容，闪耀着马克思主义与中国实际相结合的思想光辉，饱含着马克思主义的立场观点方法。</w:t>
      </w:r>
      <w:r w:rsidR="00737D65" w:rsidRPr="00737D65">
        <w:rPr>
          <w:rFonts w:ascii="宋体" w:eastAsia="宋体" w:hAnsi="宋体" w:hint="eastAsia"/>
          <w:sz w:val="24"/>
        </w:rPr>
        <w:t>党的十八大以来，以习近平为总书记的党中央</w:t>
      </w:r>
      <w:r w:rsidR="00737D65" w:rsidRPr="00737D65">
        <w:rPr>
          <w:rFonts w:ascii="宋体" w:eastAsia="宋体" w:hAnsi="宋体"/>
          <w:sz w:val="24"/>
        </w:rPr>
        <w:t xml:space="preserve"> 提出并形成了全面建成小康社会、全面深化改革、 全面依法治国、全面从严治党的战略布局。“四个全面”的战略布局是“从我国发展现实需要中得出 来的，从人民群众的热切期待中得出来的，也是为 推动解决我们面临的突出矛盾和问题提出来的</w:t>
      </w:r>
      <w:r w:rsidR="00737D65">
        <w:rPr>
          <w:rFonts w:ascii="宋体" w:eastAsia="宋体" w:hAnsi="宋体" w:hint="eastAsia"/>
          <w:sz w:val="24"/>
          <w:vertAlign w:val="superscript"/>
        </w:rPr>
        <w:t>[</w:t>
      </w:r>
      <w:r w:rsidR="00737D65">
        <w:rPr>
          <w:rFonts w:ascii="宋体" w:eastAsia="宋体" w:hAnsi="宋体"/>
          <w:sz w:val="24"/>
          <w:vertAlign w:val="superscript"/>
        </w:rPr>
        <w:t>2]</w:t>
      </w:r>
      <w:r w:rsidR="00737D65" w:rsidRPr="00737D65">
        <w:rPr>
          <w:rFonts w:ascii="宋体" w:eastAsia="宋体" w:hAnsi="宋体"/>
          <w:sz w:val="24"/>
        </w:rPr>
        <w:t>”</w:t>
      </w:r>
      <w:r w:rsidR="00737D65">
        <w:rPr>
          <w:rFonts w:ascii="宋体" w:eastAsia="宋体" w:hAnsi="宋体" w:hint="eastAsia"/>
          <w:sz w:val="24"/>
        </w:rPr>
        <w:t>，</w:t>
      </w:r>
      <w:r w:rsidR="00737D65" w:rsidRPr="00737D65">
        <w:rPr>
          <w:rFonts w:ascii="宋体" w:eastAsia="宋体" w:hAnsi="宋体"/>
          <w:sz w:val="24"/>
        </w:rPr>
        <w:t>它开辟了我们党治国理政的新境界。</w:t>
      </w:r>
    </w:p>
    <w:p w:rsidR="00737D65" w:rsidRPr="00F6239B" w:rsidRDefault="00D148FD" w:rsidP="00AD183D">
      <w:pPr>
        <w:pStyle w:val="a3"/>
        <w:numPr>
          <w:ilvl w:val="0"/>
          <w:numId w:val="2"/>
        </w:numPr>
        <w:spacing w:line="360" w:lineRule="auto"/>
        <w:ind w:firstLineChars="0"/>
        <w:rPr>
          <w:rFonts w:ascii="宋体" w:eastAsia="宋体" w:hAnsi="宋体"/>
          <w:b/>
          <w:sz w:val="24"/>
        </w:rPr>
      </w:pPr>
      <w:r>
        <w:rPr>
          <w:rFonts w:ascii="宋体" w:eastAsia="宋体" w:hAnsi="宋体" w:hint="eastAsia"/>
          <w:b/>
          <w:sz w:val="24"/>
        </w:rPr>
        <w:t>对</w:t>
      </w:r>
      <w:r w:rsidR="00F6239B" w:rsidRPr="00F6239B">
        <w:rPr>
          <w:rFonts w:ascii="宋体" w:eastAsia="宋体" w:hAnsi="宋体" w:hint="eastAsia"/>
          <w:b/>
          <w:sz w:val="24"/>
        </w:rPr>
        <w:t>全面建成小康社会</w:t>
      </w:r>
      <w:r w:rsidR="00F6239B" w:rsidRPr="00F6239B">
        <w:rPr>
          <w:rFonts w:ascii="宋体" w:eastAsia="宋体" w:hAnsi="宋体" w:hint="eastAsia"/>
          <w:b/>
          <w:sz w:val="24"/>
        </w:rPr>
        <w:t>道路</w:t>
      </w:r>
      <w:r w:rsidR="00F6239B" w:rsidRPr="00F6239B">
        <w:rPr>
          <w:rFonts w:ascii="宋体" w:eastAsia="宋体" w:hAnsi="宋体" w:hint="eastAsia"/>
          <w:b/>
          <w:sz w:val="24"/>
        </w:rPr>
        <w:t>的</w:t>
      </w:r>
      <w:r w:rsidR="00F6239B" w:rsidRPr="00F6239B">
        <w:rPr>
          <w:rFonts w:ascii="宋体" w:eastAsia="宋体" w:hAnsi="宋体" w:hint="eastAsia"/>
          <w:b/>
          <w:sz w:val="24"/>
        </w:rPr>
        <w:t>探索</w:t>
      </w:r>
      <w:r>
        <w:rPr>
          <w:rFonts w:ascii="宋体" w:eastAsia="宋体" w:hAnsi="宋体" w:hint="eastAsia"/>
          <w:b/>
          <w:sz w:val="24"/>
        </w:rPr>
        <w:t>分析</w:t>
      </w:r>
    </w:p>
    <w:p w:rsidR="00F6239B" w:rsidRDefault="00F6239B" w:rsidP="00AD183D">
      <w:pPr>
        <w:pStyle w:val="a3"/>
        <w:numPr>
          <w:ilvl w:val="0"/>
          <w:numId w:val="4"/>
        </w:numPr>
        <w:spacing w:line="360" w:lineRule="auto"/>
        <w:ind w:firstLineChars="0"/>
        <w:rPr>
          <w:rFonts w:ascii="宋体" w:eastAsia="宋体" w:hAnsi="宋体"/>
          <w:sz w:val="24"/>
        </w:rPr>
      </w:pPr>
      <w:r w:rsidRPr="00F6239B">
        <w:rPr>
          <w:rFonts w:ascii="宋体" w:eastAsia="宋体" w:hAnsi="宋体" w:hint="eastAsia"/>
          <w:sz w:val="24"/>
        </w:rPr>
        <w:t>推动社会主义文化大发展大繁荣</w:t>
      </w:r>
      <w:r>
        <w:rPr>
          <w:rFonts w:ascii="宋体" w:eastAsia="宋体" w:hAnsi="宋体" w:hint="eastAsia"/>
          <w:sz w:val="24"/>
        </w:rPr>
        <w:t>，</w:t>
      </w:r>
      <w:r w:rsidRPr="00F6239B">
        <w:rPr>
          <w:rFonts w:ascii="宋体" w:eastAsia="宋体" w:hAnsi="宋体" w:hint="eastAsia"/>
          <w:sz w:val="24"/>
        </w:rPr>
        <w:t>全面</w:t>
      </w:r>
      <w:r w:rsidRPr="00F6239B">
        <w:rPr>
          <w:rFonts w:ascii="宋体" w:eastAsia="宋体" w:hAnsi="宋体"/>
          <w:sz w:val="24"/>
        </w:rPr>
        <w:t>建成小康社会</w:t>
      </w:r>
    </w:p>
    <w:p w:rsidR="00F6239B" w:rsidRDefault="00FB7C8D" w:rsidP="00AD183D">
      <w:pPr>
        <w:spacing w:line="360" w:lineRule="auto"/>
        <w:ind w:firstLine="420"/>
        <w:rPr>
          <w:rFonts w:ascii="宋体" w:eastAsia="宋体" w:hAnsi="宋体"/>
          <w:sz w:val="24"/>
        </w:rPr>
      </w:pPr>
      <w:r w:rsidRPr="00FB7C8D">
        <w:rPr>
          <w:rFonts w:ascii="宋体" w:eastAsia="宋体" w:hAnsi="宋体" w:hint="eastAsia"/>
          <w:sz w:val="24"/>
        </w:rPr>
        <w:t>习近平强调：“实现我们的发展目标，不仅要</w:t>
      </w:r>
      <w:r w:rsidRPr="00FB7C8D">
        <w:rPr>
          <w:rFonts w:ascii="宋体" w:eastAsia="宋体" w:hAnsi="宋体"/>
          <w:sz w:val="24"/>
        </w:rPr>
        <w:t xml:space="preserve"> 在物质上强大起来，而且要在精神上强大起来</w:t>
      </w:r>
      <w:r>
        <w:rPr>
          <w:rFonts w:ascii="宋体" w:eastAsia="宋体" w:hAnsi="宋体" w:hint="eastAsia"/>
          <w:sz w:val="24"/>
        </w:rPr>
        <w:t>”，“</w:t>
      </w:r>
      <w:r w:rsidRPr="00FB7C8D">
        <w:rPr>
          <w:rFonts w:ascii="宋体" w:eastAsia="宋体" w:hAnsi="宋体" w:hint="eastAsia"/>
          <w:sz w:val="24"/>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r>
        <w:rPr>
          <w:rFonts w:ascii="宋体" w:eastAsia="宋体" w:hAnsi="宋体" w:hint="eastAsia"/>
          <w:sz w:val="24"/>
        </w:rPr>
        <w:t>”</w:t>
      </w:r>
      <w:r w:rsidRPr="00FB7C8D">
        <w:rPr>
          <w:rFonts w:hint="eastAsia"/>
        </w:rPr>
        <w:t xml:space="preserve"> </w:t>
      </w:r>
      <w:r w:rsidRPr="00FB7C8D">
        <w:rPr>
          <w:rFonts w:ascii="宋体" w:eastAsia="宋体" w:hAnsi="宋体" w:hint="eastAsia"/>
          <w:sz w:val="24"/>
        </w:rPr>
        <w:t>加快发展社会事业，全面改善人民生活。现代国民教育体系更加完善，终身教育体系基本形成，全民受教育程度和创新人才培养水平明显提高。社会就业更加充分。覆盖城乡居民的社会保障体系基本建立，人人享有基本生活保障。合理有序的收入分配格局基本形成，中等收入者占多数，绝对贫困现象基本消除。人人享有基本医疗卫生服务。社会管理体系更加健全。</w:t>
      </w:r>
    </w:p>
    <w:p w:rsidR="00FB7C8D" w:rsidRPr="00FB7C8D" w:rsidRDefault="00FB7C8D" w:rsidP="00AD183D">
      <w:pPr>
        <w:pStyle w:val="a3"/>
        <w:numPr>
          <w:ilvl w:val="0"/>
          <w:numId w:val="4"/>
        </w:numPr>
        <w:spacing w:line="360" w:lineRule="auto"/>
        <w:ind w:firstLineChars="0"/>
        <w:rPr>
          <w:rFonts w:ascii="宋体" w:eastAsia="宋体" w:hAnsi="宋体"/>
          <w:sz w:val="24"/>
        </w:rPr>
      </w:pPr>
      <w:r w:rsidRPr="00FB7C8D">
        <w:rPr>
          <w:rFonts w:ascii="宋体" w:eastAsia="宋体" w:hAnsi="宋体" w:hint="eastAsia"/>
          <w:sz w:val="24"/>
        </w:rPr>
        <w:t>保护和改善生态环境，为人民创造良好生</w:t>
      </w:r>
      <w:r w:rsidRPr="00FB7C8D">
        <w:rPr>
          <w:rFonts w:ascii="宋体" w:eastAsia="宋体" w:hAnsi="宋体"/>
          <w:sz w:val="24"/>
        </w:rPr>
        <w:t xml:space="preserve"> 产生活环境</w:t>
      </w:r>
    </w:p>
    <w:p w:rsidR="00FB7C8D" w:rsidRDefault="00FB7C8D" w:rsidP="00AD183D">
      <w:pPr>
        <w:spacing w:line="360" w:lineRule="auto"/>
        <w:ind w:firstLine="420"/>
        <w:rPr>
          <w:rFonts w:ascii="宋体" w:eastAsia="宋体" w:hAnsi="宋体"/>
          <w:sz w:val="24"/>
        </w:rPr>
      </w:pPr>
      <w:r w:rsidRPr="00FB7C8D">
        <w:rPr>
          <w:rFonts w:ascii="宋体" w:eastAsia="宋体" w:hAnsi="宋体" w:hint="eastAsia"/>
          <w:sz w:val="24"/>
        </w:rPr>
        <w:t>生态兴</w:t>
      </w:r>
      <w:proofErr w:type="gramStart"/>
      <w:r w:rsidRPr="00FB7C8D">
        <w:rPr>
          <w:rFonts w:ascii="宋体" w:eastAsia="宋体" w:hAnsi="宋体" w:hint="eastAsia"/>
          <w:sz w:val="24"/>
        </w:rPr>
        <w:t>则文明</w:t>
      </w:r>
      <w:proofErr w:type="gramEnd"/>
      <w:r w:rsidRPr="00FB7C8D">
        <w:rPr>
          <w:rFonts w:ascii="宋体" w:eastAsia="宋体" w:hAnsi="宋体" w:hint="eastAsia"/>
          <w:sz w:val="24"/>
        </w:rPr>
        <w:t>兴，生态亡</w:t>
      </w:r>
      <w:proofErr w:type="gramStart"/>
      <w:r w:rsidRPr="00FB7C8D">
        <w:rPr>
          <w:rFonts w:ascii="宋体" w:eastAsia="宋体" w:hAnsi="宋体" w:hint="eastAsia"/>
          <w:sz w:val="24"/>
        </w:rPr>
        <w:t>则文明亡</w:t>
      </w:r>
      <w:proofErr w:type="gramEnd"/>
      <w:r w:rsidRPr="00FB7C8D">
        <w:rPr>
          <w:rFonts w:ascii="宋体" w:eastAsia="宋体" w:hAnsi="宋体" w:hint="eastAsia"/>
          <w:sz w:val="24"/>
        </w:rPr>
        <w:t>。建设生态文明，是关系人民福祉、关乎民族未来的长远大计。党的十八大报告首次把大力推进生态文明建设独立成章，提出必须树立尊重自然、顺应自然、保护自然的生态文明理念，把生态文明建设放在突出地位，融入经济建设、政治建设、文化建设、社会建设各方面和全过程，努力建设美丽中国，实现中华民族永续发展。党的十八大报告把生态文明建设放在突出地位，纳入社会主义现代化建设总体布局，进一步强调了生态文明建设的</w:t>
      </w:r>
      <w:r w:rsidRPr="00FB7C8D">
        <w:rPr>
          <w:rFonts w:ascii="宋体" w:eastAsia="宋体" w:hAnsi="宋体" w:hint="eastAsia"/>
          <w:sz w:val="24"/>
        </w:rPr>
        <w:lastRenderedPageBreak/>
        <w:t>地位和作用，进一步昭示了我们党加强生态文明建设的意志和决心。生态文明建设也终被提升为国家战略，与经济建设、政治建设、文化建设、社会建设并列，构成“五位一体”的现代化建设格局。</w:t>
      </w:r>
    </w:p>
    <w:p w:rsidR="00FB7C8D" w:rsidRPr="00D148FD" w:rsidRDefault="00FB7C8D" w:rsidP="00AD183D">
      <w:pPr>
        <w:pStyle w:val="a3"/>
        <w:numPr>
          <w:ilvl w:val="0"/>
          <w:numId w:val="2"/>
        </w:numPr>
        <w:spacing w:line="360" w:lineRule="auto"/>
        <w:ind w:firstLineChars="0"/>
        <w:rPr>
          <w:rFonts w:ascii="宋体" w:eastAsia="宋体" w:hAnsi="宋体"/>
          <w:b/>
          <w:sz w:val="24"/>
        </w:rPr>
      </w:pPr>
      <w:r w:rsidRPr="00D148FD">
        <w:rPr>
          <w:rFonts w:ascii="宋体" w:eastAsia="宋体" w:hAnsi="宋体" w:hint="eastAsia"/>
          <w:b/>
          <w:sz w:val="24"/>
        </w:rPr>
        <w:t>结论</w:t>
      </w:r>
    </w:p>
    <w:p w:rsidR="00D148FD" w:rsidRDefault="00D148FD" w:rsidP="00AD183D">
      <w:pPr>
        <w:spacing w:line="360" w:lineRule="auto"/>
        <w:ind w:firstLine="420"/>
        <w:rPr>
          <w:rFonts w:ascii="宋体" w:eastAsia="宋体" w:hAnsi="宋体"/>
          <w:sz w:val="24"/>
        </w:rPr>
      </w:pPr>
      <w:r w:rsidRPr="00D148FD">
        <w:rPr>
          <w:rFonts w:ascii="宋体" w:eastAsia="宋体" w:hAnsi="宋体" w:hint="eastAsia"/>
          <w:sz w:val="24"/>
        </w:rPr>
        <w:t>根据全面开创中国特色社会主义事业新局面的要求，在深刻分析党和国家面临的新形势新任务的基础上，大会确定了全面建设小康社会的奋斗目标。指出</w:t>
      </w:r>
      <w:r w:rsidRPr="00D148FD">
        <w:rPr>
          <w:rFonts w:ascii="宋体" w:eastAsia="宋体" w:hAnsi="宋体"/>
          <w:sz w:val="24"/>
        </w:rPr>
        <w:t>:我们要在本世纪头20年,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经过这个阶段的建设，再继续奋斗几十年,到本世纪中叶基本实现现代化，把我国建设成富强、民主、文明的</w:t>
      </w:r>
      <w:r w:rsidRPr="00D148FD">
        <w:rPr>
          <w:rFonts w:ascii="宋体" w:eastAsia="宋体" w:hAnsi="宋体" w:hint="eastAsia"/>
          <w:sz w:val="24"/>
        </w:rPr>
        <w:t>社会主义国家</w:t>
      </w:r>
      <w:r>
        <w:rPr>
          <w:rFonts w:ascii="宋体" w:eastAsia="宋体" w:hAnsi="宋体" w:hint="eastAsia"/>
          <w:sz w:val="24"/>
          <w:vertAlign w:val="superscript"/>
        </w:rPr>
        <w:t>[</w:t>
      </w:r>
      <w:r>
        <w:rPr>
          <w:rFonts w:ascii="宋体" w:eastAsia="宋体" w:hAnsi="宋体"/>
          <w:sz w:val="24"/>
          <w:vertAlign w:val="superscript"/>
        </w:rPr>
        <w:t>3]</w:t>
      </w:r>
      <w:r w:rsidRPr="00D148FD">
        <w:rPr>
          <w:rFonts w:ascii="宋体" w:eastAsia="宋体" w:hAnsi="宋体" w:hint="eastAsia"/>
          <w:sz w:val="24"/>
        </w:rPr>
        <w:t>。</w:t>
      </w:r>
    </w:p>
    <w:p w:rsidR="00AD183D" w:rsidRPr="00AD183D" w:rsidRDefault="00AD183D" w:rsidP="00AD183D">
      <w:pPr>
        <w:spacing w:line="360" w:lineRule="auto"/>
        <w:rPr>
          <w:rFonts w:ascii="宋体" w:eastAsia="宋体" w:hAnsi="宋体"/>
          <w:b/>
          <w:sz w:val="24"/>
        </w:rPr>
      </w:pPr>
      <w:r w:rsidRPr="00AD183D">
        <w:rPr>
          <w:rFonts w:ascii="宋体" w:eastAsia="宋体" w:hAnsi="宋体" w:hint="eastAsia"/>
          <w:b/>
          <w:sz w:val="24"/>
        </w:rPr>
        <w:t>参考文献：</w:t>
      </w:r>
    </w:p>
    <w:p w:rsidR="00AD183D" w:rsidRPr="00AD183D" w:rsidRDefault="00AD183D" w:rsidP="00AD183D">
      <w:pPr>
        <w:spacing w:line="360" w:lineRule="auto"/>
        <w:rPr>
          <w:rFonts w:ascii="宋体" w:eastAsia="宋体" w:hAnsi="宋体"/>
          <w:sz w:val="24"/>
        </w:rPr>
      </w:pPr>
      <w:r>
        <w:rPr>
          <w:rFonts w:ascii="宋体" w:eastAsia="宋体" w:hAnsi="宋体"/>
          <w:sz w:val="24"/>
        </w:rPr>
        <w:t>[</w:t>
      </w:r>
      <w:r w:rsidRPr="00AD183D">
        <w:rPr>
          <w:rFonts w:ascii="宋体" w:eastAsia="宋体" w:hAnsi="宋体"/>
          <w:sz w:val="24"/>
        </w:rPr>
        <w:t>1]</w:t>
      </w:r>
      <w:proofErr w:type="gramStart"/>
      <w:r w:rsidRPr="00AD183D">
        <w:rPr>
          <w:rFonts w:ascii="宋体" w:eastAsia="宋体" w:hAnsi="宋体"/>
          <w:sz w:val="24"/>
        </w:rPr>
        <w:t>邸乘光</w:t>
      </w:r>
      <w:proofErr w:type="gramEnd"/>
      <w:r w:rsidRPr="00AD183D">
        <w:rPr>
          <w:rFonts w:ascii="宋体" w:eastAsia="宋体" w:hAnsi="宋体"/>
          <w:sz w:val="24"/>
        </w:rPr>
        <w:t>. “四个全面”与中国特色社会主义关系研究[J]. 新疆师范大学学报(哲学社会科学版),2015,36(05):1-13.</w:t>
      </w:r>
    </w:p>
    <w:p w:rsidR="00AD183D" w:rsidRPr="00AD183D" w:rsidRDefault="00AD183D" w:rsidP="00AD183D">
      <w:pPr>
        <w:spacing w:line="360" w:lineRule="auto"/>
        <w:rPr>
          <w:rFonts w:ascii="宋体" w:eastAsia="宋体" w:hAnsi="宋体"/>
          <w:sz w:val="24"/>
        </w:rPr>
      </w:pPr>
      <w:r w:rsidRPr="00AD183D">
        <w:rPr>
          <w:rFonts w:ascii="宋体" w:eastAsia="宋体" w:hAnsi="宋体"/>
          <w:sz w:val="24"/>
        </w:rPr>
        <w:t>[2]李君如. 论“全面建设小康社会”[J]. 中国社会科学,2003(01):4-12+204.</w:t>
      </w:r>
    </w:p>
    <w:p w:rsidR="00AD183D" w:rsidRPr="00D148FD" w:rsidRDefault="00AD183D" w:rsidP="00AD183D">
      <w:pPr>
        <w:spacing w:line="360" w:lineRule="auto"/>
        <w:rPr>
          <w:rFonts w:ascii="宋体" w:eastAsia="宋体" w:hAnsi="宋体" w:hint="eastAsia"/>
          <w:sz w:val="24"/>
        </w:rPr>
      </w:pPr>
      <w:r w:rsidRPr="00AD183D">
        <w:rPr>
          <w:rFonts w:ascii="宋体" w:eastAsia="宋体" w:hAnsi="宋体"/>
          <w:sz w:val="24"/>
        </w:rPr>
        <w:t>[3]耿媛. 全面建成小康社会决胜阶段面临的挑战及对策研究[D].喀什大学,2017.</w:t>
      </w:r>
    </w:p>
    <w:sectPr w:rsidR="00AD183D" w:rsidRPr="00D14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E9A"/>
    <w:multiLevelType w:val="hybridMultilevel"/>
    <w:tmpl w:val="D2B4CC1A"/>
    <w:lvl w:ilvl="0" w:tplc="0A90A7F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663240"/>
    <w:multiLevelType w:val="hybridMultilevel"/>
    <w:tmpl w:val="447E0F90"/>
    <w:lvl w:ilvl="0" w:tplc="268C44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54608"/>
    <w:multiLevelType w:val="hybridMultilevel"/>
    <w:tmpl w:val="E1449E62"/>
    <w:lvl w:ilvl="0" w:tplc="50C6206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4947B8"/>
    <w:multiLevelType w:val="hybridMultilevel"/>
    <w:tmpl w:val="B5003778"/>
    <w:lvl w:ilvl="0" w:tplc="0A90A7F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C7"/>
    <w:rsid w:val="0071701A"/>
    <w:rsid w:val="00737D65"/>
    <w:rsid w:val="007712C5"/>
    <w:rsid w:val="0081519A"/>
    <w:rsid w:val="00AD183D"/>
    <w:rsid w:val="00C902C7"/>
    <w:rsid w:val="00D148FD"/>
    <w:rsid w:val="00F6239B"/>
    <w:rsid w:val="00FB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EB01"/>
  <w15:chartTrackingRefBased/>
  <w15:docId w15:val="{F3CF81DC-F0AE-42AD-8BAE-A3F64AC4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小小</dc:creator>
  <cp:keywords/>
  <dc:description/>
  <cp:lastModifiedBy>李 小小</cp:lastModifiedBy>
  <cp:revision>6</cp:revision>
  <dcterms:created xsi:type="dcterms:W3CDTF">2018-12-08T09:09:00Z</dcterms:created>
  <dcterms:modified xsi:type="dcterms:W3CDTF">2018-12-08T09:47:00Z</dcterms:modified>
</cp:coreProperties>
</file>