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pStyle w:val="Heading2"/>
        <w:rPr/>
      </w:pPr>
      <w:bookmarkStart w:colFirst="0" w:colLast="0" w:name="_n1f6sgkghgpn" w:id="0"/>
      <w:bookmarkEnd w:id="0"/>
      <w:r w:rsidDel="00000000" w:rsidR="00000000" w:rsidRPr="00000000">
        <w:rPr>
          <w:rtl w:val="0"/>
        </w:rPr>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major factor to consider when selecting a sewing machine for a cousin who is an apprentice dressmaker is</w:t>
        <w:br w:type="textWrapping"/>
        <w:t xml:space="preserve">A.  </w:t>
        <w:br w:type="textWrapping"/>
        <w:t xml:space="preserve">facilities available.</w:t>
        <w:br w:type="textWrapping"/>
        <w:t xml:space="preserve">B.  </w:t>
        <w:br w:type="textWrapping"/>
        <w:t xml:space="preserve">the skills of the user.</w:t>
        <w:br w:type="textWrapping"/>
        <w:t xml:space="preserve">C.  </w:t>
        <w:br w:type="textWrapping"/>
        <w:t xml:space="preserve">maintenance facilities available.</w:t>
        <w:br w:type="textWrapping"/>
        <w:t xml:space="preserve">D.  </w:t>
        <w:br w:type="textWrapping"/>
        <w:t xml:space="preserve">type of sewing work to be done.</w:t>
      </w:r>
    </w:p>
    <w:p w:rsidR="00000000" w:rsidDel="00000000" w:rsidP="00000000" w:rsidRDefault="00000000" w:rsidRPr="00000000" w14:paraId="00000004">
      <w:pPr>
        <w:pStyle w:val="Heading2"/>
        <w:rPr/>
      </w:pPr>
      <w:bookmarkStart w:colFirst="0" w:colLast="0" w:name="_1efpxh6s9lcd" w:id="1"/>
      <w:bookmarkEnd w:id="1"/>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After the family's meal, Ama washed up and dried the crockery with a kitchen cloth. The suitable cloth for drying crockery is</w:t>
        <w:br w:type="textWrapping"/>
        <w:t xml:space="preserve">A.  </w:t>
        <w:br w:type="textWrapping"/>
        <w:t xml:space="preserve">tea towel.</w:t>
        <w:br w:type="textWrapping"/>
        <w:t xml:space="preserve">B.  </w:t>
        <w:br w:type="textWrapping"/>
        <w:t xml:space="preserve">dish cloth.</w:t>
        <w:br w:type="textWrapping"/>
        <w:t xml:space="preserve">C.  </w:t>
        <w:br w:type="textWrapping"/>
        <w:t xml:space="preserve">muslin cloth.</w:t>
        <w:br w:type="textWrapping"/>
        <w:t xml:space="preserve">D.  </w:t>
        <w:br w:type="textWrapping"/>
        <w:t xml:space="preserve">cotton napkin.</w:t>
      </w:r>
    </w:p>
    <w:p w:rsidR="00000000" w:rsidDel="00000000" w:rsidP="00000000" w:rsidRDefault="00000000" w:rsidRPr="00000000" w14:paraId="00000006">
      <w:pPr>
        <w:pStyle w:val="Heading2"/>
        <w:rPr/>
      </w:pPr>
      <w:bookmarkStart w:colFirst="0" w:colLast="0" w:name="_gqkdk78iyegf" w:id="2"/>
      <w:bookmarkEnd w:id="2"/>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doctor diagnosed Kofi of iron deficiency after examining the laboratory results. Deficiency symptoms of iron include</w:t>
        <w:br w:type="textWrapping"/>
        <w:t xml:space="preserve">A.  </w:t>
        <w:br w:type="textWrapping"/>
        <w:t xml:space="preserve">improper functioning of nerves.</w:t>
        <w:br w:type="textWrapping"/>
        <w:t xml:space="preserve">B.  </w:t>
        <w:br w:type="textWrapping"/>
        <w:t xml:space="preserve">inability of blood to clot.</w:t>
        <w:br w:type="textWrapping"/>
        <w:t xml:space="preserve">C.  </w:t>
        <w:br w:type="textWrapping"/>
        <w:t xml:space="preserve">fatigue and loss of appetite.</w:t>
        <w:br w:type="textWrapping"/>
        <w:t xml:space="preserve">D.  </w:t>
        <w:br w:type="textWrapping"/>
        <w:t xml:space="preserve">loss of weight and muscle cramps.</w:t>
      </w:r>
    </w:p>
    <w:p w:rsidR="00000000" w:rsidDel="00000000" w:rsidP="00000000" w:rsidRDefault="00000000" w:rsidRPr="00000000" w14:paraId="00000008">
      <w:pPr>
        <w:pStyle w:val="Heading2"/>
        <w:rPr/>
      </w:pPr>
      <w:bookmarkStart w:colFirst="0" w:colLast="0" w:name="_4m3tg39g9mnp" w:id="3"/>
      <w:bookmarkEnd w:id="3"/>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main reason why it is advisable to do proper clearing and washing up of utensils in the food laboratory after the days work is to</w:t>
        <w:br w:type="textWrapping"/>
        <w:t xml:space="preserve">A.  </w:t>
        <w:br w:type="textWrapping"/>
        <w:t xml:space="preserve">keep the family healthy.</w:t>
        <w:br w:type="textWrapping"/>
        <w:t xml:space="preserve">B.  </w:t>
        <w:br w:type="textWrapping"/>
        <w:t xml:space="preserve">increase the lifespan of equipment.</w:t>
        <w:br w:type="textWrapping"/>
        <w:t xml:space="preserve">C.  </w:t>
        <w:br w:type="textWrapping"/>
        <w:t xml:space="preserve">rid the food laboratory of pest.</w:t>
        <w:br w:type="textWrapping"/>
        <w:t xml:space="preserve">D.  </w:t>
        <w:br w:type="textWrapping"/>
        <w:t xml:space="preserve">prevent accidents in the food laboratory.</w:t>
      </w:r>
    </w:p>
    <w:p w:rsidR="00000000" w:rsidDel="00000000" w:rsidP="00000000" w:rsidRDefault="00000000" w:rsidRPr="00000000" w14:paraId="0000000A">
      <w:pPr>
        <w:pStyle w:val="Heading2"/>
        <w:rPr/>
      </w:pPr>
      <w:bookmarkStart w:colFirst="0" w:colLast="0" w:name="_yxnhb2fvoho8" w:id="4"/>
      <w:bookmarkEnd w:id="4"/>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major cause of cholera in most of the communities is due to</w:t>
        <w:br w:type="textWrapping"/>
        <w:t xml:space="preserve">A.  </w:t>
        <w:br w:type="textWrapping"/>
        <w:t xml:space="preserve">indiscriminate disposal of household refuse.</w:t>
        <w:br w:type="textWrapping"/>
        <w:t xml:space="preserve">B.  </w:t>
        <w:br w:type="textWrapping"/>
        <w:t xml:space="preserve">improper disposal of pollutants.</w:t>
        <w:br w:type="textWrapping"/>
        <w:t xml:space="preserve">C.  </w:t>
        <w:br w:type="textWrapping"/>
        <w:t xml:space="preserve">drinking water contaminated with pollutants.</w:t>
        <w:br w:type="textWrapping"/>
        <w:t xml:space="preserve">D.  </w:t>
        <w:br w:type="textWrapping"/>
        <w:t xml:space="preserve">indiscriminate open defecation.</w:t>
      </w:r>
    </w:p>
    <w:p w:rsidR="00000000" w:rsidDel="00000000" w:rsidP="00000000" w:rsidRDefault="00000000" w:rsidRPr="00000000" w14:paraId="0000000C">
      <w:pPr>
        <w:pStyle w:val="Heading2"/>
        <w:rPr/>
      </w:pPr>
      <w:bookmarkStart w:colFirst="0" w:colLast="0" w:name="_2g3loay0g7tz" w:id="5"/>
      <w:bookmarkEnd w:id="5"/>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Food nutrients needed for healthy body development but required in very minute quantity is</w:t>
        <w:br w:type="textWrapping"/>
        <w:t xml:space="preserve">A.  </w:t>
        <w:br w:type="textWrapping"/>
        <w:t xml:space="preserve">vitamins.</w:t>
        <w:br w:type="textWrapping"/>
        <w:t xml:space="preserve">B.  </w:t>
        <w:br w:type="textWrapping"/>
        <w:t xml:space="preserve">protein.</w:t>
        <w:br w:type="textWrapping"/>
        <w:t xml:space="preserve">C.  </w:t>
        <w:br w:type="textWrapping"/>
        <w:t xml:space="preserve">mineral elements.</w:t>
        <w:br w:type="textWrapping"/>
        <w:t xml:space="preserve">D.  </w:t>
        <w:br w:type="textWrapping"/>
        <w:t xml:space="preserve">fats and oils.</w:t>
      </w:r>
    </w:p>
    <w:p w:rsidR="00000000" w:rsidDel="00000000" w:rsidP="00000000" w:rsidRDefault="00000000" w:rsidRPr="00000000" w14:paraId="0000000E">
      <w:pPr>
        <w:pStyle w:val="Heading2"/>
        <w:rPr/>
      </w:pPr>
      <w:bookmarkStart w:colFirst="0" w:colLast="0" w:name="_xkpteuk29749" w:id="6"/>
      <w:bookmarkEnd w:id="6"/>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Amanda wants to make an opening on a garment she is sewing in her shop. After considering all types of openings, she decided to use the continuous wrap opening. Which of the following garments will be most suitable for the opening she has chosen?</w:t>
        <w:br w:type="textWrapping"/>
        <w:t xml:space="preserve">A.  </w:t>
        <w:br w:type="textWrapping"/>
        <w:t xml:space="preserve">Children's clothes</w:t>
        <w:br w:type="textWrapping"/>
        <w:t xml:space="preserve">B.  </w:t>
        <w:br w:type="textWrapping"/>
        <w:t xml:space="preserve">Blouses for women</w:t>
        <w:br w:type="textWrapping"/>
        <w:t xml:space="preserve">C.  </w:t>
        <w:br w:type="textWrapping"/>
        <w:t xml:space="preserve">A pair of trousers</w:t>
        <w:br w:type="textWrapping"/>
        <w:t xml:space="preserve">D.  </w:t>
        <w:br w:type="textWrapping"/>
        <w:t xml:space="preserve">Children pair of slacks</w:t>
      </w:r>
    </w:p>
    <w:p w:rsidR="00000000" w:rsidDel="00000000" w:rsidP="00000000" w:rsidRDefault="00000000" w:rsidRPr="00000000" w14:paraId="00000010">
      <w:pPr>
        <w:pStyle w:val="Heading2"/>
        <w:rPr/>
      </w:pPr>
      <w:bookmarkStart w:colFirst="0" w:colLast="0" w:name="_infsf5fz7bri" w:id="7"/>
      <w:bookmarkEnd w:id="7"/>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To ensure that her children are safe from illnesses, a mother should encourage them to</w:t>
        <w:br w:type="textWrapping"/>
        <w:t xml:space="preserve">A.  </w:t>
        <w:br w:type="textWrapping"/>
        <w:t xml:space="preserve">maintain good personal hygiene practices.</w:t>
        <w:br w:type="textWrapping"/>
        <w:t xml:space="preserve">B.  </w:t>
        <w:br w:type="textWrapping"/>
        <w:t xml:space="preserve">avoid eating outside the home.</w:t>
        <w:br w:type="textWrapping"/>
        <w:t xml:space="preserve">C.  </w:t>
        <w:br w:type="textWrapping"/>
        <w:t xml:space="preserve">maintain good food hygiene practices.</w:t>
        <w:br w:type="textWrapping"/>
        <w:t xml:space="preserve">D.  </w:t>
        <w:br w:type="textWrapping"/>
        <w:t xml:space="preserve">avoid eating with friends</w:t>
      </w:r>
    </w:p>
    <w:p w:rsidR="00000000" w:rsidDel="00000000" w:rsidP="00000000" w:rsidRDefault="00000000" w:rsidRPr="00000000" w14:paraId="00000012">
      <w:pPr>
        <w:pStyle w:val="Heading2"/>
        <w:rPr/>
      </w:pPr>
      <w:bookmarkStart w:colFirst="0" w:colLast="0" w:name="_9u6spjkdnygp" w:id="8"/>
      <w:bookmarkEnd w:id="8"/>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sewing a shirt for Sara, in order to obtain his shoulder length, measure</w:t>
        <w:br w:type="textWrapping"/>
        <w:t xml:space="preserve">A.  </w:t>
        <w:br w:type="textWrapping"/>
        <w:t xml:space="preserve">from base of neck to top of arm.</w:t>
        <w:br w:type="textWrapping"/>
        <w:t xml:space="preserve">B.  </w:t>
        <w:br w:type="textWrapping"/>
        <w:t xml:space="preserve">across the shoulder between sleeve seams.</w:t>
        <w:br w:type="textWrapping"/>
        <w:t xml:space="preserve">C.  </w:t>
        <w:br w:type="textWrapping"/>
        <w:t xml:space="preserve">across back and divide by two.</w:t>
        <w:br w:type="textWrapping"/>
        <w:t xml:space="preserve">D.  </w:t>
        <w:br w:type="textWrapping"/>
        <w:t xml:space="preserve">around the neck and divide by three.</w:t>
      </w:r>
    </w:p>
    <w:p w:rsidR="00000000" w:rsidDel="00000000" w:rsidP="00000000" w:rsidRDefault="00000000" w:rsidRPr="00000000" w14:paraId="00000014">
      <w:pPr>
        <w:pStyle w:val="Heading2"/>
        <w:rPr/>
      </w:pPr>
      <w:bookmarkStart w:colFirst="0" w:colLast="0" w:name="_otp82zoubbp" w:id="9"/>
      <w:bookmarkEnd w:id="9"/>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reason why cotton is most attractive fabric suitable for all occasions is its ability to</w:t>
        <w:br w:type="textWrapping"/>
        <w:t xml:space="preserve">A.  </w:t>
        <w:br w:type="textWrapping"/>
        <w:t xml:space="preserve">resist creases and bleaches.</w:t>
        <w:br w:type="textWrapping"/>
        <w:t xml:space="preserve">B.  </w:t>
        <w:br w:type="textWrapping"/>
        <w:t xml:space="preserve">absorb different dyes easily.</w:t>
        <w:br w:type="textWrapping"/>
        <w:t xml:space="preserve">C.  </w:t>
        <w:br w:type="textWrapping"/>
        <w:t xml:space="preserve">withstand high temperatures.</w:t>
        <w:br w:type="textWrapping"/>
        <w:t xml:space="preserve">D.  </w:t>
        <w:br w:type="textWrapping"/>
        <w:t xml:space="preserve">be made into different textures.</w:t>
      </w:r>
    </w:p>
    <w:p w:rsidR="00000000" w:rsidDel="00000000" w:rsidP="00000000" w:rsidRDefault="00000000" w:rsidRPr="00000000" w14:paraId="00000016">
      <w:pPr>
        <w:pStyle w:val="Heading2"/>
        <w:rPr/>
      </w:pPr>
      <w:bookmarkStart w:colFirst="0" w:colLast="0" w:name="_6txldmpt8fo2" w:id="10"/>
      <w:bookmarkEnd w:id="10"/>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best tool Kofi can use to unpick unwanted stitches on a pair of shorts he bought from the supermarket is</w:t>
        <w:br w:type="textWrapping"/>
        <w:t xml:space="preserve">A.  </w:t>
        <w:br w:type="textWrapping"/>
        <w:t xml:space="preserve">safety pin.</w:t>
        <w:br w:type="textWrapping"/>
        <w:t xml:space="preserve">B.  </w:t>
        <w:br w:type="textWrapping"/>
        <w:t xml:space="preserve">dressmakers pin.</w:t>
        <w:br w:type="textWrapping"/>
        <w:t xml:space="preserve">C.  </w:t>
        <w:br w:type="textWrapping"/>
        <w:t xml:space="preserve">seam ripper.</w:t>
        <w:br w:type="textWrapping"/>
        <w:t xml:space="preserve">D.  </w:t>
        <w:br w:type="textWrapping"/>
        <w:t xml:space="preserve">stiletto.</w:t>
      </w:r>
    </w:p>
    <w:p w:rsidR="00000000" w:rsidDel="00000000" w:rsidP="00000000" w:rsidRDefault="00000000" w:rsidRPr="00000000" w14:paraId="00000018">
      <w:pPr>
        <w:pStyle w:val="Heading2"/>
        <w:rPr/>
      </w:pPr>
      <w:bookmarkStart w:colFirst="0" w:colLast="0" w:name="_muklb3m0glhc" w:id="11"/>
      <w:bookmarkEnd w:id="11"/>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Mary is sewing a petticoat for her sister and cannot afford lace trimming. The most appropriate decorative stitch she can use for the hem is</w:t>
        <w:br w:type="textWrapping"/>
        <w:t xml:space="preserve">A.  </w:t>
        <w:br w:type="textWrapping"/>
        <w:t xml:space="preserve">French knots.</w:t>
        <w:br w:type="textWrapping"/>
        <w:t xml:space="preserve">B.  </w:t>
        <w:br w:type="textWrapping"/>
        <w:t xml:space="preserve">satin stitches.</w:t>
        <w:br w:type="textWrapping"/>
        <w:t xml:space="preserve">C.  </w:t>
        <w:br w:type="textWrapping"/>
        <w:t xml:space="preserve">lazy daisy stitches.</w:t>
        <w:br w:type="textWrapping"/>
        <w:t xml:space="preserve">D.  </w:t>
        <w:br w:type="textWrapping"/>
        <w:t xml:space="preserve">chain stitches.</w:t>
      </w:r>
    </w:p>
    <w:p w:rsidR="00000000" w:rsidDel="00000000" w:rsidP="00000000" w:rsidRDefault="00000000" w:rsidRPr="00000000" w14:paraId="0000001A">
      <w:pPr>
        <w:pStyle w:val="Heading2"/>
        <w:rPr/>
      </w:pPr>
      <w:bookmarkStart w:colFirst="0" w:colLast="0" w:name="_cnh6jxq47ytp" w:id="12"/>
      <w:bookmarkEnd w:id="12"/>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best cooking method that can easily be handled by a beginner in food preparation is</w:t>
        <w:br w:type="textWrapping"/>
        <w:t xml:space="preserve">A.  </w:t>
        <w:br w:type="textWrapping"/>
        <w:t xml:space="preserve">steaming.</w:t>
        <w:br w:type="textWrapping"/>
        <w:t xml:space="preserve">B.  </w:t>
        <w:br w:type="textWrapping"/>
        <w:t xml:space="preserve">roasting.</w:t>
        <w:br w:type="textWrapping"/>
        <w:t xml:space="preserve">C.  </w:t>
        <w:br w:type="textWrapping"/>
        <w:t xml:space="preserve">boiling.</w:t>
        <w:br w:type="textWrapping"/>
        <w:t xml:space="preserve">D.  </w:t>
        <w:br w:type="textWrapping"/>
        <w:t xml:space="preserve">grilling.</w:t>
      </w:r>
    </w:p>
    <w:p w:rsidR="00000000" w:rsidDel="00000000" w:rsidP="00000000" w:rsidRDefault="00000000" w:rsidRPr="00000000" w14:paraId="0000001C">
      <w:pPr>
        <w:pStyle w:val="Heading2"/>
        <w:rPr/>
      </w:pPr>
      <w:bookmarkStart w:colFirst="0" w:colLast="0" w:name="_utodgcqo2sa4" w:id="13"/>
      <w:bookmarkEnd w:id="13"/>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dish that can be served both as a snack and desert is</w:t>
        <w:br w:type="textWrapping"/>
        <w:t xml:space="preserve">A.  </w:t>
        <w:br w:type="textWrapping"/>
        <w:t xml:space="preserve">jam rolls.</w:t>
        <w:br w:type="textWrapping"/>
        <w:t xml:space="preserve">B.  </w:t>
        <w:br w:type="textWrapping"/>
        <w:t xml:space="preserve">pancake.</w:t>
        <w:br w:type="textWrapping"/>
        <w:t xml:space="preserve">C.  </w:t>
        <w:br w:type="textWrapping"/>
        <w:t xml:space="preserve">ice cream.</w:t>
        <w:br w:type="textWrapping"/>
        <w:t xml:space="preserve">D.  </w:t>
        <w:br w:type="textWrapping"/>
        <w:t xml:space="preserve">chocolate.</w:t>
      </w:r>
    </w:p>
    <w:p w:rsidR="00000000" w:rsidDel="00000000" w:rsidP="00000000" w:rsidRDefault="00000000" w:rsidRPr="00000000" w14:paraId="0000001E">
      <w:pPr>
        <w:pStyle w:val="Heading2"/>
        <w:rPr/>
      </w:pPr>
      <w:bookmarkStart w:colFirst="0" w:colLast="0" w:name="_61y0guqk6jcq" w:id="14"/>
      <w:bookmarkEnd w:id="14"/>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form of business organization in which the business is owned and controlled by those who use its services is termed</w:t>
        <w:br w:type="textWrapping"/>
        <w:t xml:space="preserve">A.  </w:t>
        <w:br w:type="textWrapping"/>
        <w:t xml:space="preserve">sole proprietorship.</w:t>
        <w:br w:type="textWrapping"/>
        <w:t xml:space="preserve">B.  </w:t>
        <w:br w:type="textWrapping"/>
        <w:t xml:space="preserve">cooperative.</w:t>
        <w:br w:type="textWrapping"/>
        <w:t xml:space="preserve">C.  </w:t>
        <w:br w:type="textWrapping"/>
        <w:t xml:space="preserve">limited liability.</w:t>
        <w:br w:type="textWrapping"/>
        <w:t xml:space="preserve">D.  </w:t>
        <w:br w:type="textWrapping"/>
        <w:t xml:space="preserve">partnership.</w:t>
      </w:r>
    </w:p>
    <w:p w:rsidR="00000000" w:rsidDel="00000000" w:rsidP="00000000" w:rsidRDefault="00000000" w:rsidRPr="00000000" w14:paraId="00000020">
      <w:pPr>
        <w:pStyle w:val="Heading2"/>
        <w:rPr/>
      </w:pPr>
      <w:bookmarkStart w:colFirst="0" w:colLast="0" w:name="_kc0fg7ngwp" w:id="15"/>
      <w:bookmarkEnd w:id="15"/>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conditions is favourable for the growth of micro-organisms in food?</w:t>
        <w:br w:type="textWrapping"/>
        <w:t xml:space="preserve">A.  </w:t>
        <w:br w:type="textWrapping"/>
        <w:t xml:space="preserve">Food, moisture and warmth</w:t>
        <w:br w:type="textWrapping"/>
        <w:t xml:space="preserve">B.  </w:t>
        <w:br w:type="textWrapping"/>
        <w:t xml:space="preserve">Moisture, temperature and warmth</w:t>
        <w:br w:type="textWrapping"/>
        <w:t xml:space="preserve">C.  </w:t>
        <w:br w:type="textWrapping"/>
        <w:t xml:space="preserve">Warmth and air</w:t>
        <w:br w:type="textWrapping"/>
        <w:t xml:space="preserve">D.  </w:t>
        <w:br w:type="textWrapping"/>
        <w:t xml:space="preserve">Food and temperature</w:t>
      </w:r>
    </w:p>
    <w:p w:rsidR="00000000" w:rsidDel="00000000" w:rsidP="00000000" w:rsidRDefault="00000000" w:rsidRPr="00000000" w14:paraId="00000022">
      <w:pPr>
        <w:pStyle w:val="Heading2"/>
        <w:rPr/>
      </w:pPr>
      <w:bookmarkStart w:colFirst="0" w:colLast="0" w:name="_yy1rb87po6eo" w:id="16"/>
      <w:bookmarkEnd w:id="16"/>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Uncooked ingredients needed to prepare variety of dishes are generally termed</w:t>
        <w:br w:type="textWrapping"/>
        <w:t xml:space="preserve">A.  </w:t>
        <w:br w:type="textWrapping"/>
        <w:t xml:space="preserve">perishable foods.</w:t>
        <w:br w:type="textWrapping"/>
        <w:t xml:space="preserve">B.  </w:t>
        <w:br w:type="textWrapping"/>
        <w:t xml:space="preserve">convenient foods.</w:t>
        <w:br w:type="textWrapping"/>
        <w:t xml:space="preserve">C.  </w:t>
        <w:br w:type="textWrapping"/>
        <w:t xml:space="preserve">non-perishable foods.</w:t>
        <w:br w:type="textWrapping"/>
        <w:t xml:space="preserve">D.  </w:t>
        <w:br w:type="textWrapping"/>
        <w:t xml:space="preserve">food commodities.</w:t>
      </w:r>
    </w:p>
    <w:p w:rsidR="00000000" w:rsidDel="00000000" w:rsidP="00000000" w:rsidRDefault="00000000" w:rsidRPr="00000000" w14:paraId="00000024">
      <w:pPr>
        <w:pStyle w:val="Heading2"/>
        <w:rPr/>
      </w:pPr>
      <w:bookmarkStart w:colFirst="0" w:colLast="0" w:name="_yp53dabqhdz1" w:id="17"/>
      <w:bookmarkEnd w:id="17"/>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An important safety rule to observe in the food laboratory is to</w:t>
        <w:br w:type="textWrapping"/>
        <w:t xml:space="preserve">A.  </w:t>
        <w:br w:type="textWrapping"/>
        <w:t xml:space="preserve">avoid carrying tiny objects and tools in the pocket.</w:t>
        <w:br w:type="textWrapping"/>
        <w:t xml:space="preserve">B.  </w:t>
        <w:br w:type="textWrapping"/>
        <w:t xml:space="preserve">ensure efficient lighting and ventilation.</w:t>
        <w:br w:type="textWrapping"/>
        <w:t xml:space="preserve">C.  </w:t>
        <w:br w:type="textWrapping"/>
        <w:t xml:space="preserve">avoid long sleeve dresses when cooking.</w:t>
        <w:br w:type="textWrapping"/>
        <w:t xml:space="preserve">D.  </w:t>
        <w:br w:type="textWrapping"/>
        <w:t xml:space="preserve">cut away from the body when using cutting tools.</w:t>
      </w:r>
    </w:p>
    <w:p w:rsidR="00000000" w:rsidDel="00000000" w:rsidP="00000000" w:rsidRDefault="00000000" w:rsidRPr="00000000" w14:paraId="00000026">
      <w:pPr>
        <w:pStyle w:val="Heading2"/>
        <w:rPr/>
      </w:pPr>
      <w:bookmarkStart w:colFirst="0" w:colLast="0" w:name="_3oeazztarktr" w:id="18"/>
      <w:bookmarkEnd w:id="18"/>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Whilst cereals, fats and oils provide energy to the body, fruits and vegetables provide</w:t>
        <w:br w:type="textWrapping"/>
        <w:t xml:space="preserve">A.  </w:t>
        <w:br w:type="textWrapping"/>
        <w:t xml:space="preserve">growth.</w:t>
        <w:br w:type="textWrapping"/>
        <w:t xml:space="preserve">B.  </w:t>
        <w:br w:type="textWrapping"/>
        <w:t xml:space="preserve">safety.</w:t>
        <w:br w:type="textWrapping"/>
        <w:t xml:space="preserve">C.  </w:t>
        <w:br w:type="textWrapping"/>
        <w:t xml:space="preserve">repair.</w:t>
        <w:br w:type="textWrapping"/>
        <w:t xml:space="preserve">D.  </w:t>
        <w:br w:type="textWrapping"/>
        <w:t xml:space="preserve">protection.</w:t>
      </w:r>
    </w:p>
    <w:p w:rsidR="00000000" w:rsidDel="00000000" w:rsidP="00000000" w:rsidRDefault="00000000" w:rsidRPr="00000000" w14:paraId="00000028">
      <w:pPr>
        <w:pStyle w:val="Heading2"/>
        <w:rPr/>
      </w:pPr>
      <w:bookmarkStart w:colFirst="0" w:colLast="0" w:name="_8xvyiljnxmki" w:id="19"/>
      <w:bookmarkEnd w:id="19"/>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Select from the options below, a mechanical kitchen appliance used to make a pawpaw puree.</w:t>
        <w:br w:type="textWrapping"/>
        <w:t xml:space="preserve">A.  </w:t>
        <w:br w:type="textWrapping"/>
        <w:t xml:space="preserve">Juicer</w:t>
        <w:br w:type="textWrapping"/>
        <w:t xml:space="preserve">B.  </w:t>
        <w:br w:type="textWrapping"/>
        <w:t xml:space="preserve">Blender</w:t>
        <w:br w:type="textWrapping"/>
        <w:t xml:space="preserve">C.  </w:t>
        <w:br w:type="textWrapping"/>
        <w:t xml:space="preserve">Mixer</w:t>
        <w:br w:type="textWrapping"/>
        <w:t xml:space="preserve">D.  </w:t>
        <w:br w:type="textWrapping"/>
        <w:t xml:space="preserve">Toaster</w:t>
      </w:r>
    </w:p>
    <w:p w:rsidR="00000000" w:rsidDel="00000000" w:rsidP="00000000" w:rsidRDefault="00000000" w:rsidRPr="00000000" w14:paraId="0000002A">
      <w:pPr>
        <w:pStyle w:val="Heading2"/>
        <w:rPr/>
      </w:pPr>
      <w:bookmarkStart w:colFirst="0" w:colLast="0" w:name="_9kuix3jq54qw" w:id="20"/>
      <w:bookmarkEnd w:id="20"/>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Students have been tasked to prepare metal workpieces for the production of artefacts. To obtain safe edges after cutting and filing, it is appropriate to</w:t>
        <w:br w:type="textWrapping"/>
        <w:t xml:space="preserve">A.  </w:t>
        <w:br w:type="textWrapping"/>
        <w:t xml:space="preserve">brush off metal chips from workpieces.</w:t>
        <w:br w:type="textWrapping"/>
        <w:t xml:space="preserve">B.  </w:t>
        <w:br w:type="textWrapping"/>
        <w:t xml:space="preserve">knurl the sides of workpieces.</w:t>
        <w:br w:type="textWrapping"/>
        <w:t xml:space="preserve">C.  </w:t>
        <w:br w:type="textWrapping"/>
        <w:t xml:space="preserve">oil all sides of workpieces.</w:t>
        <w:br w:type="textWrapping"/>
        <w:t xml:space="preserve">D.  </w:t>
        <w:br w:type="textWrapping"/>
        <w:t xml:space="preserve">remove burrs from workpieces.</w:t>
      </w:r>
    </w:p>
    <w:p w:rsidR="00000000" w:rsidDel="00000000" w:rsidP="00000000" w:rsidRDefault="00000000" w:rsidRPr="00000000" w14:paraId="0000002C">
      <w:pPr>
        <w:pStyle w:val="Heading2"/>
        <w:rPr/>
      </w:pPr>
      <w:bookmarkStart w:colFirst="0" w:colLast="0" w:name="_vxoay12o790e" w:id="21"/>
      <w:bookmarkEnd w:id="21"/>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specification for the construction of nursery school furniture demands that the furniture should be finished with oil paint. Which solvent is most appropriate for mixing oil paint for application?</w:t>
        <w:br w:type="textWrapping"/>
        <w:t xml:space="preserve">A.  </w:t>
        <w:br w:type="textWrapping"/>
        <w:t xml:space="preserve">Kerosene</w:t>
        <w:br w:type="textWrapping"/>
        <w:t xml:space="preserve">B.  </w:t>
        <w:br w:type="textWrapping"/>
        <w:t xml:space="preserve">Thinner</w:t>
        <w:br w:type="textWrapping"/>
        <w:t xml:space="preserve">C.  </w:t>
        <w:br w:type="textWrapping"/>
        <w:t xml:space="preserve">Turpentine</w:t>
        <w:br w:type="textWrapping"/>
        <w:t xml:space="preserve">D.  </w:t>
        <w:br w:type="textWrapping"/>
        <w:t xml:space="preserve">Water</w:t>
      </w:r>
    </w:p>
    <w:p w:rsidR="00000000" w:rsidDel="00000000" w:rsidP="00000000" w:rsidRDefault="00000000" w:rsidRPr="00000000" w14:paraId="0000002E">
      <w:pPr>
        <w:pStyle w:val="Heading2"/>
        <w:rPr/>
      </w:pPr>
      <w:bookmarkStart w:colFirst="0" w:colLast="0" w:name="_bjhg0frsi1va" w:id="22"/>
      <w:bookmarkEnd w:id="22"/>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Career Technology students have been tasked to measure by volume materials for mixing concrete. The most appropriate measuring tool to use is</w:t>
        <w:br w:type="textWrapping"/>
        <w:t xml:space="preserve">A.  </w:t>
        <w:br w:type="textWrapping"/>
        <w:t xml:space="preserve">gauge box.</w:t>
        <w:br w:type="textWrapping"/>
        <w:t xml:space="preserve">B.  </w:t>
        <w:br w:type="textWrapping"/>
        <w:t xml:space="preserve">mould box.</w:t>
        <w:br w:type="textWrapping"/>
        <w:t xml:space="preserve">C.  </w:t>
        <w:br w:type="textWrapping"/>
        <w:t xml:space="preserve">shovel.</w:t>
        <w:br w:type="textWrapping"/>
        <w:t xml:space="preserve">D.  </w:t>
        <w:br w:type="textWrapping"/>
        <w:t xml:space="preserve">wheel barrow.</w:t>
      </w:r>
    </w:p>
    <w:p w:rsidR="00000000" w:rsidDel="00000000" w:rsidP="00000000" w:rsidRDefault="00000000" w:rsidRPr="00000000" w14:paraId="00000030">
      <w:pPr>
        <w:pStyle w:val="Heading2"/>
        <w:rPr/>
      </w:pPr>
      <w:bookmarkStart w:colFirst="0" w:colLast="0" w:name="_8g7n33b9d9v2" w:id="23"/>
      <w:bookmarkEnd w:id="23"/>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craftsmen working with plumbing fittings have been advised to use materials made of non-ferrous alloys because such materials have been developed to</w:t>
        <w:br w:type="textWrapping"/>
        <w:t xml:space="preserve">A.  </w:t>
        <w:br w:type="textWrapping"/>
        <w:t xml:space="preserve">break under instant force.</w:t>
        <w:br w:type="textWrapping"/>
        <w:t xml:space="preserve">B.  </w:t>
        <w:br w:type="textWrapping"/>
        <w:t xml:space="preserve">bend well with little pressure.</w:t>
        <w:br w:type="textWrapping"/>
        <w:t xml:space="preserve">C.  </w:t>
        <w:br w:type="textWrapping"/>
        <w:t xml:space="preserve">have good resistance to corrosion.</w:t>
        <w:br w:type="textWrapping"/>
        <w:t xml:space="preserve">D.  </w:t>
        <w:br w:type="textWrapping"/>
        <w:t xml:space="preserve">melt at very low heat.</w:t>
      </w:r>
    </w:p>
    <w:p w:rsidR="00000000" w:rsidDel="00000000" w:rsidP="00000000" w:rsidRDefault="00000000" w:rsidRPr="00000000" w14:paraId="00000032">
      <w:pPr>
        <w:pStyle w:val="Heading2"/>
        <w:rPr/>
      </w:pPr>
      <w:bookmarkStart w:colFirst="0" w:colLast="0" w:name="_nymrrvf6skwe" w:id="24"/>
      <w:bookmarkEnd w:id="24"/>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main reason why children's furniture often become weak is due to</w:t>
        <w:br w:type="textWrapping"/>
        <w:t xml:space="preserve">A.  </w:t>
        <w:br w:type="textWrapping"/>
        <w:t xml:space="preserve">broken tongue.</w:t>
        <w:br w:type="textWrapping"/>
        <w:t xml:space="preserve">B.  </w:t>
        <w:br w:type="textWrapping"/>
        <w:t xml:space="preserve">chairs not painted.</w:t>
        <w:br w:type="textWrapping"/>
        <w:t xml:space="preserve">C.  </w:t>
        <w:br w:type="textWrapping"/>
        <w:t xml:space="preserve">chairs not polished.</w:t>
        <w:br w:type="textWrapping"/>
        <w:t xml:space="preserve">D.  </w:t>
        <w:br w:type="textWrapping"/>
        <w:t xml:space="preserve">shrinkage of timber used.</w:t>
      </w:r>
    </w:p>
    <w:p w:rsidR="00000000" w:rsidDel="00000000" w:rsidP="00000000" w:rsidRDefault="00000000" w:rsidRPr="00000000" w14:paraId="00000034">
      <w:pPr>
        <w:pStyle w:val="Heading2"/>
        <w:rPr/>
      </w:pPr>
      <w:bookmarkStart w:colFirst="0" w:colLast="0" w:name="_aqmoih8q6cap" w:id="25"/>
      <w:bookmarkEnd w:id="25"/>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use of active flux such as zinc chloride in soldering metals is very necessary. However, it needs to be washed off immediately after joining the metals because it is</w:t>
        <w:br w:type="textWrapping"/>
        <w:t xml:space="preserve">A.  </w:t>
        <w:br w:type="textWrapping"/>
        <w:t xml:space="preserve">difficult to clean.</w:t>
        <w:br w:type="textWrapping"/>
        <w:t xml:space="preserve">B.  </w:t>
        <w:br w:type="textWrapping"/>
        <w:t xml:space="preserve">highly indelible.</w:t>
        <w:br w:type="textWrapping"/>
        <w:t xml:space="preserve">C.  </w:t>
        <w:br w:type="textWrapping"/>
        <w:t xml:space="preserve">mild on metals.</w:t>
        <w:br w:type="textWrapping"/>
        <w:t xml:space="preserve">D.  </w:t>
        <w:br w:type="textWrapping"/>
        <w:t xml:space="preserve">very corrosive.</w:t>
      </w:r>
    </w:p>
    <w:p w:rsidR="00000000" w:rsidDel="00000000" w:rsidP="00000000" w:rsidRDefault="00000000" w:rsidRPr="00000000" w14:paraId="00000036">
      <w:pPr>
        <w:pStyle w:val="Heading2"/>
        <w:rPr/>
      </w:pPr>
      <w:bookmarkStart w:colFirst="0" w:colLast="0" w:name="_t6arh1vzehsx" w:id="26"/>
      <w:bookmarkEnd w:id="26"/>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a construction workshop, preventing accidents is a top priority to ensure a</w:t>
        <w:br w:type="textWrapping"/>
        <w:t xml:space="preserve">A.  </w:t>
        <w:br w:type="textWrapping"/>
        <w:t xml:space="preserve">complex artefact.</w:t>
        <w:br w:type="textWrapping"/>
        <w:t xml:space="preserve">B.  </w:t>
        <w:br w:type="textWrapping"/>
        <w:t xml:space="preserve">portable artefact.</w:t>
        <w:br w:type="textWrapping"/>
        <w:t xml:space="preserve">C.  </w:t>
        <w:br w:type="textWrapping"/>
        <w:t xml:space="preserve">reliable evaluation.</w:t>
        <w:br w:type="textWrapping"/>
        <w:t xml:space="preserve">D.  </w:t>
        <w:br w:type="textWrapping"/>
        <w:t xml:space="preserve">safe environment.</w:t>
      </w:r>
    </w:p>
    <w:p w:rsidR="00000000" w:rsidDel="00000000" w:rsidP="00000000" w:rsidRDefault="00000000" w:rsidRPr="00000000" w14:paraId="00000038">
      <w:pPr>
        <w:pStyle w:val="Heading2"/>
        <w:rPr/>
      </w:pPr>
      <w:bookmarkStart w:colFirst="0" w:colLast="0" w:name="_q3znzdm0ui73" w:id="27"/>
      <w:bookmarkEnd w:id="27"/>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One property of cardboard that makes it suitable for making greeting cards is its</w:t>
        <w:br w:type="textWrapping"/>
        <w:t xml:space="preserve">A.  </w:t>
        <w:br w:type="textWrapping"/>
        <w:t xml:space="preserve">elasticity.</w:t>
        <w:br w:type="textWrapping"/>
        <w:t xml:space="preserve">B.  </w:t>
        <w:br w:type="textWrapping"/>
        <w:t xml:space="preserve">flexibility.</w:t>
        <w:br w:type="textWrapping"/>
        <w:t xml:space="preserve">C.  </w:t>
        <w:br w:type="textWrapping"/>
        <w:t xml:space="preserve">softness.</w:t>
        <w:br w:type="textWrapping"/>
        <w:t xml:space="preserve">D.  </w:t>
        <w:br w:type="textWrapping"/>
        <w:t xml:space="preserve">stiffness.</w:t>
      </w:r>
    </w:p>
    <w:p w:rsidR="00000000" w:rsidDel="00000000" w:rsidP="00000000" w:rsidRDefault="00000000" w:rsidRPr="00000000" w14:paraId="0000003A">
      <w:pPr>
        <w:pStyle w:val="Heading2"/>
        <w:rPr/>
      </w:pPr>
      <w:bookmarkStart w:colFirst="0" w:colLast="0" w:name="_ocvq8vno6c75" w:id="28"/>
      <w:bookmarkEnd w:id="28"/>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Smart materials respond to changes in temperature by altering their properties. Thermochromic materials change colour when exposed to</w:t>
        <w:br w:type="textWrapping"/>
        <w:t xml:space="preserve">A.  </w:t>
        <w:br w:type="textWrapping"/>
        <w:t xml:space="preserve">dust.</w:t>
        <w:br w:type="textWrapping"/>
        <w:t xml:space="preserve">B.  </w:t>
        <w:br w:type="textWrapping"/>
        <w:t xml:space="preserve">heat.</w:t>
        <w:br w:type="textWrapping"/>
        <w:t xml:space="preserve">C.  </w:t>
        <w:br w:type="textWrapping"/>
        <w:t xml:space="preserve">light.</w:t>
        <w:br w:type="textWrapping"/>
        <w:t xml:space="preserve">D.  </w:t>
        <w:br w:type="textWrapping"/>
        <w:t xml:space="preserve">moisture.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Figure 1 shows an illustration of a structure.</w:t>
        <w:br w:type="textWrapping"/>
        <w:t xml:space="preserve">Use it to answer questions 30 and 31.</w:t>
      </w:r>
    </w:p>
    <w:p w:rsidR="00000000" w:rsidDel="00000000" w:rsidP="00000000" w:rsidRDefault="00000000" w:rsidRPr="00000000" w14:paraId="0000003D">
      <w:pPr>
        <w:pStyle w:val="Heading2"/>
        <w:rPr/>
      </w:pPr>
      <w:bookmarkStart w:colFirst="0" w:colLast="0" w:name="_vkj6tka5d98e" w:id="29"/>
      <w:bookmarkEnd w:id="29"/>
      <w:r w:rsidDel="00000000" w:rsidR="00000000" w:rsidRPr="00000000">
        <w:rPr>
          <w:rtl w:val="0"/>
        </w:rPr>
        <w:t xml:space="preserve">30.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structure helps to</w:t>
        <w:br w:type="textWrapping"/>
        <w:t xml:space="preserve">A.  </w:t>
        <w:br w:type="textWrapping"/>
        <w:t xml:space="preserve">reduce weight.</w:t>
        <w:br w:type="textWrapping"/>
        <w:t xml:space="preserve">B.  </w:t>
        <w:br w:type="textWrapping"/>
        <w:t xml:space="preserve">increase stability.</w:t>
        <w:br w:type="textWrapping"/>
        <w:t xml:space="preserve">C.  </w:t>
        <w:br w:type="textWrapping"/>
        <w:t xml:space="preserve">make unit attractive.</w:t>
        <w:br w:type="textWrapping"/>
        <w:t xml:space="preserve">D.  </w:t>
        <w:br w:type="textWrapping"/>
        <w:t xml:space="preserve">make handling easier.</w:t>
      </w:r>
    </w:p>
    <w:p w:rsidR="00000000" w:rsidDel="00000000" w:rsidP="00000000" w:rsidRDefault="00000000" w:rsidRPr="00000000" w14:paraId="0000003F">
      <w:pPr>
        <w:pStyle w:val="Heading2"/>
        <w:rPr/>
      </w:pPr>
      <w:bookmarkStart w:colFirst="0" w:colLast="0" w:name="_343u3tw8bto" w:id="30"/>
      <w:bookmarkEnd w:id="30"/>
      <w:r w:rsidDel="00000000" w:rsidR="00000000" w:rsidRPr="00000000">
        <w:rPr>
          <w:rtl w:val="0"/>
        </w:rPr>
        <w:t xml:space="preserve">31.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member labelled P helps to create</w:t>
        <w:br w:type="textWrapping"/>
        <w:t xml:space="preserve">A.  </w:t>
        <w:br w:type="textWrapping"/>
        <w:t xml:space="preserve">linkage.</w:t>
        <w:br w:type="textWrapping"/>
        <w:t xml:space="preserve">B.  </w:t>
        <w:br w:type="textWrapping"/>
        <w:t xml:space="preserve">strut.</w:t>
        <w:br w:type="textWrapping"/>
        <w:t xml:space="preserve">C.  </w:t>
        <w:br w:type="textWrapping"/>
        <w:t xml:space="preserve">tie.</w:t>
        <w:br w:type="textWrapping"/>
        <w:t xml:space="preserve">D.  </w:t>
        <w:br w:type="textWrapping"/>
        <w:t xml:space="preserve">triangulation.</w:t>
      </w:r>
    </w:p>
    <w:p w:rsidR="00000000" w:rsidDel="00000000" w:rsidP="00000000" w:rsidRDefault="00000000" w:rsidRPr="00000000" w14:paraId="00000041">
      <w:pPr>
        <w:pStyle w:val="Heading2"/>
        <w:rPr/>
      </w:pPr>
      <w:bookmarkStart w:colFirst="0" w:colLast="0" w:name="_t9ncsw29u8q" w:id="31"/>
      <w:bookmarkEnd w:id="31"/>
      <w:r w:rsidDel="00000000" w:rsidR="00000000" w:rsidRPr="00000000">
        <w:rPr>
          <w:rtl w:val="0"/>
        </w:rPr>
        <w:t xml:space="preserve">32.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Career Technology students working on their project work informed their class teacher that they were preparing the sequence of operation. The exact stage of the design process the students have reached is</w:t>
        <w:br w:type="textWrapping"/>
        <w:t xml:space="preserve">A.  </w:t>
        <w:br w:type="textWrapping"/>
        <w:t xml:space="preserve">construction.</w:t>
        <w:br w:type="textWrapping"/>
        <w:t xml:space="preserve">B.  </w:t>
        <w:br w:type="textWrapping"/>
        <w:t xml:space="preserve">evaluation.</w:t>
        <w:br w:type="textWrapping"/>
        <w:t xml:space="preserve">C.  </w:t>
        <w:br w:type="textWrapping"/>
        <w:t xml:space="preserve">investigation.</w:t>
        <w:br w:type="textWrapping"/>
        <w:t xml:space="preserve">D.  </w:t>
        <w:br w:type="textWrapping"/>
        <w:t xml:space="preserve">specification.</w:t>
      </w:r>
    </w:p>
    <w:p w:rsidR="00000000" w:rsidDel="00000000" w:rsidP="00000000" w:rsidRDefault="00000000" w:rsidRPr="00000000" w14:paraId="00000043">
      <w:pPr>
        <w:pStyle w:val="Heading2"/>
        <w:rPr/>
      </w:pPr>
      <w:bookmarkStart w:colFirst="0" w:colLast="0" w:name="_9c1vngepe1v" w:id="32"/>
      <w:bookmarkEnd w:id="32"/>
      <w:r w:rsidDel="00000000" w:rsidR="00000000" w:rsidRPr="00000000">
        <w:rPr>
          <w:rtl w:val="0"/>
        </w:rPr>
        <w:t xml:space="preserve">33.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furniture designer is cutting along the grain of a mahogany board to make a door. The method of sawing used is</w:t>
        <w:br w:type="textWrapping"/>
        <w:t xml:space="preserve">A.  </w:t>
        <w:br w:type="textWrapping"/>
        <w:t xml:space="preserve">cross-cutting.</w:t>
        <w:br w:type="textWrapping"/>
        <w:t xml:space="preserve">B.  </w:t>
        <w:br w:type="textWrapping"/>
        <w:t xml:space="preserve">felling.</w:t>
        <w:br w:type="textWrapping"/>
        <w:t xml:space="preserve">C.  </w:t>
        <w:br w:type="textWrapping"/>
        <w:t xml:space="preserve">ripping.</w:t>
        <w:br w:type="textWrapping"/>
        <w:t xml:space="preserve">D.  </w:t>
        <w:br w:type="textWrapping"/>
        <w:t xml:space="preserve">straight-cutting.</w:t>
      </w:r>
    </w:p>
    <w:p w:rsidR="00000000" w:rsidDel="00000000" w:rsidP="00000000" w:rsidRDefault="00000000" w:rsidRPr="00000000" w14:paraId="00000045">
      <w:pPr>
        <w:pStyle w:val="Heading2"/>
        <w:rPr/>
      </w:pPr>
      <w:bookmarkStart w:colFirst="0" w:colLast="0" w:name="_leet0nu1crdw" w:id="33"/>
      <w:bookmarkEnd w:id="33"/>
      <w:r w:rsidDel="00000000" w:rsidR="00000000" w:rsidRPr="00000000">
        <w:rPr>
          <w:rtl w:val="0"/>
        </w:rPr>
        <w:t xml:space="preserve">34.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technician working on a water tight container needs to join two pieces of sheet metal. The best technique to use is</w:t>
        <w:br w:type="textWrapping"/>
        <w:t xml:space="preserve">A.  </w:t>
        <w:br w:type="textWrapping"/>
        <w:t xml:space="preserve">bolting.</w:t>
        <w:br w:type="textWrapping"/>
        <w:t xml:space="preserve">B.  </w:t>
        <w:br w:type="textWrapping"/>
        <w:t xml:space="preserve">riveting.</w:t>
        <w:br w:type="textWrapping"/>
        <w:t xml:space="preserve">C.  </w:t>
        <w:br w:type="textWrapping"/>
        <w:t xml:space="preserve">screwing.</w:t>
        <w:br w:type="textWrapping"/>
        <w:t xml:space="preserve">D.  </w:t>
        <w:br w:type="textWrapping"/>
        <w:t xml:space="preserve">soldering.</w:t>
      </w:r>
    </w:p>
    <w:p w:rsidR="00000000" w:rsidDel="00000000" w:rsidP="00000000" w:rsidRDefault="00000000" w:rsidRPr="00000000" w14:paraId="00000047">
      <w:pPr>
        <w:pStyle w:val="Heading2"/>
        <w:rPr/>
      </w:pPr>
      <w:bookmarkStart w:colFirst="0" w:colLast="0" w:name="_64gb0a3gaybv" w:id="34"/>
      <w:bookmarkEnd w:id="34"/>
      <w:r w:rsidDel="00000000" w:rsidR="00000000" w:rsidRPr="00000000">
        <w:rPr>
          <w:rtl w:val="0"/>
        </w:rPr>
        <w:t xml:space="preserve">35.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Career Technology teacher uses real life examples to explain three-dimensional figures. The most suitable object to use is</w:t>
        <w:br w:type="textWrapping"/>
        <w:t xml:space="preserve">A.  </w:t>
        <w:br w:type="textWrapping"/>
        <w:t xml:space="preserve">football.</w:t>
        <w:br w:type="textWrapping"/>
        <w:t xml:space="preserve">B.  </w:t>
        <w:br w:type="textWrapping"/>
        <w:t xml:space="preserve">map.</w:t>
        <w:br w:type="textWrapping"/>
        <w:t xml:space="preserve">C.  </w:t>
        <w:br w:type="textWrapping"/>
        <w:t xml:space="preserve">paper.</w:t>
        <w:br w:type="textWrapping"/>
        <w:t xml:space="preserve">D.  </w:t>
        <w:br w:type="textWrapping"/>
        <w:t xml:space="preserve">poster.</w:t>
      </w:r>
    </w:p>
    <w:p w:rsidR="00000000" w:rsidDel="00000000" w:rsidP="00000000" w:rsidRDefault="00000000" w:rsidRPr="00000000" w14:paraId="00000049">
      <w:pPr>
        <w:pStyle w:val="Heading2"/>
        <w:rPr/>
      </w:pPr>
      <w:bookmarkStart w:colFirst="0" w:colLast="0" w:name="_cdugky51gdid" w:id="35"/>
      <w:bookmarkEnd w:id="35"/>
      <w:r w:rsidDel="00000000" w:rsidR="00000000" w:rsidRPr="00000000">
        <w:rPr>
          <w:rtl w:val="0"/>
        </w:rPr>
        <w:t xml:space="preserve">36.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a career day programme organized to highlight the attributes of an entrepreneur, students learnt that entrepreneurs are</w:t>
        <w:br w:type="textWrapping"/>
        <w:t xml:space="preserve">A.  </w:t>
        <w:br w:type="textWrapping"/>
        <w:t xml:space="preserve">introverts.</w:t>
        <w:br w:type="textWrapping"/>
        <w:t xml:space="preserve">B.  </w:t>
        <w:br w:type="textWrapping"/>
        <w:t xml:space="preserve">outgoing.</w:t>
        <w:br w:type="textWrapping"/>
        <w:t xml:space="preserve">C.  </w:t>
        <w:br w:type="textWrapping"/>
        <w:t xml:space="preserve">outspoken.</w:t>
        <w:br w:type="textWrapping"/>
        <w:t xml:space="preserve">D.  </w:t>
        <w:br w:type="textWrapping"/>
        <w:t xml:space="preserve">risk takers.</w:t>
      </w:r>
    </w:p>
    <w:p w:rsidR="00000000" w:rsidDel="00000000" w:rsidP="00000000" w:rsidRDefault="00000000" w:rsidRPr="00000000" w14:paraId="0000004B">
      <w:pPr>
        <w:pStyle w:val="Heading2"/>
        <w:rPr/>
      </w:pPr>
      <w:bookmarkStart w:colFirst="0" w:colLast="0" w:name="_jr4mu8iw6cuo" w:id="36"/>
      <w:bookmarkEnd w:id="36"/>
      <w:r w:rsidDel="00000000" w:rsidR="00000000" w:rsidRPr="00000000">
        <w:rPr>
          <w:rtl w:val="0"/>
        </w:rPr>
        <w:t xml:space="preserve">37.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During an interview, one of the panelists asked Fuseina, whether as a woman, she can handle the physical demands of the job. This type of bias is referred to as</w:t>
        <w:br w:type="textWrapping"/>
        <w:t xml:space="preserve">A.  </w:t>
        <w:br w:type="textWrapping"/>
        <w:t xml:space="preserve">cultural bias.</w:t>
        <w:br w:type="textWrapping"/>
        <w:t xml:space="preserve">B.  </w:t>
        <w:br w:type="textWrapping"/>
        <w:t xml:space="preserve">gender bias in recruitment.</w:t>
        <w:br w:type="textWrapping"/>
        <w:t xml:space="preserve">C.  </w:t>
        <w:br w:type="textWrapping"/>
        <w:t xml:space="preserve">stereotyping in recruitment.</w:t>
        <w:br w:type="textWrapping"/>
        <w:t xml:space="preserve">D.  </w:t>
        <w:br w:type="textWrapping"/>
        <w:t xml:space="preserve">unequal opportunities.</w:t>
      </w:r>
    </w:p>
    <w:p w:rsidR="00000000" w:rsidDel="00000000" w:rsidP="00000000" w:rsidRDefault="00000000" w:rsidRPr="00000000" w14:paraId="0000004D">
      <w:pPr>
        <w:pStyle w:val="Heading2"/>
        <w:rPr/>
      </w:pPr>
      <w:bookmarkStart w:colFirst="0" w:colLast="0" w:name="_3a2z84c3slo" w:id="37"/>
      <w:bookmarkEnd w:id="37"/>
      <w:r w:rsidDel="00000000" w:rsidR="00000000" w:rsidRPr="00000000">
        <w:rPr>
          <w:rtl w:val="0"/>
        </w:rPr>
        <w:t xml:space="preserve">38.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group of students designed a water-filtering device for rural communities to purify water from nearby rivers. Before distributing the device, they need to test and evaluate its</w:t>
        <w:br w:type="textWrapping"/>
        <w:t xml:space="preserve">A.  </w:t>
        <w:br w:type="textWrapping"/>
        <w:t xml:space="preserve">aesthetics.</w:t>
        <w:br w:type="textWrapping"/>
        <w:t xml:space="preserve">B.  </w:t>
        <w:br w:type="textWrapping"/>
        <w:t xml:space="preserve">cost.</w:t>
        <w:br w:type="textWrapping"/>
        <w:t xml:space="preserve">C.  </w:t>
        <w:br w:type="textWrapping"/>
        <w:t xml:space="preserve">functionality.</w:t>
        <w:br w:type="textWrapping"/>
        <w:t xml:space="preserve">D.  </w:t>
        <w:br w:type="textWrapping"/>
        <w:t xml:space="preserve">size.</w:t>
      </w:r>
    </w:p>
    <w:p w:rsidR="00000000" w:rsidDel="00000000" w:rsidP="00000000" w:rsidRDefault="00000000" w:rsidRPr="00000000" w14:paraId="0000004F">
      <w:pPr>
        <w:pStyle w:val="Heading2"/>
        <w:rPr/>
      </w:pPr>
      <w:bookmarkStart w:colFirst="0" w:colLast="0" w:name="_pmcnz4ynqaxq" w:id="38"/>
      <w:bookmarkEnd w:id="38"/>
      <w:r w:rsidDel="00000000" w:rsidR="00000000" w:rsidRPr="00000000">
        <w:rPr>
          <w:rtl w:val="0"/>
        </w:rPr>
        <w:t xml:space="preserve">39.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student followed a detailed operational sequence to make a functional wooden try-square. Which operation was performed first?</w:t>
        <w:br w:type="textWrapping"/>
        <w:t xml:space="preserve">A.  </w:t>
        <w:br w:type="textWrapping"/>
        <w:t xml:space="preserve">Cutting and folding the workpiece</w:t>
        <w:br w:type="textWrapping"/>
        <w:t xml:space="preserve">B.  </w:t>
        <w:br w:type="textWrapping"/>
        <w:t xml:space="preserve">Marking and dimensioning the workpiece</w:t>
        <w:br w:type="textWrapping"/>
        <w:t xml:space="preserve">C.  </w:t>
        <w:br w:type="textWrapping"/>
        <w:t xml:space="preserve">Sanding and finishing the workpiece</w:t>
        <w:br w:type="textWrapping"/>
        <w:t xml:space="preserve">D.  </w:t>
        <w:br w:type="textWrapping"/>
        <w:t xml:space="preserve">Shaping the right-angle of the tool</w:t>
      </w:r>
    </w:p>
    <w:p w:rsidR="00000000" w:rsidDel="00000000" w:rsidP="00000000" w:rsidRDefault="00000000" w:rsidRPr="00000000" w14:paraId="00000051">
      <w:pPr>
        <w:pStyle w:val="Heading2"/>
        <w:rPr/>
      </w:pPr>
      <w:bookmarkStart w:colFirst="0" w:colLast="0" w:name="_hvduqtmtk8lh" w:id="39"/>
      <w:bookmarkEnd w:id="39"/>
      <w:r w:rsidDel="00000000" w:rsidR="00000000" w:rsidRPr="00000000">
        <w:rPr>
          <w:rtl w:val="0"/>
        </w:rPr>
        <w:t xml:space="preserve">40.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Descriptive notes on possible solutions are important because they give</w:t>
        <w:br w:type="textWrapping"/>
        <w:t xml:space="preserve">A.  </w:t>
        <w:br w:type="textWrapping"/>
        <w:t xml:space="preserve">clarity and explanation.</w:t>
        <w:br w:type="textWrapping"/>
        <w:t xml:space="preserve">B.  </w:t>
        <w:br w:type="textWrapping"/>
        <w:t xml:space="preserve">functionality and testing.</w:t>
        <w:br w:type="textWrapping"/>
        <w:t xml:space="preserve">C.  </w:t>
        <w:br w:type="textWrapping"/>
        <w:t xml:space="preserve">quick feedback.</w:t>
        <w:br w:type="textWrapping"/>
        <w:t xml:space="preserve">D.  </w:t>
        <w:br w:type="textWrapping"/>
        <w:t xml:space="preserve">visual representation.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