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Le dictionnaire est un ……………. (livre / cahier)</w:t>
        <w:br w:type="textWrapping"/>
        <w:t xml:space="preserve">2. Il à trois ans ; il est ………………….. (vieux / jeune)</w:t>
        <w:br w:type="textWrapping"/>
        <w:t xml:space="preserve">3. Mes cheveux sont…………………….. (longs / gros)</w:t>
        <w:br w:type="textWrapping"/>
        <w:t xml:space="preserve">4. Il donne de l’argent au garçon. Il est……… (gentil / méchant)</w:t>
        <w:br w:type="textWrapping"/>
        <w:t xml:space="preserve">5. On prépare le repas dans…………………… (la chambre / la cuisine)</w:t>
        <w:br w:type="textWrapping"/>
        <w:t xml:space="preserve">6. Mon oncle à une …………………maison (grande / grand)</w:t>
        <w:br w:type="textWrapping"/>
        <w:t xml:space="preserve">7. Kojo est aveugle. Il ne …………….. pas (parle / voit)</w:t>
        <w:br w:type="textWrapping"/>
        <w:t xml:space="preserve">8. Le garçon porte ……………… chemise. (son / sa)</w:t>
        <w:br w:type="textWrapping"/>
        <w:t xml:space="preserve">9. J’apprends une chanson ………………… (français / française)</w:t>
        <w:br w:type="textWrapping"/>
        <w:t xml:space="preserve">10. Quelle heure est-…………………… ? (elle / il)</w:t>
        <w:br w:type="textWrapping"/>
        <w:t xml:space="preserve">11. L’enfant mange du ……………….. (thé / riz)</w:t>
        <w:br w:type="textWrapping"/>
        <w:t xml:space="preserve">12. Je ferme la …………………….. (fenêtre / chaise)</w:t>
        <w:br w:type="textWrapping"/>
        <w:t xml:space="preserve">13. Il me donne un cadeau, je lui dis …………. (bonjour / merci)</w:t>
        <w:br w:type="textWrapping"/>
        <w:t xml:space="preserve">14. J’aime ……………………. maison (cet / cette)</w:t>
        <w:br w:type="textWrapping"/>
        <w:t xml:space="preserve">15. Le ministre va ………….. Cameroun ( au / à 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Tu ……………….. le chemin. (trouve / trouves)</w:t>
        <w:br w:type="textWrapping"/>
        <w:t xml:space="preserve">17. Ils ……………………….des exercices. (font / faites)</w:t>
        <w:br w:type="textWrapping"/>
        <w:t xml:space="preserve">18. Nous ………………… un journal. (lisent / lisons)</w:t>
        <w:br w:type="textWrapping"/>
        <w:t xml:space="preserve">19. Le chauffeur …………. son argent. (demande / demandes)</w:t>
        <w:br w:type="textWrapping"/>
        <w:t xml:space="preserve">20. Les élèves ………………. au football. (joues / jouent)</w:t>
        <w:br w:type="textWrapping"/>
        <w:t xml:space="preserve">21. Elle ………………….. à son frère. (parle / parles)</w:t>
        <w:br w:type="textWrapping"/>
        <w:t xml:space="preserve">22. J’……………… la musique africaine. (écoute / écoutes)</w:t>
        <w:br w:type="textWrapping"/>
        <w:t xml:space="preserve">23. Maman …………. la boîte. (ouvre / ouvres)</w:t>
        <w:br w:type="textWrapping"/>
        <w:t xml:space="preserve">24. Il …………………avec son frère. (sort / sortent)</w:t>
        <w:br w:type="textWrapping"/>
        <w:t xml:space="preserve">25. Vous …………….. en retard (êtes / est)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(bonne, cloche, yeux, se ton)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Tu mets……………….stylo le dans sac.</w:t>
        <w:br w:type="textWrapping"/>
        <w:t xml:space="preserve">27. Il …………………..lave chaque matin</w:t>
        <w:br w:type="textWrapping"/>
        <w:t xml:space="preserve">28. La ………………….sonne.</w:t>
        <w:br w:type="textWrapping"/>
        <w:t xml:space="preserve">29. Fermez-les …………..</w:t>
        <w:br w:type="textWrapping"/>
        <w:t xml:space="preserve">30. Ils quittent le village de ……………. heure.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Les voitures sont …………………… (beaux / belles)</w:t>
        <w:br w:type="textWrapping"/>
        <w:t xml:space="preserve">32. …………………comprenez la question ? (Vous / Tu)</w:t>
        <w:br w:type="textWrapping"/>
        <w:t xml:space="preserve">33. Le professeur regarde …………… enfants. (l’ / les)</w:t>
        <w:br w:type="textWrapping"/>
        <w:t xml:space="preserve">34. Elle achète des chaussures……………… (blanches / blanche)</w:t>
        <w:br w:type="textWrapping"/>
        <w:t xml:space="preserve">35. Voice ………………. gommes. (des / la)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(Quand, Qui, Où, Comment, Pourquoi)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………………… est l’arbre ? L’arbres est derrière la maison.</w:t>
        <w:br w:type="textWrapping"/>
        <w:t xml:space="preserve">37. ………………..vont tes parents ? Mes parents vont bien</w:t>
        <w:br w:type="textWrapping"/>
        <w:t xml:space="preserve">38. ………………. chante beaucoup ? Alice chante beaucoup.</w:t>
        <w:br w:type="textWrapping"/>
        <w:t xml:space="preserve">39. ……………….. pleure-t-il ? Il pleure parce qu’il a faim.</w:t>
        <w:br w:type="textWrapping"/>
        <w:t xml:space="preserve">40. ………………… est-ce que Jean arrive à la maison. Jean arrive à la maison le soir.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