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698rgyqx222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friend telling him or her about what you want to do after your Basic Education Certificate Examination (BECE)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Though your grades at the BECE were very good, none of the schools you chose offered you admission. Write a letter to your District Education Officer about this unfair treatment and request that something is done about it.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happiest day in your life.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an account of a fearful experience you have had or witnessed.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