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Water that forms lather readily with soap is said to be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clean.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hard.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soapy.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soft.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life activities are common to both plants and animals?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I. Feeding</w:t>
        <w:br w:type="textWrapping"/>
        <w:t xml:space="preserve">II. Locomotion</w:t>
        <w:br w:type="textWrapping"/>
        <w:t xml:space="preserve">III. Respiration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I, II and III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suitable instrument that could be used to measure the internal diameter of a bamboo flute is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beam balance.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metre fule.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surveyor's tape.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vernier callipers.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ability of soils to supply the right amounts of essential nutrients to plants is known as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soil consistency.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soil fertility.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soil structure.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soil texture.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simplest way of making well water suitable for laundry purpose is by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adding alum.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boiling.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chlorination.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filtering.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Washing down of soil nutrients beyond the reach of roots of plants is referred to as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aeration.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infiltration.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leaching.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percolation.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statements explain(s) why an object floats in water? A floating object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I. is less dense than water</w:t>
        <w:br w:type="textWrapping"/>
        <w:t xml:space="preserve">II. is denser than water</w:t>
        <w:br w:type="textWrapping"/>
        <w:t xml:space="preserve">III. has the same density as water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only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 only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III only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example of leafy vegetable crops is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cucumber.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lettuce.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okro.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onion.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structure in the respiratory system of humans where gaseous exchange occurs is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alveolus.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bronchus.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nostril.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trachea.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gas produced when glucose is oxidized during internal respiration is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carbon (II) oxide.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Carbon (IV) oxide.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hydrogen.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nitrogen.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farm animal which has crop as part of its digestive system is the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fowl.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goat.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pig.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sheep.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beneficial effect of wind on the environment is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promotion of photosynthesis in green plants.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pollination in flowering plants.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leaching in soils.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erosion in soils.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chemical solution that can be used to test for the presence of protein in food substances is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Benedict's solution.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Fehling's solution.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Iodine solution.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Millon's reagent.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statements about bush fires is/are true?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I. They cause air pollution</w:t>
        <w:br w:type="textWrapping"/>
        <w:t xml:space="preserve">II. They deplete vegetation cover</w:t>
        <w:br w:type="textWrapping"/>
        <w:t xml:space="preserve">III. They contribute to global warming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only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 only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I, II and III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most effective method of controlling soil erosion on steep slopes is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cover cropping.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mulching.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strip cropping.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terracing.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agencies is responsible for providing information on the weather and climate conditions of an area?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Animal Husbandry Department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Extension Services Department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Information Services Department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Meteorological Services Department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farming system which involves the growing of one type of crop on the same piece of land every season is known as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mixed cropping.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mixed farming.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monocropping.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monoculture.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fifth planet from the sun in the solar system is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Jupiter.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Mars.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Neptune.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Venus.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process that takes place when the sperm and the egg of humans fuse together is referred to as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fertilization.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menstruation.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ovulation.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reproduction.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process by which water vapour moves through the stomata of leaves into the atmosphere is known as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absorption.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diffusion.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osmosis.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transpiration.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example of intensive system of poultry keeping is the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deep litter system.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fold unit system.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free range system.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free-running system.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diagram below represents a circuit symbol in an electronic device.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Study it carefully and 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609725" cy="9810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symbol represents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light emitting diode.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transistor.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light dependent resistor.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transistor.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diagram below represents a circuit symbol in an electronic device.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Study it carefully and 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609725" cy="9810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part of the diagram labelled I has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more electrons than holes.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 holes.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more holes than electrons.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same number of holes as electrons.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spot made on a white paper with a given food substance turned the spot on the paper translucent. The food substance is likely to contain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glucose.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oil.</w:t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protein.</w:t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starch.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sources of energy is non-renewable?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Sun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Waves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Wind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Wood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farm animals is/are housed in a hutch?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I. Goats</w:t>
        <w:br w:type="textWrapping"/>
        <w:t xml:space="preserve">II. Pigs</w:t>
        <w:br w:type="textWrapping"/>
        <w:t xml:space="preserve">III. Rabbits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only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III only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blood vessels carries deoxygenated blood?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Aorta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Pulmonary artery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Pulmonary vein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Renal artery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energy transformation that takes place in a car battery is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electrical energy → chemical energy → light energy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chemical energy → light energy → electrical energy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chemical energy → electrical energy → light energy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electrical energy → light energy → chemical energy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type of liquid suitable to construct a thermometer to read temperatures of about 150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 is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alcohol.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mercury.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turpentine.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water.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Amino acids are the end-products of the digestion of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carbohydrates.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fats.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oils.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proteins.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type of teeth used by mammals to eat food materials is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canine.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incisor.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molar.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premolar.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Fishponds are often stocked using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anchovies.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fingerlings.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fish eggs.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frys.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processes result(s) in the formation of a new substance?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I. Burning of wood</w:t>
        <w:br w:type="textWrapping"/>
        <w:t xml:space="preserve">II. Rusting of iron nail</w:t>
        <w:br w:type="textWrapping"/>
        <w:t xml:space="preserve">III. Heating water into vapour</w:t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only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I, II and III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use of resistance breeds of farm animals in controlling diseases is a</w:t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biological control method.</w:t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chemical control method.</w:t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cultural control method.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physical control method.</w:t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load of 10 N is moved through a distance of 2 m. Calculate the work done.</w:t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 J</w:t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J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J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50 J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components of human blood is dissolved in the plasma?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Mineral salts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Phagocytes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Platelets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Red blood cells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atom of carbon is represented as 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15"/>
          <w:szCs w:val="15"/>
        </w:rPr>
      </w:pPr>
      <w:r w:rsidDel="00000000" w:rsidR="00000000" w:rsidRPr="00000000">
        <w:rPr>
          <w:b w:val="1"/>
          <w:color w:val="333333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15"/>
          <w:szCs w:val="15"/>
        </w:rPr>
      </w:pPr>
      <w:r w:rsidDel="00000000" w:rsidR="00000000" w:rsidRPr="00000000">
        <w:rPr>
          <w:b w:val="1"/>
          <w:color w:val="333333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  C. How many neutrons are in the nucleus of the carbon atom?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agribusiness, middlemen operate within the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production chain.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processing chain.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supply chain.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value chain.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illustrations shows the correct direction of the lines of force around a bar magnet?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143125" cy="8667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952625" cy="809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000250" cy="809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09800" cy="7048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human sex cells are produced in the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scrotum and uterus.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testis and ovary.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penis and vagina.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scrotum and ovary.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