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Kofi est malade. Il marche ………………(vite / lentement)</w:t>
        <w:br w:type="textWrapping"/>
        <w:t xml:space="preserve">2. Ama est intelligente. Elle travaille …………….en classe. (bien / mal)</w:t>
        <w:br w:type="textWrapping"/>
        <w:t xml:space="preserve">3. L’homme est très riche. Il à ……………..d’argent. (beaucoup / peu)</w:t>
        <w:br w:type="textWrapping"/>
        <w:t xml:space="preserve">4. Le manguier est un ………………. (arbre / fruit)</w:t>
        <w:br w:type="textWrapping"/>
        <w:t xml:space="preserve">5. Paul a faim. Il doit ………………. (dormir / manger)</w:t>
        <w:br w:type="textWrapping"/>
        <w:t xml:space="preserve">6. Tu es sale, vaste …………………… (laver / coucher)</w:t>
        <w:br w:type="textWrapping"/>
        <w:t xml:space="preserve">7. L’élève fait le devoir dans son …………. (sac / cahier)</w:t>
        <w:br w:type="textWrapping"/>
        <w:t xml:space="preserve">8. Le professeur écrit au tableau avec une … ……… (gomme / craie)</w:t>
        <w:br w:type="textWrapping"/>
        <w:t xml:space="preserve">9. Il fait des pantalons, c’est un ………………. (médecin / tailleur)</w:t>
        <w:br w:type="textWrapping"/>
        <w:t xml:space="preserve">10. L’homme boit du ……………… (café / riz)</w:t>
        <w:br w:type="textWrapping"/>
        <w:t xml:space="preserve">11. L’animal habite dans la forêt. Les animaux ………….dans la forêt.</w:t>
        <w:br w:type="textWrapping"/>
        <w:t xml:space="preserve">12. Je travaille au marché. …………..travaillons au marché.</w:t>
        <w:br w:type="textWrapping"/>
        <w:t xml:space="preserve">13. Cette fille est belle. ………….. filles sont belles</w:t>
        <w:br w:type="textWrapping"/>
        <w:t xml:space="preserve">14. Mon petit chien est la. Mes ………… chiens sont la.</w:t>
        <w:br w:type="textWrapping"/>
        <w:t xml:space="preserve">15. Le livre est sur la table. Les …………sont sur la table.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La mangue coûte 20 cedis. …………. coûte la mangue ?</w:t>
        <w:br w:type="textWrapping"/>
        <w:t xml:space="preserve">17. Il va à l’école. ………………….. va t-il ?</w:t>
        <w:br w:type="textWrapping"/>
        <w:t xml:space="preserve">18. Il arrive à midi. ……………..… est-ce qu’il arrive ?</w:t>
        <w:br w:type="textWrapping"/>
        <w:t xml:space="preserve">19. Il est six heures. ………………… heure est-il ?</w:t>
        <w:br w:type="textWrapping"/>
        <w:t xml:space="preserve">20. Le professeur sort de la classe. …………. sort de la classe ?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Ama ……………… la porte (fermer)</w:t>
        <w:br w:type="textWrapping"/>
        <w:t xml:space="preserve">22. Le professeur …………. au tableau (écrire)</w:t>
        <w:br w:type="textWrapping"/>
        <w:t xml:space="preserve">23. Elles ……………..de belles robes. (porter)</w:t>
        <w:br w:type="textWrapping"/>
        <w:t xml:space="preserve">24. Je ……………. à l’hôpital. (aller)</w:t>
        <w:br w:type="textWrapping"/>
        <w:t xml:space="preserve">25. Nous ………… le petit déjeuner. (prendre)</w:t>
        <w:br w:type="textWrapping"/>
        <w:t xml:space="preserve">26. Vous ………….. une règle ? (avoir)</w:t>
        <w:br w:type="textWrapping"/>
        <w:t xml:space="preserve">27. Tu ………….étudiant ? (être)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(Nous, Ce, grand, Ma belle)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28. J’ai un ……………… sac.</w:t>
        <w:br w:type="textWrapping"/>
        <w:t xml:space="preserve">29. C’est une ……………robe</w:t>
        <w:br w:type="textWrapping"/>
        <w:t xml:space="preserve">30. …………….. mère est vendeuse.</w:t>
        <w:br w:type="textWrapping"/>
        <w:t xml:space="preserve">31. ……………. allons au champ.</w:t>
        <w:br w:type="textWrapping"/>
        <w:t xml:space="preserve">32. ……………… garçon est intelligent.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33. …………….. élèves jouent dans la cour.</w:t>
        <w:br w:type="textWrapping"/>
        <w:t xml:space="preserve">34. Il fait …………….. devoir.</w:t>
        <w:br w:type="textWrapping"/>
        <w:t xml:space="preserve">35. ……………… enfant pleure.</w:t>
        <w:br w:type="textWrapping"/>
        <w:t xml:space="preserve">36. Il boit …………. café.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(toi, la capitale, cadeau, bon)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37. Accra est …………… du Ghana.</w:t>
        <w:br w:type="textWrapping"/>
        <w:t xml:space="preserve">38. Je mange un …………… repas.</w:t>
        <w:br w:type="textWrapping"/>
        <w:t xml:space="preserve">39. Lève-…………….. mon enfant.</w:t>
        <w:br w:type="textWrapping"/>
        <w:t xml:space="preserve">40. C’est un …………… de Papa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