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Sa grande sœur est ……….elle travaille au champ. (couturière / vendeuse / cultivatrice)</w:t>
        <w:br w:type="textWrapping"/>
        <w:t xml:space="preserve">2. Les avions ………….(roulent / volent / marchent)</w:t>
        <w:br w:type="textWrapping"/>
        <w:t xml:space="preserve">3. Nous travaillons ………… en classe. (bon / meilleur / bien)</w:t>
        <w:br w:type="textWrapping"/>
        <w:t xml:space="preserve">4. Le jour après vendredi c’est ………….. (samedi / jeudi / dimanche)</w:t>
        <w:br w:type="textWrapping"/>
        <w:t xml:space="preserve">5. La poule donne des ……… (œufs /fromages / maïs)</w:t>
        <w:br w:type="textWrapping"/>
        <w:t xml:space="preserve">6. J’ai perdu ………..cahier. (ma / sa / mon)</w:t>
        <w:br w:type="textWrapping"/>
        <w:t xml:space="preserve">7. La cloche ………. il faut marcher vite. (crie / sonne / chante)</w:t>
        <w:br w:type="textWrapping"/>
        <w:t xml:space="preserve">8. Je joue bien ………… tennis. (au / le / du)</w:t>
        <w:br w:type="textWrapping"/>
        <w:t xml:space="preserve">9. Mon oncle est ……….il vend des médicaments. (boutiquer / médecin / pharmacien)</w:t>
        <w:br w:type="textWrapping"/>
        <w:t xml:space="preserve">10. Les musulmans vont à ………….(l’église / la mosquée / la synagogue)</w:t>
        <w:br w:type="textWrapping"/>
        <w:t xml:space="preserve">11. Tu dois laver la …………..avant de manger. (lèvre / langue / main)</w:t>
        <w:br w:type="textWrapping"/>
        <w:t xml:space="preserve">12. Le chauffeur conduit une belle ………..(bicyclette / voiture / avion)</w:t>
        <w:br w:type="textWrapping"/>
        <w:t xml:space="preserve">13. J’ai faim. Je dois ………… (manger / travailler / boire)</w:t>
        <w:br w:type="textWrapping"/>
        <w:t xml:space="preserve">14. …………..chaise n’est pas bonne. (cet / cette / ce)</w:t>
        <w:br w:type="textWrapping"/>
        <w:t xml:space="preserve">15. Il ouvre les fenêtres parce qu’il fait…………(du vent / froid / chaud)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(en, où, de, par, avec, sous, au, à, dans, pour)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Le voyageur se repose …………… l’arbre.</w:t>
        <w:br w:type="textWrapping"/>
        <w:t xml:space="preserve">17. Mon père va ………..champ chaque jour.</w:t>
        <w:br w:type="textWrapping"/>
        <w:t xml:space="preserve">18. L’enfant est ……..côté de sa mère.</w:t>
        <w:br w:type="textWrapping"/>
        <w:t xml:space="preserve">19. Elle va au marché ………..acheter de la viande</w:t>
        <w:br w:type="textWrapping"/>
        <w:t xml:space="preserve">20. Le professeur est ………….. face des élèves.</w:t>
        <w:br w:type="textWrapping"/>
        <w:t xml:space="preserve">21. Le Président Clinton vient …………..l’Amérique</w:t>
        <w:br w:type="textWrapping"/>
        <w:t xml:space="preserve">22. Tu sors ……….. ta mère aujourd’hui ?</w:t>
        <w:br w:type="textWrapping"/>
        <w:t xml:space="preserve">23. Ils visiteront le village ………… ils étaient nés.</w:t>
        <w:br w:type="textWrapping"/>
        <w:t xml:space="preserve">24. J’envoie mes lettres ……………avion</w:t>
        <w:br w:type="textWrapping"/>
        <w:t xml:space="preserve">25. Il n’est plus …………. la chambre, il est sorti.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Ama ……………..une belle chanson ? (chanter)</w:t>
        <w:br w:type="textWrapping"/>
        <w:t xml:space="preserve">27. Est-ce que tu ………… souvent la télévision ?(regarder)</w:t>
        <w:br w:type="textWrapping"/>
        <w:t xml:space="preserve">28. Mon frère et moi ………un beau jardin. (avoir)</w:t>
        <w:br w:type="textWrapping"/>
        <w:t xml:space="preserve">29. Les élèves ………. très contents. (être)</w:t>
        <w:br w:type="textWrapping"/>
        <w:t xml:space="preserve">30. Qu’est-ce que vous ………ce soir ? (faire)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Voici le monsieur …………. m’a donné le cadeau. (que / qui / quel)</w:t>
        <w:br w:type="textWrapping"/>
        <w:t xml:space="preserve">32. Où habite la fille …………….tu parles. (dont / que / qui)</w:t>
        <w:br w:type="textWrapping"/>
        <w:t xml:space="preserve">33. …………. appareil de photo est à Kofi. (Ce / Cet / Cette)</w:t>
        <w:br w:type="textWrapping"/>
        <w:t xml:space="preserve">34. Ce cahier est grand mais …………..-là est petit. (ceci / celle / celui)</w:t>
        <w:br w:type="textWrapping"/>
        <w:t xml:space="preserve">35. C’est dangereux …………. traverser la rue en courant. (de / à / pour)</w:t>
        <w:br w:type="textWrapping"/>
        <w:t xml:space="preserve">36. Il est toujours …………. retard. (au / à / en)</w:t>
        <w:br w:type="textWrapping"/>
        <w:t xml:space="preserve">37. Le …………..homme est mon grand-père. (vieil / vieux / veille)</w:t>
        <w:br w:type="textWrapping"/>
        <w:t xml:space="preserve">38. Dis-moi à …………….. heure arrive le bus. (quel / quels / quelle)</w:t>
        <w:br w:type="textWrapping"/>
        <w:t xml:space="preserve">39. Cet enfant mange des bananes …………..(verts / vertes / vert)</w:t>
        <w:br w:type="textWrapping"/>
        <w:t xml:space="preserve">40. En cette saison les arbres ont ………… belles couleurs. (de / du / des)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