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bkvf9clqv2rk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friend telling him what you do to remain healthy.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the Games Prefect of your school, write a letter to the Chairman of the Parent-Teacher Association complaining about the uncooperative attitude of the school authorities towards sports.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 recent celebration in your family.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story that ends with "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Never will I do that again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