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85918" w14:textId="492ABCF6" w:rsidR="002C7351" w:rsidRDefault="008E2919" w:rsidP="00FB55FB">
      <w:pPr>
        <w:jc w:val="center"/>
        <w:rPr>
          <w:b/>
          <w:bCs/>
          <w:sz w:val="40"/>
          <w:szCs w:val="40"/>
          <w:u w:val="single"/>
          <w:rtl/>
        </w:rPr>
      </w:pPr>
      <w:r w:rsidRPr="00FB55FB">
        <w:rPr>
          <w:rFonts w:hint="cs"/>
          <w:b/>
          <w:bCs/>
          <w:sz w:val="40"/>
          <w:szCs w:val="40"/>
          <w:u w:val="single"/>
          <w:rtl/>
        </w:rPr>
        <w:t xml:space="preserve">למידת מכונה </w:t>
      </w:r>
      <w:r w:rsidR="00FB55FB" w:rsidRPr="00FB55FB">
        <w:rPr>
          <w:rFonts w:hint="cs"/>
          <w:b/>
          <w:bCs/>
          <w:sz w:val="40"/>
          <w:szCs w:val="40"/>
          <w:u w:val="single"/>
          <w:rtl/>
        </w:rPr>
        <w:t>פרויקט</w:t>
      </w:r>
      <w:r w:rsidRPr="00FB55FB">
        <w:rPr>
          <w:rFonts w:hint="cs"/>
          <w:b/>
          <w:bCs/>
          <w:sz w:val="40"/>
          <w:szCs w:val="40"/>
          <w:u w:val="single"/>
          <w:rtl/>
        </w:rPr>
        <w:t xml:space="preserve"> גמר</w:t>
      </w:r>
    </w:p>
    <w:p w14:paraId="079FF7BF" w14:textId="1EF00DB7" w:rsidR="00FB55FB" w:rsidRDefault="00FB55FB" w:rsidP="00FB55FB">
      <w:pPr>
        <w:jc w:val="center"/>
        <w:rPr>
          <w:b/>
          <w:bCs/>
          <w:sz w:val="40"/>
          <w:szCs w:val="40"/>
          <w:u w:val="single"/>
          <w:rtl/>
        </w:rPr>
      </w:pPr>
    </w:p>
    <w:p w14:paraId="3276FAAE" w14:textId="77777777" w:rsidR="00FB55FB" w:rsidRPr="00FB55FB" w:rsidRDefault="00FB55FB" w:rsidP="00FB55FB">
      <w:pPr>
        <w:jc w:val="center"/>
        <w:rPr>
          <w:b/>
          <w:bCs/>
          <w:sz w:val="40"/>
          <w:szCs w:val="40"/>
          <w:u w:val="single"/>
          <w:rtl/>
        </w:rPr>
      </w:pPr>
    </w:p>
    <w:p w14:paraId="6EA63365" w14:textId="77777777" w:rsidR="008E2919" w:rsidRPr="00FB55FB" w:rsidRDefault="008E2919">
      <w:pPr>
        <w:rPr>
          <w:sz w:val="20"/>
          <w:szCs w:val="20"/>
          <w:rtl/>
        </w:rPr>
      </w:pPr>
      <w:r w:rsidRPr="00FB55FB">
        <w:rPr>
          <w:rFonts w:hint="cs"/>
          <w:sz w:val="20"/>
          <w:szCs w:val="20"/>
          <w:rtl/>
        </w:rPr>
        <w:t>מגישים :</w:t>
      </w:r>
    </w:p>
    <w:p w14:paraId="38972F61" w14:textId="40F511D8" w:rsidR="008E2919" w:rsidRPr="00FB55FB" w:rsidRDefault="008E2919">
      <w:pPr>
        <w:rPr>
          <w:sz w:val="20"/>
          <w:szCs w:val="20"/>
          <w:rtl/>
        </w:rPr>
      </w:pPr>
      <w:r w:rsidRPr="00FB55FB">
        <w:rPr>
          <w:rFonts w:hint="cs"/>
          <w:sz w:val="20"/>
          <w:szCs w:val="20"/>
          <w:rtl/>
        </w:rPr>
        <w:t xml:space="preserve">ליעד בן משה </w:t>
      </w:r>
      <w:r w:rsidR="00FB55FB" w:rsidRPr="00FB55FB">
        <w:rPr>
          <w:rFonts w:hint="cs"/>
          <w:sz w:val="20"/>
          <w:szCs w:val="20"/>
          <w:rtl/>
        </w:rPr>
        <w:t>205964034</w:t>
      </w:r>
    </w:p>
    <w:p w14:paraId="286922BD" w14:textId="43D4A268" w:rsidR="008E2919" w:rsidRPr="00FB55FB" w:rsidRDefault="008E2919">
      <w:pPr>
        <w:rPr>
          <w:sz w:val="20"/>
          <w:szCs w:val="20"/>
        </w:rPr>
      </w:pPr>
      <w:r w:rsidRPr="00FB55FB">
        <w:rPr>
          <w:rFonts w:hint="cs"/>
          <w:sz w:val="20"/>
          <w:szCs w:val="20"/>
          <w:rtl/>
        </w:rPr>
        <w:t>אוריאל זקס</w:t>
      </w:r>
      <w:r w:rsidR="00D51482" w:rsidRPr="00FB55FB">
        <w:rPr>
          <w:rFonts w:hint="cs"/>
          <w:sz w:val="20"/>
          <w:szCs w:val="20"/>
          <w:rtl/>
        </w:rPr>
        <w:t xml:space="preserve"> 312251846 </w:t>
      </w:r>
    </w:p>
    <w:p w14:paraId="473DD803" w14:textId="77777777" w:rsidR="008E2919" w:rsidRDefault="008E2919">
      <w:pPr>
        <w:bidi w:val="0"/>
      </w:pPr>
      <w:r>
        <w:rPr>
          <w:rtl/>
        </w:rPr>
        <w:br w:type="page"/>
      </w:r>
    </w:p>
    <w:p w14:paraId="2DA4DB2D" w14:textId="6B3A2CE6" w:rsidR="008E2919" w:rsidRPr="006031E2" w:rsidRDefault="008E2919">
      <w:pPr>
        <w:rPr>
          <w:b/>
          <w:bCs/>
          <w:rtl/>
        </w:rPr>
      </w:pPr>
      <w:r w:rsidRPr="006031E2">
        <w:rPr>
          <w:rFonts w:hint="cs"/>
          <w:b/>
          <w:bCs/>
          <w:rtl/>
        </w:rPr>
        <w:lastRenderedPageBreak/>
        <w:t xml:space="preserve">תיאור המאגר </w:t>
      </w:r>
    </w:p>
    <w:p w14:paraId="31D96A8B" w14:textId="197BC2B9" w:rsidR="008E2919" w:rsidRDefault="008E2919">
      <w:pPr>
        <w:rPr>
          <w:rtl/>
        </w:rPr>
      </w:pPr>
      <w:r>
        <w:rPr>
          <w:rFonts w:hint="cs"/>
          <w:rtl/>
        </w:rPr>
        <w:t xml:space="preserve">בפרויקט זה אנחנו משתמשים במאגרים  </w:t>
      </w:r>
      <w:hyperlink r:id="rId5" w:history="1">
        <w:r w:rsidRPr="008E2919">
          <w:rPr>
            <w:rStyle w:val="Hyperlink"/>
          </w:rPr>
          <w:t>https://www.kaggle.com/uciml/student-alcohol-consumption</w:t>
        </w:r>
      </w:hyperlink>
      <w:r>
        <w:rPr>
          <w:rFonts w:hint="cs"/>
          <w:rtl/>
        </w:rPr>
        <w:t xml:space="preserve"> .</w:t>
      </w:r>
    </w:p>
    <w:p w14:paraId="6D2C6B62" w14:textId="1253A45A" w:rsidR="008E2919" w:rsidRDefault="008E2919">
      <w:pPr>
        <w:rPr>
          <w:rtl/>
        </w:rPr>
      </w:pPr>
      <w:r w:rsidRPr="008E2919">
        <w:rPr>
          <w:rFonts w:cs="Arial"/>
          <w:rtl/>
        </w:rPr>
        <w:t>הנתונים התקבלו בסקר שנערך בקרב תלמידי</w:t>
      </w:r>
      <w:r>
        <w:rPr>
          <w:rFonts w:cs="Arial" w:hint="cs"/>
          <w:rtl/>
        </w:rPr>
        <w:t xml:space="preserve"> תיכון  ומחולק לשני מאגרים  תלמידים שלקחו</w:t>
      </w:r>
      <w:r w:rsidRPr="008E2919">
        <w:rPr>
          <w:rFonts w:cs="Arial"/>
          <w:rtl/>
        </w:rPr>
        <w:t xml:space="preserve"> קור</w:t>
      </w:r>
      <w:r>
        <w:rPr>
          <w:rFonts w:cs="Arial" w:hint="cs"/>
          <w:rtl/>
        </w:rPr>
        <w:t>ס ב</w:t>
      </w:r>
      <w:r w:rsidRPr="008E2919">
        <w:rPr>
          <w:rFonts w:cs="Arial"/>
          <w:rtl/>
        </w:rPr>
        <w:t>מתמטיקה</w:t>
      </w:r>
      <w:r>
        <w:rPr>
          <w:rFonts w:cs="Arial" w:hint="cs"/>
          <w:rtl/>
        </w:rPr>
        <w:t xml:space="preserve"> ותלמידים  שלקחו קורס בפ</w:t>
      </w:r>
      <w:r w:rsidRPr="008E2919">
        <w:rPr>
          <w:rFonts w:cs="Arial"/>
          <w:rtl/>
        </w:rPr>
        <w:t>ורטוגזית</w:t>
      </w:r>
      <w:r w:rsidR="00FB55FB">
        <w:rPr>
          <w:rFonts w:cs="Arial" w:hint="cs"/>
          <w:rtl/>
        </w:rPr>
        <w:t xml:space="preserve"> (</w:t>
      </w:r>
      <w:r w:rsidR="00FB55FB">
        <w:rPr>
          <w:rFonts w:cs="Arial" w:hint="cs"/>
          <w:rtl/>
        </w:rPr>
        <w:t>משני בתי ספר</w:t>
      </w:r>
      <w:r w:rsidR="00FB55FB" w:rsidRPr="008E2919">
        <w:rPr>
          <w:rFonts w:cs="Arial"/>
          <w:rtl/>
        </w:rPr>
        <w:t xml:space="preserve"> </w:t>
      </w:r>
      <w:r w:rsidR="00FB55FB">
        <w:rPr>
          <w:rFonts w:cs="Arial" w:hint="cs"/>
          <w:rtl/>
        </w:rPr>
        <w:t>שונים)</w:t>
      </w:r>
      <w:r w:rsidRPr="008E2919">
        <w:rPr>
          <w:rFonts w:cs="Arial"/>
          <w:rtl/>
        </w:rPr>
        <w:t xml:space="preserve"> . הוא מכיל הרבה מידע חברתי, מגדרי ולימודי מעניין על סטודנטים</w:t>
      </w:r>
      <w:r>
        <w:rPr>
          <w:rFonts w:cs="Arial" w:hint="cs"/>
          <w:rtl/>
        </w:rPr>
        <w:t>, ומשפחותיהם.</w:t>
      </w:r>
    </w:p>
    <w:p w14:paraId="2FD540D8" w14:textId="4F67487F" w:rsidR="00767800" w:rsidRDefault="00767800">
      <w:pPr>
        <w:rPr>
          <w:rtl/>
        </w:rPr>
      </w:pPr>
      <w:r>
        <w:rPr>
          <w:rFonts w:hint="cs"/>
          <w:rtl/>
        </w:rPr>
        <w:t>שני המאגרים מכילים אותם נתונים על תלמידים שונים.</w:t>
      </w:r>
    </w:p>
    <w:p w14:paraId="2A840F08" w14:textId="3EE51F1F" w:rsidR="00767800" w:rsidRDefault="006031E2">
      <w:pPr>
        <w:rPr>
          <w:rtl/>
        </w:rPr>
      </w:pPr>
      <w:r>
        <w:rPr>
          <w:rFonts w:hint="cs"/>
          <w:rtl/>
        </w:rPr>
        <w:t>חשוב לציין ש</w:t>
      </w:r>
      <w:r w:rsidR="00767800">
        <w:rPr>
          <w:rFonts w:hint="cs"/>
          <w:rtl/>
        </w:rPr>
        <w:t xml:space="preserve">המאגר של תלמידי קורס המתמטיקה מכיל מידע על </w:t>
      </w:r>
      <w:r w:rsidR="00767800" w:rsidRPr="006031E2">
        <w:rPr>
          <w:rFonts w:hint="cs"/>
          <w:u w:val="single"/>
          <w:rtl/>
        </w:rPr>
        <w:t>395</w:t>
      </w:r>
      <w:r w:rsidR="00767800">
        <w:rPr>
          <w:rFonts w:hint="cs"/>
          <w:rtl/>
        </w:rPr>
        <w:t xml:space="preserve"> סטודנטים</w:t>
      </w:r>
      <w:r>
        <w:rPr>
          <w:rFonts w:hint="cs"/>
          <w:rtl/>
        </w:rPr>
        <w:t xml:space="preserve"> </w:t>
      </w:r>
      <w:r w:rsidR="0076780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67800">
        <w:rPr>
          <w:rFonts w:hint="cs"/>
          <w:rtl/>
        </w:rPr>
        <w:t>ו</w:t>
      </w:r>
      <w:r>
        <w:rPr>
          <w:rFonts w:hint="cs"/>
          <w:rtl/>
        </w:rPr>
        <w:t>ש</w:t>
      </w:r>
      <w:r w:rsidR="00767800">
        <w:rPr>
          <w:rFonts w:hint="cs"/>
          <w:rtl/>
        </w:rPr>
        <w:t xml:space="preserve">המאגר של קורס הפורטוגזית מכיל מידע על </w:t>
      </w:r>
      <w:r w:rsidRPr="006031E2">
        <w:rPr>
          <w:rFonts w:hint="cs"/>
          <w:i/>
          <w:iCs/>
          <w:rtl/>
        </w:rPr>
        <w:t>650</w:t>
      </w:r>
      <w:r>
        <w:rPr>
          <w:rFonts w:hint="cs"/>
          <w:rtl/>
        </w:rPr>
        <w:t xml:space="preserve"> סטודנטים.</w:t>
      </w:r>
    </w:p>
    <w:p w14:paraId="50714ACD" w14:textId="254F7570" w:rsidR="006031E2" w:rsidRDefault="006031E2">
      <w:pPr>
        <w:rPr>
          <w:rtl/>
        </w:rPr>
      </w:pPr>
    </w:p>
    <w:p w14:paraId="745910CB" w14:textId="17E6240D" w:rsidR="006031E2" w:rsidRDefault="006031E2">
      <w:pPr>
        <w:rPr>
          <w:rtl/>
        </w:rPr>
      </w:pPr>
    </w:p>
    <w:p w14:paraId="7301B434" w14:textId="236B128C" w:rsidR="006031E2" w:rsidRDefault="006031E2">
      <w:pPr>
        <w:rPr>
          <w:rtl/>
        </w:rPr>
      </w:pPr>
    </w:p>
    <w:p w14:paraId="5DB34ED0" w14:textId="42E3661E" w:rsidR="006031E2" w:rsidRDefault="006031E2">
      <w:pPr>
        <w:rPr>
          <w:rtl/>
        </w:rPr>
      </w:pPr>
    </w:p>
    <w:p w14:paraId="28D15D99" w14:textId="0366BB1B" w:rsidR="006031E2" w:rsidRDefault="006031E2">
      <w:pPr>
        <w:rPr>
          <w:b/>
          <w:bCs/>
          <w:rtl/>
        </w:rPr>
      </w:pPr>
      <w:r w:rsidRPr="006031E2">
        <w:rPr>
          <w:rFonts w:hint="cs"/>
          <w:b/>
          <w:bCs/>
          <w:rtl/>
        </w:rPr>
        <w:t xml:space="preserve">שאלות ותוצאות </w:t>
      </w:r>
    </w:p>
    <w:p w14:paraId="1724B0FC" w14:textId="65200C99" w:rsidR="006031E2" w:rsidRDefault="006031E2">
      <w:pPr>
        <w:rPr>
          <w:rtl/>
        </w:rPr>
      </w:pPr>
      <w:r>
        <w:rPr>
          <w:rFonts w:hint="cs"/>
          <w:rtl/>
        </w:rPr>
        <w:t xml:space="preserve">בפרויקט שלנו הצגנו </w:t>
      </w:r>
      <w:r w:rsidR="00D51482">
        <w:rPr>
          <w:rFonts w:hint="cs"/>
          <w:rtl/>
        </w:rPr>
        <w:t>ארבע</w:t>
      </w:r>
      <w:r>
        <w:rPr>
          <w:rFonts w:hint="cs"/>
          <w:rtl/>
        </w:rPr>
        <w:t xml:space="preserve"> שאלות שאותם ניסנו לחזות בעזרת המאגרים באמצעות 4 שיטות למידת מכונה שונות. עבור כל שאלה חילקנו את המאגר באופן אקראי לשני חציים . חצי לאימון וחצי לבחינה\ בדיקה. בחלק זה של הפרויקט נציג את השאלות , את דיוק החיזוי של כל שיטת לימוד עבור כל מאגר בנפרד,</w:t>
      </w:r>
      <w:r w:rsidR="00260850" w:rsidRPr="00260850">
        <w:rPr>
          <w:rFonts w:hint="cs"/>
          <w:sz w:val="24"/>
          <w:szCs w:val="24"/>
          <w:rtl/>
        </w:rPr>
        <w:t xml:space="preserve"> </w:t>
      </w:r>
      <w:r w:rsidR="00260850">
        <w:rPr>
          <w:rFonts w:hint="cs"/>
          <w:sz w:val="24"/>
          <w:szCs w:val="24"/>
          <w:rtl/>
        </w:rPr>
        <w:t>(מתמטיקה ופורטוגזית).</w:t>
      </w:r>
      <w:r>
        <w:rPr>
          <w:rFonts w:hint="cs"/>
          <w:rtl/>
        </w:rPr>
        <w:t xml:space="preserve"> בעיות שנתקלנו בהם ודרך ההתמודדות שלנו איתם. וניתוח שלנו על השאלה ותוצאות הלמידה.</w:t>
      </w:r>
    </w:p>
    <w:p w14:paraId="009E8F41" w14:textId="5DEA649D" w:rsidR="006031E2" w:rsidRDefault="006031E2">
      <w:pPr>
        <w:rPr>
          <w:rtl/>
        </w:rPr>
      </w:pPr>
    </w:p>
    <w:p w14:paraId="0422B721" w14:textId="42D80EA2" w:rsidR="006031E2" w:rsidRDefault="006031E2">
      <w:pPr>
        <w:rPr>
          <w:rtl/>
        </w:rPr>
      </w:pPr>
    </w:p>
    <w:p w14:paraId="75B625AE" w14:textId="67D07354" w:rsidR="006031E2" w:rsidRDefault="006031E2">
      <w:pPr>
        <w:rPr>
          <w:rtl/>
        </w:rPr>
      </w:pPr>
    </w:p>
    <w:p w14:paraId="42E545BE" w14:textId="1D371986" w:rsidR="006031E2" w:rsidRDefault="00DE62A2">
      <w:pPr>
        <w:rPr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שאלה 1: </w:t>
      </w:r>
      <w:r w:rsidR="006031E2" w:rsidRPr="006031E2">
        <w:rPr>
          <w:rFonts w:cs="Arial"/>
          <w:b/>
          <w:bCs/>
          <w:sz w:val="24"/>
          <w:szCs w:val="24"/>
          <w:rtl/>
        </w:rPr>
        <w:t>על פי מאפיינים (</w:t>
      </w:r>
      <w:proofErr w:type="spellStart"/>
      <w:r w:rsidR="006031E2" w:rsidRPr="006031E2">
        <w:rPr>
          <w:rFonts w:cs="Arial"/>
          <w:b/>
          <w:bCs/>
          <w:sz w:val="24"/>
          <w:szCs w:val="24"/>
          <w:rtl/>
        </w:rPr>
        <w:t>ציונים,מצב</w:t>
      </w:r>
      <w:proofErr w:type="spellEnd"/>
      <w:r w:rsidR="006031E2" w:rsidRPr="006031E2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="006031E2" w:rsidRPr="006031E2">
        <w:rPr>
          <w:rFonts w:cs="Arial"/>
          <w:b/>
          <w:bCs/>
          <w:sz w:val="24"/>
          <w:szCs w:val="24"/>
          <w:rtl/>
        </w:rPr>
        <w:t>סציואקונומי,גיל,בריאות</w:t>
      </w:r>
      <w:proofErr w:type="spellEnd"/>
      <w:r w:rsidR="006031E2" w:rsidRPr="006031E2">
        <w:rPr>
          <w:rFonts w:cs="Arial"/>
          <w:b/>
          <w:bCs/>
          <w:sz w:val="24"/>
          <w:szCs w:val="24"/>
          <w:rtl/>
        </w:rPr>
        <w:t xml:space="preserve"> וכו'), האם התלמיד יצרוך כמות גדולה של אלכוהול?</w:t>
      </w:r>
    </w:p>
    <w:p w14:paraId="42D8D2A5" w14:textId="1315CF53" w:rsidR="006031E2" w:rsidRDefault="006031E2">
      <w:pPr>
        <w:rPr>
          <w:sz w:val="24"/>
          <w:szCs w:val="24"/>
          <w:rtl/>
        </w:rPr>
      </w:pPr>
    </w:p>
    <w:p w14:paraId="46BF4C4A" w14:textId="5EC81D21" w:rsidR="006031E2" w:rsidRDefault="002608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בשאלה זאת היה קשה לנו להגדיר במפורש מהי צריכת אלכוהול גובהה.</w:t>
      </w:r>
    </w:p>
    <w:p w14:paraId="3E12555A" w14:textId="5CCCF321" w:rsidR="00260850" w:rsidRDefault="002608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במאגר יש התייחסות לכמות שתיית אלכוהול </w:t>
      </w:r>
      <w:r w:rsidR="006E438B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 xml:space="preserve">שני אופנים </w:t>
      </w:r>
    </w:p>
    <w:p w14:paraId="32C024FE" w14:textId="339A709B" w:rsidR="00260850" w:rsidRDefault="002608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שתיית אלכוהול בימי עבודה (1-5) ,</w:t>
      </w:r>
      <w:r w:rsidRPr="0026085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שתיית אלכוהול בסוף השבוע (1-5).</w:t>
      </w:r>
    </w:p>
    <w:p w14:paraId="46DEC310" w14:textId="56FE4133" w:rsidR="00260850" w:rsidRDefault="002608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בלי התייחסות למשמעות הדירוג. </w:t>
      </w:r>
    </w:p>
    <w:p w14:paraId="731815D2" w14:textId="26A1BEFF" w:rsidR="00260850" w:rsidRDefault="002608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לכן בשאלה זאת נחזה שתי תוצאות , עבור שתייה בימי עבודה ועבור שתייה בסופי שבוע.</w:t>
      </w:r>
    </w:p>
    <w:p w14:paraId="26291547" w14:textId="665C1663" w:rsidR="00260850" w:rsidRDefault="002608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דירוג  4-5 יחשב שתייה מרובה , 3-1 יחשב שתייה לא מרובה.</w:t>
      </w:r>
    </w:p>
    <w:p w14:paraId="75D3B777" w14:textId="563258D3" w:rsidR="00260850" w:rsidRDefault="00260850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4867596" w14:textId="2AD20CA9" w:rsidR="00260850" w:rsidRPr="00260850" w:rsidRDefault="00260850">
      <w:pPr>
        <w:rPr>
          <w:b/>
          <w:bCs/>
          <w:sz w:val="24"/>
          <w:szCs w:val="24"/>
          <w:rtl/>
        </w:rPr>
      </w:pPr>
      <w:r w:rsidRPr="00260850">
        <w:rPr>
          <w:rFonts w:hint="cs"/>
          <w:b/>
          <w:bCs/>
          <w:sz w:val="24"/>
          <w:szCs w:val="24"/>
          <w:rtl/>
        </w:rPr>
        <w:lastRenderedPageBreak/>
        <w:t>דיוק</w:t>
      </w:r>
    </w:p>
    <w:tbl>
      <w:tblPr>
        <w:tblStyle w:val="a4"/>
        <w:bidiVisual/>
        <w:tblW w:w="8203" w:type="dxa"/>
        <w:tblLook w:val="04A0" w:firstRow="1" w:lastRow="0" w:firstColumn="1" w:lastColumn="0" w:noHBand="0" w:noVBand="1"/>
      </w:tblPr>
      <w:tblGrid>
        <w:gridCol w:w="2734"/>
        <w:gridCol w:w="2734"/>
        <w:gridCol w:w="2735"/>
      </w:tblGrid>
      <w:tr w:rsidR="002454D1" w14:paraId="0D515C95" w14:textId="77777777" w:rsidTr="002454D1">
        <w:trPr>
          <w:trHeight w:val="1303"/>
        </w:trPr>
        <w:tc>
          <w:tcPr>
            <w:tcW w:w="2734" w:type="dxa"/>
          </w:tcPr>
          <w:p w14:paraId="36F2B72E" w14:textId="77777777" w:rsidR="002454D1" w:rsidRDefault="002454D1">
            <w:pPr>
              <w:rPr>
                <w:rtl/>
              </w:rPr>
            </w:pPr>
          </w:p>
        </w:tc>
        <w:tc>
          <w:tcPr>
            <w:tcW w:w="2734" w:type="dxa"/>
          </w:tcPr>
          <w:p w14:paraId="186A34C2" w14:textId="1EF2D572" w:rsidR="002454D1" w:rsidRPr="002454D1" w:rsidRDefault="002454D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  <w:rtl/>
              </w:rPr>
              <w:t>מתמטיקה</w:t>
            </w:r>
          </w:p>
        </w:tc>
        <w:tc>
          <w:tcPr>
            <w:tcW w:w="2735" w:type="dxa"/>
          </w:tcPr>
          <w:p w14:paraId="3D76B02C" w14:textId="0867D967" w:rsidR="002454D1" w:rsidRPr="002454D1" w:rsidRDefault="002454D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  <w:rtl/>
              </w:rPr>
              <w:t>פורטוגזית</w:t>
            </w:r>
          </w:p>
        </w:tc>
      </w:tr>
      <w:tr w:rsidR="002454D1" w14:paraId="5A062D21" w14:textId="77777777" w:rsidTr="002454D1">
        <w:trPr>
          <w:trHeight w:val="1226"/>
        </w:trPr>
        <w:tc>
          <w:tcPr>
            <w:tcW w:w="2734" w:type="dxa"/>
          </w:tcPr>
          <w:p w14:paraId="05597662" w14:textId="7B98A903" w:rsidR="002454D1" w:rsidRPr="002454D1" w:rsidRDefault="002454D1">
            <w:pPr>
              <w:rPr>
                <w:b/>
                <w:bCs/>
              </w:rPr>
            </w:pPr>
            <w:r w:rsidRPr="002454D1">
              <w:rPr>
                <w:b/>
                <w:bCs/>
              </w:rPr>
              <w:t>ADABOOST</w:t>
            </w:r>
          </w:p>
        </w:tc>
        <w:tc>
          <w:tcPr>
            <w:tcW w:w="2734" w:type="dxa"/>
          </w:tcPr>
          <w:p w14:paraId="2D608EE1" w14:textId="718637BA" w:rsidR="003C513A" w:rsidRDefault="002454D1" w:rsidP="003C513A">
            <w:pPr>
              <w:rPr>
                <w:rtl/>
              </w:rPr>
            </w:pPr>
            <w:r>
              <w:rPr>
                <w:rFonts w:hint="cs"/>
                <w:rtl/>
              </w:rPr>
              <w:t>ימי שבוע:</w:t>
            </w:r>
            <w:r w:rsidR="003C513A">
              <w:rPr>
                <w:rFonts w:hint="cs"/>
                <w:rtl/>
              </w:rPr>
              <w:t xml:space="preserve"> </w:t>
            </w:r>
            <w:r w:rsidR="003C513A">
              <w:t xml:space="preserve">  0.92451178</w:t>
            </w:r>
          </w:p>
          <w:p w14:paraId="541F2E32" w14:textId="07F44FD2" w:rsidR="002454D1" w:rsidRDefault="002454D1" w:rsidP="003C513A">
            <w:pPr>
              <w:rPr>
                <w:rtl/>
              </w:rPr>
            </w:pPr>
            <w:r>
              <w:rPr>
                <w:rFonts w:hint="cs"/>
                <w:rtl/>
              </w:rPr>
              <w:t>סוף שבוע:</w:t>
            </w:r>
            <w:r w:rsidR="003C513A">
              <w:rPr>
                <w:rFonts w:hint="cs"/>
                <w:rtl/>
              </w:rPr>
              <w:t xml:space="preserve"> </w:t>
            </w:r>
            <w:r w:rsidR="003C513A">
              <w:t>0.7908249158</w:t>
            </w:r>
          </w:p>
        </w:tc>
        <w:tc>
          <w:tcPr>
            <w:tcW w:w="2735" w:type="dxa"/>
          </w:tcPr>
          <w:p w14:paraId="1CE9D1F3" w14:textId="06DAC069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ימי שבוע: </w:t>
            </w:r>
            <w:r w:rsidR="007D0379">
              <w:t>0.9252307692</w:t>
            </w:r>
          </w:p>
          <w:p w14:paraId="4B3C0E87" w14:textId="28274DA7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>סוף שבוע:</w:t>
            </w:r>
            <w:r w:rsidR="007D0379">
              <w:rPr>
                <w:rFonts w:hint="cs"/>
                <w:rtl/>
              </w:rPr>
              <w:t xml:space="preserve"> </w:t>
            </w:r>
            <w:r w:rsidR="007D0379" w:rsidRPr="007D0379">
              <w:t>0.8032307692</w:t>
            </w:r>
          </w:p>
        </w:tc>
      </w:tr>
      <w:tr w:rsidR="002454D1" w14:paraId="5EB77C46" w14:textId="77777777" w:rsidTr="002454D1">
        <w:trPr>
          <w:trHeight w:val="1303"/>
        </w:trPr>
        <w:tc>
          <w:tcPr>
            <w:tcW w:w="2734" w:type="dxa"/>
          </w:tcPr>
          <w:p w14:paraId="39FE2DE5" w14:textId="1FA5770B" w:rsidR="002454D1" w:rsidRPr="002454D1" w:rsidRDefault="002454D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</w:rPr>
              <w:t>SVM</w:t>
            </w:r>
          </w:p>
        </w:tc>
        <w:tc>
          <w:tcPr>
            <w:tcW w:w="2734" w:type="dxa"/>
          </w:tcPr>
          <w:p w14:paraId="78C0233C" w14:textId="6C942EF9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ימי שבוע: </w:t>
            </w:r>
            <w:r w:rsidR="003C513A">
              <w:rPr>
                <w:rFonts w:hint="cs"/>
                <w:rtl/>
              </w:rPr>
              <w:t xml:space="preserve"> </w:t>
            </w:r>
            <w:r w:rsidR="003C513A">
              <w:t>0.947306397</w:t>
            </w:r>
          </w:p>
          <w:p w14:paraId="67337B09" w14:textId="55D7A9E5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>סוף שבוע:</w:t>
            </w:r>
            <w:r w:rsidR="003C513A">
              <w:rPr>
                <w:rFonts w:hint="cs"/>
                <w:rtl/>
              </w:rPr>
              <w:t xml:space="preserve"> </w:t>
            </w:r>
            <w:r w:rsidR="003C513A">
              <w:t>0.83207070</w:t>
            </w:r>
          </w:p>
        </w:tc>
        <w:tc>
          <w:tcPr>
            <w:tcW w:w="2735" w:type="dxa"/>
          </w:tcPr>
          <w:p w14:paraId="08BE3974" w14:textId="2FDB6E1A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ימי שבוע: </w:t>
            </w:r>
            <w:r w:rsidR="007D0379">
              <w:t>0.945538461</w:t>
            </w:r>
          </w:p>
          <w:p w14:paraId="3D040819" w14:textId="7ADAD470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>סוף שבוע:</w:t>
            </w:r>
            <w:r w:rsidR="007D0379">
              <w:rPr>
                <w:rFonts w:hint="cs"/>
                <w:rtl/>
              </w:rPr>
              <w:t xml:space="preserve"> </w:t>
            </w:r>
            <w:r w:rsidR="007D0379">
              <w:t>0.832717</w:t>
            </w:r>
          </w:p>
        </w:tc>
      </w:tr>
      <w:tr w:rsidR="002454D1" w14:paraId="618F5A7E" w14:textId="77777777" w:rsidTr="002454D1">
        <w:trPr>
          <w:trHeight w:val="1226"/>
        </w:trPr>
        <w:tc>
          <w:tcPr>
            <w:tcW w:w="2734" w:type="dxa"/>
          </w:tcPr>
          <w:p w14:paraId="4027776D" w14:textId="1AA5D1E4" w:rsidR="002454D1" w:rsidRPr="002454D1" w:rsidRDefault="002454D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</w:rPr>
              <w:t>KNN</w:t>
            </w:r>
          </w:p>
        </w:tc>
        <w:tc>
          <w:tcPr>
            <w:tcW w:w="2734" w:type="dxa"/>
          </w:tcPr>
          <w:p w14:paraId="7A2EA13A" w14:textId="165E295B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ימי שבוע: </w:t>
            </w:r>
            <w:r w:rsidR="003C513A">
              <w:t xml:space="preserve">  0.948821</w:t>
            </w:r>
          </w:p>
          <w:p w14:paraId="451D5CF3" w14:textId="7C7101C7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>סוף שבוע:</w:t>
            </w:r>
            <w:r w:rsidR="003C513A">
              <w:rPr>
                <w:rFonts w:hint="cs"/>
                <w:rtl/>
              </w:rPr>
              <w:t xml:space="preserve"> </w:t>
            </w:r>
            <w:r w:rsidR="003C513A">
              <w:t>0.79528619</w:t>
            </w:r>
          </w:p>
        </w:tc>
        <w:tc>
          <w:tcPr>
            <w:tcW w:w="2735" w:type="dxa"/>
          </w:tcPr>
          <w:p w14:paraId="3F0A934E" w14:textId="74953D89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ימי שבוע: </w:t>
            </w:r>
            <w:r w:rsidR="007D0379">
              <w:t>0.940923076</w:t>
            </w:r>
          </w:p>
          <w:p w14:paraId="1283B3A4" w14:textId="5A1650D5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>סוף שבוע:</w:t>
            </w:r>
            <w:r w:rsidR="007D0379">
              <w:rPr>
                <w:rFonts w:hint="cs"/>
                <w:rtl/>
              </w:rPr>
              <w:t xml:space="preserve"> </w:t>
            </w:r>
            <w:r w:rsidR="007D0379">
              <w:t>0.791333333</w:t>
            </w:r>
          </w:p>
        </w:tc>
      </w:tr>
      <w:tr w:rsidR="002454D1" w14:paraId="53C65161" w14:textId="77777777" w:rsidTr="002454D1">
        <w:trPr>
          <w:trHeight w:val="1226"/>
        </w:trPr>
        <w:tc>
          <w:tcPr>
            <w:tcW w:w="2734" w:type="dxa"/>
          </w:tcPr>
          <w:p w14:paraId="538F6B4A" w14:textId="3B4B6A90" w:rsidR="002454D1" w:rsidRPr="002454D1" w:rsidRDefault="002454D1">
            <w:pPr>
              <w:rPr>
                <w:b/>
                <w:bCs/>
              </w:rPr>
            </w:pPr>
            <w:r w:rsidRPr="002454D1">
              <w:rPr>
                <w:rFonts w:hint="cs"/>
                <w:b/>
                <w:bCs/>
              </w:rPr>
              <w:t>NN</w:t>
            </w:r>
          </w:p>
        </w:tc>
        <w:tc>
          <w:tcPr>
            <w:tcW w:w="2734" w:type="dxa"/>
          </w:tcPr>
          <w:p w14:paraId="25E2F7BA" w14:textId="7110A27D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ימי שבוע: </w:t>
            </w:r>
            <w:r w:rsidR="006D4120" w:rsidRPr="006D4120">
              <w:rPr>
                <w:rFonts w:cs="Arial"/>
                <w:rtl/>
              </w:rPr>
              <w:t>0.95484848</w:t>
            </w:r>
          </w:p>
          <w:p w14:paraId="4013D5B7" w14:textId="735A2952" w:rsidR="002454D1" w:rsidRDefault="002454D1" w:rsidP="002454D1">
            <w:pPr>
              <w:rPr>
                <w:rtl/>
              </w:rPr>
            </w:pPr>
            <w:r>
              <w:rPr>
                <w:rFonts w:hint="cs"/>
                <w:rtl/>
              </w:rPr>
              <w:t>סוף שבוע:</w:t>
            </w:r>
            <w:r w:rsidR="00843F56">
              <w:rPr>
                <w:rFonts w:hint="cs"/>
                <w:rtl/>
              </w:rPr>
              <w:t xml:space="preserve"> </w:t>
            </w:r>
            <w:r w:rsidR="00843F56" w:rsidRPr="00843F56">
              <w:rPr>
                <w:rFonts w:cs="Arial"/>
                <w:rtl/>
              </w:rPr>
              <w:t>0.791245791</w:t>
            </w:r>
          </w:p>
        </w:tc>
        <w:tc>
          <w:tcPr>
            <w:tcW w:w="2735" w:type="dxa"/>
          </w:tcPr>
          <w:p w14:paraId="6FF24099" w14:textId="3A628BD8" w:rsidR="00843F56" w:rsidRDefault="002454D1" w:rsidP="00843F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ימי שבוע: </w:t>
            </w:r>
            <w:r w:rsidR="000E6E53">
              <w:rPr>
                <w:rFonts w:hint="cs"/>
                <w:rtl/>
              </w:rPr>
              <w:t xml:space="preserve"> </w:t>
            </w:r>
            <w:r w:rsidR="00AD50F5" w:rsidRPr="00AD50F5">
              <w:rPr>
                <w:rFonts w:cs="Arial"/>
                <w:rtl/>
              </w:rPr>
              <w:t>0.948061538</w:t>
            </w:r>
          </w:p>
          <w:p w14:paraId="53FAB388" w14:textId="3A6897C6" w:rsidR="002454D1" w:rsidRDefault="002454D1" w:rsidP="00843F56">
            <w:r>
              <w:rPr>
                <w:rFonts w:hint="cs"/>
                <w:rtl/>
              </w:rPr>
              <w:t>סוף שבוע:</w:t>
            </w:r>
            <w:r w:rsidR="00843F56">
              <w:rPr>
                <w:rtl/>
              </w:rPr>
              <w:t xml:space="preserve"> </w:t>
            </w:r>
            <w:r w:rsidR="00AD50F5" w:rsidRPr="00AD50F5">
              <w:rPr>
                <w:rFonts w:cs="Arial"/>
                <w:rtl/>
              </w:rPr>
              <w:t>0.7987692</w:t>
            </w:r>
          </w:p>
        </w:tc>
      </w:tr>
    </w:tbl>
    <w:p w14:paraId="13BB04EE" w14:textId="3AA7B089" w:rsidR="00260850" w:rsidRDefault="00260850">
      <w:pPr>
        <w:rPr>
          <w:rtl/>
        </w:rPr>
      </w:pPr>
    </w:p>
    <w:p w14:paraId="4E2C4ED6" w14:textId="2AC864CF" w:rsidR="00260850" w:rsidRPr="006031E2" w:rsidRDefault="00260850">
      <w:pPr>
        <w:rPr>
          <w:rFonts w:hint="cs"/>
          <w:rtl/>
        </w:rPr>
      </w:pPr>
    </w:p>
    <w:p w14:paraId="268F3025" w14:textId="5E36B19D" w:rsidR="006031E2" w:rsidRDefault="006031E2">
      <w:pPr>
        <w:rPr>
          <w:rtl/>
        </w:rPr>
      </w:pPr>
    </w:p>
    <w:p w14:paraId="2CD7513D" w14:textId="6319515A" w:rsidR="003C513A" w:rsidRDefault="00880628" w:rsidP="007D0379">
      <w:pPr>
        <w:rPr>
          <w:rtl/>
        </w:rPr>
      </w:pPr>
      <w:r>
        <w:rPr>
          <w:rFonts w:hint="cs"/>
          <w:rtl/>
        </w:rPr>
        <w:t>ניתוח תוצאות שאלה</w:t>
      </w:r>
      <w:r w:rsidR="00DE62A2">
        <w:rPr>
          <w:rFonts w:hint="cs"/>
          <w:rtl/>
        </w:rPr>
        <w:t xml:space="preserve"> </w:t>
      </w:r>
      <w:r w:rsidRPr="00DE62A2">
        <w:rPr>
          <w:rFonts w:hint="cs"/>
          <w:b/>
          <w:bCs/>
          <w:rtl/>
        </w:rPr>
        <w:t>1</w:t>
      </w:r>
      <w:r w:rsidR="00DE62A2">
        <w:rPr>
          <w:rFonts w:hint="cs"/>
          <w:b/>
          <w:bCs/>
          <w:rtl/>
        </w:rPr>
        <w:t xml:space="preserve">      </w:t>
      </w:r>
      <w:r w:rsidRPr="00DE62A2">
        <w:rPr>
          <w:rFonts w:hint="cs"/>
          <w:b/>
          <w:bCs/>
          <w:rtl/>
        </w:rPr>
        <w:t xml:space="preserve"> </w:t>
      </w:r>
    </w:p>
    <w:p w14:paraId="13CC4F3A" w14:textId="6E39A749" w:rsidR="00880628" w:rsidRDefault="00880628" w:rsidP="00880628">
      <w:pPr>
        <w:pStyle w:val="a5"/>
        <w:numPr>
          <w:ilvl w:val="0"/>
          <w:numId w:val="1"/>
        </w:numPr>
      </w:pPr>
      <w:r>
        <w:rPr>
          <w:rFonts w:hint="cs"/>
          <w:rtl/>
        </w:rPr>
        <w:t>ניתן לראות שהדיוק</w:t>
      </w:r>
      <w:r w:rsidR="006E438B">
        <w:rPr>
          <w:rFonts w:hint="cs"/>
          <w:rtl/>
        </w:rPr>
        <w:t xml:space="preserve"> יחסית</w:t>
      </w:r>
      <w:r>
        <w:rPr>
          <w:rFonts w:hint="cs"/>
          <w:rtl/>
        </w:rPr>
        <w:t xml:space="preserve"> </w:t>
      </w:r>
      <w:r w:rsidR="006E438B">
        <w:rPr>
          <w:rFonts w:hint="cs"/>
          <w:rtl/>
        </w:rPr>
        <w:t xml:space="preserve">קרוב </w:t>
      </w:r>
      <w:r>
        <w:rPr>
          <w:rFonts w:hint="cs"/>
          <w:rtl/>
        </w:rPr>
        <w:t>בין שיטות הלימוד(עם חיסרון קל ל</w:t>
      </w:r>
      <w:r>
        <w:rPr>
          <w:rFonts w:hint="cs"/>
        </w:rPr>
        <w:t>ADABOOST</w:t>
      </w:r>
      <w:r>
        <w:rPr>
          <w:rFonts w:hint="cs"/>
          <w:rtl/>
        </w:rPr>
        <w:t xml:space="preserve"> ) .</w:t>
      </w:r>
    </w:p>
    <w:p w14:paraId="3D137D02" w14:textId="77777777" w:rsidR="00880628" w:rsidRDefault="00880628" w:rsidP="00880628">
      <w:pPr>
        <w:pStyle w:val="a5"/>
        <w:numPr>
          <w:ilvl w:val="0"/>
          <w:numId w:val="1"/>
        </w:numPr>
      </w:pPr>
      <w:r>
        <w:rPr>
          <w:rFonts w:hint="cs"/>
          <w:rtl/>
        </w:rPr>
        <w:t>אין הפרש חד משעמי באף אחד מהשיטות בין קורס המתמטיקה לקורס הפורטוגזית.</w:t>
      </w:r>
    </w:p>
    <w:p w14:paraId="23B95EA1" w14:textId="77777777" w:rsidR="00880628" w:rsidRDefault="00880628" w:rsidP="00880628">
      <w:pPr>
        <w:ind w:left="360"/>
        <w:rPr>
          <w:rtl/>
        </w:rPr>
      </w:pPr>
    </w:p>
    <w:p w14:paraId="48AD9766" w14:textId="5A22A178" w:rsidR="00880628" w:rsidRDefault="00880628" w:rsidP="00880628">
      <w:pPr>
        <w:ind w:left="360"/>
        <w:rPr>
          <w:rtl/>
        </w:rPr>
      </w:pPr>
      <w:r>
        <w:rPr>
          <w:rFonts w:hint="cs"/>
          <w:rtl/>
        </w:rPr>
        <w:t>3)</w:t>
      </w:r>
      <w:r w:rsidRPr="00880628">
        <w:rPr>
          <w:rFonts w:hint="cs"/>
          <w:b/>
          <w:bCs/>
          <w:rtl/>
        </w:rPr>
        <w:t>בכל</w:t>
      </w:r>
      <w:r>
        <w:rPr>
          <w:rFonts w:hint="cs"/>
          <w:rtl/>
        </w:rPr>
        <w:t xml:space="preserve"> השיטות יש הפרש משמעותי בדיוק בכמות השתייה בימי שבוע מול סופי שבוע.(לדוגמא ב</w:t>
      </w:r>
      <w:r>
        <w:rPr>
          <w:rFonts w:hint="cs"/>
        </w:rPr>
        <w:t>NN</w:t>
      </w:r>
      <w:r>
        <w:rPr>
          <w:rFonts w:hint="cs"/>
          <w:rtl/>
        </w:rPr>
        <w:t xml:space="preserve"> יש הפרש בדיוק מעל 0.16)</w:t>
      </w:r>
    </w:p>
    <w:p w14:paraId="30C10CA7" w14:textId="77777777" w:rsidR="006E438B" w:rsidRDefault="00880628" w:rsidP="00880628">
      <w:pPr>
        <w:ind w:left="360"/>
        <w:rPr>
          <w:rtl/>
        </w:rPr>
      </w:pPr>
      <w:r w:rsidRPr="007B3367">
        <w:rPr>
          <w:rFonts w:hint="cs"/>
          <w:b/>
          <w:bCs/>
          <w:rtl/>
        </w:rPr>
        <w:t>ההשערה שלנו</w:t>
      </w:r>
      <w:r>
        <w:rPr>
          <w:rFonts w:hint="cs"/>
          <w:rtl/>
        </w:rPr>
        <w:t xml:space="preserve"> להפרש הגדול הזה היא שקשה יותר לחזות את כמות צריכת </w:t>
      </w:r>
      <w:proofErr w:type="spellStart"/>
      <w:r>
        <w:rPr>
          <w:rFonts w:hint="cs"/>
          <w:rtl/>
        </w:rPr>
        <w:t>האלכהול</w:t>
      </w:r>
      <w:proofErr w:type="spellEnd"/>
      <w:r>
        <w:rPr>
          <w:rFonts w:hint="cs"/>
          <w:rtl/>
        </w:rPr>
        <w:t xml:space="preserve"> בסופי שבוע, כיוון </w:t>
      </w:r>
      <w:r w:rsidR="006E438B">
        <w:rPr>
          <w:rFonts w:hint="cs"/>
          <w:rtl/>
        </w:rPr>
        <w:t>ש</w:t>
      </w:r>
      <w:r w:rsidR="007B3367">
        <w:rPr>
          <w:rFonts w:hint="cs"/>
          <w:rtl/>
        </w:rPr>
        <w:t xml:space="preserve">כמות גדולה יותר מהתלמידים שותים </w:t>
      </w:r>
      <w:proofErr w:type="spellStart"/>
      <w:r w:rsidR="007B3367">
        <w:rPr>
          <w:rFonts w:hint="cs"/>
          <w:rtl/>
        </w:rPr>
        <w:t>בסופש</w:t>
      </w:r>
      <w:proofErr w:type="spellEnd"/>
      <w:r w:rsidR="007B3367">
        <w:rPr>
          <w:rFonts w:hint="cs"/>
          <w:rtl/>
        </w:rPr>
        <w:t xml:space="preserve"> מכיוון ש</w:t>
      </w:r>
      <w:r w:rsidR="006E438B">
        <w:rPr>
          <w:rFonts w:hint="cs"/>
          <w:rtl/>
        </w:rPr>
        <w:t xml:space="preserve">לדעתנו רובם </w:t>
      </w:r>
      <w:r w:rsidR="007B3367">
        <w:rPr>
          <w:rFonts w:hint="cs"/>
          <w:rtl/>
        </w:rPr>
        <w:t xml:space="preserve">חוגגים ומבלים </w:t>
      </w:r>
      <w:proofErr w:type="spellStart"/>
      <w:r w:rsidR="007B3367">
        <w:rPr>
          <w:rFonts w:hint="cs"/>
          <w:rtl/>
        </w:rPr>
        <w:t>בסופש</w:t>
      </w:r>
      <w:proofErr w:type="spellEnd"/>
      <w:r w:rsidR="007B3367">
        <w:rPr>
          <w:rFonts w:hint="cs"/>
          <w:rtl/>
        </w:rPr>
        <w:t xml:space="preserve"> בלי קשר לפרמטרים שלהם.</w:t>
      </w:r>
    </w:p>
    <w:p w14:paraId="28BCFE82" w14:textId="77777777" w:rsidR="006E438B" w:rsidRDefault="007B3367" w:rsidP="006E438B">
      <w:pPr>
        <w:ind w:left="360"/>
        <w:rPr>
          <w:rtl/>
        </w:rPr>
      </w:pPr>
      <w:r>
        <w:rPr>
          <w:rFonts w:hint="cs"/>
          <w:rtl/>
        </w:rPr>
        <w:t xml:space="preserve"> כדי לחזק את ההשערה שלנו. נראה את יחסי השתייה</w:t>
      </w:r>
      <w:r w:rsidR="006E438B">
        <w:rPr>
          <w:rFonts w:hint="cs"/>
          <w:rtl/>
        </w:rPr>
        <w:t xml:space="preserve"> בקרוס </w:t>
      </w:r>
      <w:r>
        <w:rPr>
          <w:rFonts w:hint="cs"/>
          <w:rtl/>
        </w:rPr>
        <w:t>פ</w:t>
      </w:r>
      <w:r w:rsidR="006E438B">
        <w:rPr>
          <w:rFonts w:hint="cs"/>
          <w:rtl/>
        </w:rPr>
        <w:t>ו</w:t>
      </w:r>
      <w:r>
        <w:rPr>
          <w:rFonts w:hint="cs"/>
          <w:rtl/>
        </w:rPr>
        <w:t>רטוגזית :</w:t>
      </w:r>
    </w:p>
    <w:p w14:paraId="07706B1B" w14:textId="61643A87" w:rsidR="00DE62A2" w:rsidRPr="006E438B" w:rsidRDefault="007B3367" w:rsidP="006E438B">
      <w:pPr>
        <w:ind w:left="360"/>
        <w:rPr>
          <w:rtl/>
        </w:rPr>
      </w:pPr>
      <w:r>
        <w:rPr>
          <w:rFonts w:hint="cs"/>
          <w:rtl/>
        </w:rPr>
        <w:t xml:space="preserve"> </w:t>
      </w:r>
      <w:r w:rsidRPr="006E438B">
        <w:rPr>
          <w:rFonts w:hint="cs"/>
          <w:u w:val="single"/>
          <w:rtl/>
        </w:rPr>
        <w:t xml:space="preserve">ימי השבוע </w:t>
      </w:r>
      <w:r w:rsidR="006E438B" w:rsidRPr="006E438B">
        <w:rPr>
          <w:rFonts w:hint="cs"/>
          <w:u w:val="single"/>
          <w:rtl/>
        </w:rPr>
        <w:t>רגילים:</w:t>
      </w:r>
      <w:r w:rsidR="006E438B">
        <w:rPr>
          <w:rFonts w:hint="cs"/>
          <w:rtl/>
        </w:rPr>
        <w:t xml:space="preserve"> </w:t>
      </w:r>
      <w:r>
        <w:rPr>
          <w:rFonts w:hint="cs"/>
          <w:rtl/>
        </w:rPr>
        <w:t xml:space="preserve">צורכים </w:t>
      </w:r>
      <w:r w:rsidRPr="00DE62A2">
        <w:rPr>
          <w:rFonts w:cs="Arial"/>
          <w:rtl/>
        </w:rPr>
        <w:t>34</w:t>
      </w:r>
      <w:r w:rsidRPr="00DE62A2">
        <w:rPr>
          <w:rFonts w:cs="Arial" w:hint="cs"/>
          <w:rtl/>
        </w:rPr>
        <w:t xml:space="preserve"> לעומת 615 שלא </w:t>
      </w:r>
      <w:r w:rsidR="006E438B">
        <w:rPr>
          <w:rFonts w:cs="Arial" w:hint="cs"/>
          <w:rtl/>
        </w:rPr>
        <w:t>צ</w:t>
      </w:r>
      <w:r w:rsidRPr="00DE62A2">
        <w:rPr>
          <w:rFonts w:cs="Arial" w:hint="cs"/>
          <w:rtl/>
        </w:rPr>
        <w:t>ורכים הרבה</w:t>
      </w:r>
      <w:r w:rsidR="00DE62A2">
        <w:rPr>
          <w:rFonts w:cs="Arial" w:hint="cs"/>
          <w:rtl/>
        </w:rPr>
        <w:t>.</w:t>
      </w:r>
    </w:p>
    <w:p w14:paraId="04C4D636" w14:textId="3BBA1D1E" w:rsidR="00DE62A2" w:rsidRDefault="00DE62A2" w:rsidP="00DE62A2">
      <w:pPr>
        <w:rPr>
          <w:rFonts w:cs="Arial"/>
          <w:rtl/>
        </w:rPr>
      </w:pPr>
      <w:r>
        <w:rPr>
          <w:rFonts w:cs="Arial" w:hint="cs"/>
          <w:rtl/>
        </w:rPr>
        <w:t xml:space="preserve">        </w:t>
      </w:r>
      <w:r w:rsidR="007B3367" w:rsidRPr="006E438B">
        <w:rPr>
          <w:rFonts w:cs="Arial" w:hint="cs"/>
          <w:u w:val="single"/>
          <w:rtl/>
        </w:rPr>
        <w:t>בסופי שבוע</w:t>
      </w:r>
      <w:r w:rsidR="006E438B">
        <w:rPr>
          <w:rFonts w:cs="Arial" w:hint="cs"/>
          <w:u w:val="single"/>
          <w:rtl/>
        </w:rPr>
        <w:t>:</w:t>
      </w:r>
      <w:r w:rsidR="007B3367" w:rsidRPr="00DE62A2">
        <w:rPr>
          <w:rFonts w:cs="Arial" w:hint="cs"/>
          <w:rtl/>
        </w:rPr>
        <w:t xml:space="preserve"> </w:t>
      </w:r>
      <w:r w:rsidR="006E438B">
        <w:rPr>
          <w:rFonts w:cs="Arial" w:hint="cs"/>
          <w:rtl/>
        </w:rPr>
        <w:t xml:space="preserve">     </w:t>
      </w:r>
      <w:r w:rsidR="007B3367" w:rsidRPr="00DE62A2">
        <w:rPr>
          <w:rFonts w:cs="Arial" w:hint="cs"/>
          <w:rtl/>
        </w:rPr>
        <w:t xml:space="preserve">צורכים </w:t>
      </w:r>
      <w:r w:rsidR="007B3367" w:rsidRPr="00DE62A2">
        <w:rPr>
          <w:rFonts w:cs="Arial"/>
          <w:rtl/>
        </w:rPr>
        <w:t>132</w:t>
      </w:r>
      <w:r w:rsidR="007B3367">
        <w:rPr>
          <w:rFonts w:hint="cs"/>
          <w:rtl/>
        </w:rPr>
        <w:t xml:space="preserve"> תלמידים לעומת </w:t>
      </w:r>
      <w:r w:rsidR="007B3367" w:rsidRPr="00DE62A2">
        <w:rPr>
          <w:rFonts w:cs="Arial"/>
          <w:rtl/>
        </w:rPr>
        <w:t>517</w:t>
      </w:r>
      <w:r w:rsidR="007B3367" w:rsidRPr="00DE62A2">
        <w:rPr>
          <w:rFonts w:cs="Arial" w:hint="cs"/>
          <w:rtl/>
        </w:rPr>
        <w:t xml:space="preserve"> . </w:t>
      </w:r>
    </w:p>
    <w:p w14:paraId="387E92BA" w14:textId="77777777" w:rsidR="006E438B" w:rsidRDefault="00DE62A2" w:rsidP="006E438B">
      <w:pPr>
        <w:rPr>
          <w:rFonts w:cs="Arial"/>
          <w:rtl/>
        </w:rPr>
      </w:pPr>
      <w:r>
        <w:rPr>
          <w:rFonts w:cs="Arial" w:hint="cs"/>
          <w:rtl/>
        </w:rPr>
        <w:t xml:space="preserve">      </w:t>
      </w:r>
      <w:r w:rsidR="007B3367" w:rsidRPr="00DE62A2">
        <w:rPr>
          <w:rFonts w:cs="Arial" w:hint="cs"/>
          <w:rtl/>
        </w:rPr>
        <w:t xml:space="preserve">אבל שאר הפרמטרים נשארים זהים ולכן התלות בהם חלשה יותר ומעט </w:t>
      </w:r>
      <w:r w:rsidR="006E438B">
        <w:rPr>
          <w:rFonts w:cs="Arial" w:hint="cs"/>
          <w:rtl/>
        </w:rPr>
        <w:t xml:space="preserve">קשה יותר </w:t>
      </w:r>
      <w:r w:rsidR="007B3367" w:rsidRPr="00DE62A2">
        <w:rPr>
          <w:rFonts w:cs="Arial" w:hint="cs"/>
          <w:rtl/>
        </w:rPr>
        <w:t>לחזות את</w:t>
      </w:r>
    </w:p>
    <w:p w14:paraId="537034AC" w14:textId="67BF7F2B" w:rsidR="007B3367" w:rsidRPr="00DE62A2" w:rsidRDefault="007B3367" w:rsidP="006E438B">
      <w:pPr>
        <w:rPr>
          <w:rFonts w:cs="Arial" w:hint="cs"/>
          <w:rtl/>
        </w:rPr>
      </w:pPr>
      <w:r w:rsidRPr="00DE62A2">
        <w:rPr>
          <w:rFonts w:cs="Arial" w:hint="cs"/>
          <w:rtl/>
        </w:rPr>
        <w:t xml:space="preserve"> </w:t>
      </w:r>
      <w:r w:rsidR="006E438B">
        <w:rPr>
          <w:rFonts w:cs="Arial" w:hint="cs"/>
          <w:rtl/>
        </w:rPr>
        <w:t xml:space="preserve">     </w:t>
      </w:r>
      <w:r w:rsidRPr="00DE62A2">
        <w:rPr>
          <w:rFonts w:cs="Arial" w:hint="cs"/>
          <w:rtl/>
        </w:rPr>
        <w:t xml:space="preserve">צריכת </w:t>
      </w:r>
      <w:r w:rsidR="006E438B" w:rsidRPr="00DE62A2">
        <w:rPr>
          <w:rFonts w:cs="Arial" w:hint="cs"/>
          <w:rtl/>
        </w:rPr>
        <w:t>האלכוהו</w:t>
      </w:r>
      <w:r w:rsidR="006E438B" w:rsidRPr="00DE62A2">
        <w:rPr>
          <w:rFonts w:cs="Arial" w:hint="eastAsia"/>
          <w:rtl/>
        </w:rPr>
        <w:t>ל</w:t>
      </w:r>
      <w:r w:rsidRPr="00DE62A2">
        <w:rPr>
          <w:rFonts w:cs="Arial" w:hint="cs"/>
          <w:rtl/>
        </w:rPr>
        <w:t>.</w:t>
      </w:r>
    </w:p>
    <w:p w14:paraId="71B3E59B" w14:textId="5D52CD6C" w:rsidR="00880628" w:rsidRDefault="00880628" w:rsidP="00880628">
      <w:pPr>
        <w:pStyle w:val="a5"/>
        <w:rPr>
          <w:rtl/>
        </w:rPr>
      </w:pPr>
      <w:r>
        <w:rPr>
          <w:rFonts w:hint="cs"/>
          <w:rtl/>
        </w:rPr>
        <w:t xml:space="preserve">  </w:t>
      </w:r>
    </w:p>
    <w:p w14:paraId="4C9F9F5F" w14:textId="22B1D203" w:rsidR="00DE62A2" w:rsidRDefault="00DE62A2" w:rsidP="00880628">
      <w:pPr>
        <w:pStyle w:val="a5"/>
        <w:rPr>
          <w:rtl/>
        </w:rPr>
      </w:pPr>
    </w:p>
    <w:p w14:paraId="1AD2700B" w14:textId="16211D41" w:rsidR="00DE62A2" w:rsidRDefault="00DE62A2" w:rsidP="00880628">
      <w:pPr>
        <w:pStyle w:val="a5"/>
        <w:rPr>
          <w:rtl/>
        </w:rPr>
      </w:pPr>
    </w:p>
    <w:p w14:paraId="58663BC3" w14:textId="5D57C8DA" w:rsidR="00DE62A2" w:rsidRDefault="00DE62A2" w:rsidP="00DE62A2">
      <w:pPr>
        <w:pStyle w:val="a5"/>
        <w:spacing w:line="256" w:lineRule="auto"/>
        <w:rPr>
          <w:rFonts w:cs="Arial"/>
          <w:b/>
          <w:bCs/>
          <w:sz w:val="24"/>
          <w:szCs w:val="24"/>
          <w:rtl/>
        </w:rPr>
      </w:pPr>
      <w:r w:rsidRPr="00DE62A2">
        <w:rPr>
          <w:rFonts w:cs="Arial" w:hint="cs"/>
          <w:b/>
          <w:bCs/>
          <w:sz w:val="24"/>
          <w:szCs w:val="24"/>
          <w:rtl/>
        </w:rPr>
        <w:t xml:space="preserve">שאלה 2: </w:t>
      </w:r>
      <w:r w:rsidRPr="00DE62A2">
        <w:rPr>
          <w:rFonts w:cs="Arial"/>
          <w:b/>
          <w:bCs/>
          <w:sz w:val="24"/>
          <w:szCs w:val="24"/>
          <w:rtl/>
        </w:rPr>
        <w:t xml:space="preserve">על פי כמות שתייה (באמצע שבוע </w:t>
      </w:r>
      <w:proofErr w:type="spellStart"/>
      <w:r w:rsidRPr="00DE62A2">
        <w:rPr>
          <w:rFonts w:cs="Arial"/>
          <w:b/>
          <w:bCs/>
          <w:sz w:val="24"/>
          <w:szCs w:val="24"/>
          <w:rtl/>
        </w:rPr>
        <w:t>וסופ</w:t>
      </w:r>
      <w:r w:rsidR="007B3FD7">
        <w:rPr>
          <w:rFonts w:cs="Arial" w:hint="cs"/>
          <w:b/>
          <w:bCs/>
          <w:sz w:val="24"/>
          <w:szCs w:val="24"/>
          <w:rtl/>
        </w:rPr>
        <w:t>"</w:t>
      </w:r>
      <w:r w:rsidRPr="00DE62A2">
        <w:rPr>
          <w:rFonts w:cs="Arial"/>
          <w:b/>
          <w:bCs/>
          <w:sz w:val="24"/>
          <w:szCs w:val="24"/>
          <w:rtl/>
        </w:rPr>
        <w:t>ש</w:t>
      </w:r>
      <w:proofErr w:type="spellEnd"/>
      <w:r w:rsidRPr="00DE62A2">
        <w:rPr>
          <w:rFonts w:cs="Arial"/>
          <w:b/>
          <w:bCs/>
          <w:sz w:val="24"/>
          <w:szCs w:val="24"/>
          <w:rtl/>
        </w:rPr>
        <w:t xml:space="preserve"> ) ונוכחות בבית הספר , חיזוי ציוני התלמיד.</w:t>
      </w:r>
    </w:p>
    <w:p w14:paraId="31C4DCF1" w14:textId="685CCCAF" w:rsidR="00DE62A2" w:rsidRDefault="00DE62A2" w:rsidP="00DE62A2">
      <w:pPr>
        <w:pStyle w:val="a5"/>
        <w:spacing w:line="256" w:lineRule="auto"/>
        <w:rPr>
          <w:rFonts w:cs="Arial"/>
          <w:b/>
          <w:bCs/>
          <w:sz w:val="24"/>
          <w:szCs w:val="24"/>
          <w:rtl/>
        </w:rPr>
      </w:pPr>
    </w:p>
    <w:p w14:paraId="4B254C2F" w14:textId="11A96D3D" w:rsidR="00DE62A2" w:rsidRDefault="00DE62A2" w:rsidP="00DE62A2">
      <w:pPr>
        <w:pStyle w:val="a5"/>
        <w:spacing w:line="256" w:lineRule="auto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המאגרים מ</w:t>
      </w:r>
      <w:r w:rsidR="00DC2C12">
        <w:rPr>
          <w:rFonts w:cs="Arial" w:hint="cs"/>
          <w:sz w:val="24"/>
          <w:szCs w:val="24"/>
          <w:rtl/>
        </w:rPr>
        <w:t xml:space="preserve">דרגים את ציוני התלמיד </w:t>
      </w:r>
      <w:r w:rsidR="007B3FD7">
        <w:rPr>
          <w:rFonts w:cs="Arial" w:hint="cs"/>
          <w:sz w:val="24"/>
          <w:szCs w:val="24"/>
          <w:rtl/>
        </w:rPr>
        <w:t>0</w:t>
      </w:r>
      <w:r w:rsidR="00DC2C12">
        <w:rPr>
          <w:rFonts w:cs="Arial" w:hint="cs"/>
          <w:sz w:val="24"/>
          <w:szCs w:val="24"/>
          <w:rtl/>
        </w:rPr>
        <w:t>-20 , כדי לפשט את חיזוי הציונים נתנו אפשרות טווח בין הציון המקורי לתוצאת החיזוי (ברירת מחדל 3).</w:t>
      </w:r>
    </w:p>
    <w:p w14:paraId="0703715A" w14:textId="77777777" w:rsidR="00DC2C12" w:rsidRPr="00DE62A2" w:rsidRDefault="00DC2C12" w:rsidP="00DE62A2">
      <w:pPr>
        <w:pStyle w:val="a5"/>
        <w:spacing w:line="256" w:lineRule="auto"/>
        <w:rPr>
          <w:rFonts w:cs="Arial"/>
          <w:sz w:val="24"/>
          <w:szCs w:val="24"/>
        </w:rPr>
      </w:pPr>
    </w:p>
    <w:tbl>
      <w:tblPr>
        <w:tblStyle w:val="a4"/>
        <w:bidiVisual/>
        <w:tblW w:w="8203" w:type="dxa"/>
        <w:tblLook w:val="04A0" w:firstRow="1" w:lastRow="0" w:firstColumn="1" w:lastColumn="0" w:noHBand="0" w:noVBand="1"/>
      </w:tblPr>
      <w:tblGrid>
        <w:gridCol w:w="2734"/>
        <w:gridCol w:w="2734"/>
        <w:gridCol w:w="2735"/>
      </w:tblGrid>
      <w:tr w:rsidR="00DC2C12" w14:paraId="28DB8825" w14:textId="77777777" w:rsidTr="009C5CC1">
        <w:trPr>
          <w:trHeight w:val="1303"/>
        </w:trPr>
        <w:tc>
          <w:tcPr>
            <w:tcW w:w="2734" w:type="dxa"/>
          </w:tcPr>
          <w:p w14:paraId="6F9A2754" w14:textId="77777777" w:rsidR="00DC2C12" w:rsidRDefault="00DC2C12" w:rsidP="009C5CC1">
            <w:pPr>
              <w:rPr>
                <w:rtl/>
              </w:rPr>
            </w:pPr>
          </w:p>
        </w:tc>
        <w:tc>
          <w:tcPr>
            <w:tcW w:w="2734" w:type="dxa"/>
          </w:tcPr>
          <w:p w14:paraId="51C097F1" w14:textId="77777777" w:rsidR="00DC2C12" w:rsidRDefault="00DC2C12" w:rsidP="009C5CC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  <w:rtl/>
              </w:rPr>
              <w:t>מתמטיקה</w:t>
            </w:r>
          </w:p>
          <w:p w14:paraId="07E3B56F" w14:textId="287B5157" w:rsidR="008542A2" w:rsidRPr="002454D1" w:rsidRDefault="008542A2" w:rsidP="009C5CC1">
            <w:pPr>
              <w:rPr>
                <w:b/>
                <w:bCs/>
                <w:rtl/>
              </w:rPr>
            </w:pPr>
          </w:p>
        </w:tc>
        <w:tc>
          <w:tcPr>
            <w:tcW w:w="2735" w:type="dxa"/>
          </w:tcPr>
          <w:p w14:paraId="56552E38" w14:textId="77777777" w:rsidR="00DC2C12" w:rsidRDefault="00DC2C12" w:rsidP="009C5CC1">
            <w:pPr>
              <w:rPr>
                <w:rFonts w:hint="cs"/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  <w:rtl/>
              </w:rPr>
              <w:t>פורטוגזית</w:t>
            </w:r>
          </w:p>
          <w:p w14:paraId="175ABACD" w14:textId="77777777" w:rsidR="008542A2" w:rsidRDefault="008542A2" w:rsidP="008542A2">
            <w:pPr>
              <w:rPr>
                <w:rFonts w:hint="cs"/>
                <w:b/>
                <w:bCs/>
                <w:rtl/>
              </w:rPr>
            </w:pPr>
          </w:p>
          <w:p w14:paraId="45B416CD" w14:textId="1DEC480E" w:rsidR="008542A2" w:rsidRPr="008542A2" w:rsidRDefault="008542A2" w:rsidP="008542A2">
            <w:pPr>
              <w:rPr>
                <w:rtl/>
              </w:rPr>
            </w:pPr>
          </w:p>
        </w:tc>
      </w:tr>
      <w:tr w:rsidR="00DC2C12" w14:paraId="60450EF6" w14:textId="77777777" w:rsidTr="009C5CC1">
        <w:trPr>
          <w:trHeight w:val="1226"/>
        </w:trPr>
        <w:tc>
          <w:tcPr>
            <w:tcW w:w="2734" w:type="dxa"/>
          </w:tcPr>
          <w:p w14:paraId="0902CCD6" w14:textId="77777777" w:rsidR="00DC2C12" w:rsidRPr="002454D1" w:rsidRDefault="00DC2C12" w:rsidP="009C5CC1">
            <w:pPr>
              <w:rPr>
                <w:b/>
                <w:bCs/>
              </w:rPr>
            </w:pPr>
            <w:r w:rsidRPr="002454D1">
              <w:rPr>
                <w:b/>
                <w:bCs/>
              </w:rPr>
              <w:t>ADABOOST</w:t>
            </w:r>
          </w:p>
        </w:tc>
        <w:tc>
          <w:tcPr>
            <w:tcW w:w="2734" w:type="dxa"/>
          </w:tcPr>
          <w:p w14:paraId="75A7670F" w14:textId="1FBC3F41" w:rsidR="00DC2C12" w:rsidRDefault="005E1B4D" w:rsidP="009C5CC1">
            <w:pPr>
              <w:rPr>
                <w:rtl/>
              </w:rPr>
            </w:pPr>
            <w:r w:rsidRPr="005E1B4D">
              <w:rPr>
                <w:rFonts w:cs="Arial"/>
                <w:rtl/>
              </w:rPr>
              <w:t>0.596363636</w:t>
            </w:r>
          </w:p>
        </w:tc>
        <w:tc>
          <w:tcPr>
            <w:tcW w:w="2735" w:type="dxa"/>
          </w:tcPr>
          <w:p w14:paraId="0170D26B" w14:textId="188BCC4F" w:rsidR="00DC2C12" w:rsidRDefault="00B6692B" w:rsidP="009C5CC1">
            <w:pPr>
              <w:rPr>
                <w:rFonts w:hint="cs"/>
                <w:rtl/>
              </w:rPr>
            </w:pPr>
            <w:r w:rsidRPr="00B6692B">
              <w:rPr>
                <w:rFonts w:cs="Arial"/>
                <w:rtl/>
              </w:rPr>
              <w:t>0.72141538</w:t>
            </w:r>
          </w:p>
        </w:tc>
      </w:tr>
      <w:tr w:rsidR="00DC2C12" w14:paraId="20690028" w14:textId="77777777" w:rsidTr="009C5CC1">
        <w:trPr>
          <w:trHeight w:val="1303"/>
        </w:trPr>
        <w:tc>
          <w:tcPr>
            <w:tcW w:w="2734" w:type="dxa"/>
          </w:tcPr>
          <w:p w14:paraId="545BE722" w14:textId="77777777" w:rsidR="00DC2C12" w:rsidRPr="002454D1" w:rsidRDefault="00DC2C12" w:rsidP="009C5CC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</w:rPr>
              <w:t>SVM</w:t>
            </w:r>
          </w:p>
        </w:tc>
        <w:tc>
          <w:tcPr>
            <w:tcW w:w="2734" w:type="dxa"/>
          </w:tcPr>
          <w:p w14:paraId="08D6B6E0" w14:textId="29161100" w:rsidR="00DC2C12" w:rsidRDefault="00DC2C12" w:rsidP="009C5CC1">
            <w:pPr>
              <w:rPr>
                <w:rFonts w:hint="cs"/>
                <w:rtl/>
              </w:rPr>
            </w:pPr>
            <w:r w:rsidRPr="00DC2C12">
              <w:rPr>
                <w:rFonts w:cs="Arial"/>
                <w:rtl/>
              </w:rPr>
              <w:t>0.551515</w:t>
            </w:r>
          </w:p>
        </w:tc>
        <w:tc>
          <w:tcPr>
            <w:tcW w:w="2735" w:type="dxa"/>
          </w:tcPr>
          <w:p w14:paraId="15F62EAA" w14:textId="6766F2C1" w:rsidR="00DC2C12" w:rsidRDefault="00B6692B" w:rsidP="009C5CC1">
            <w:pPr>
              <w:rPr>
                <w:rtl/>
              </w:rPr>
            </w:pPr>
            <w:r w:rsidRPr="00B6692B">
              <w:rPr>
                <w:rFonts w:cs="Arial"/>
                <w:rtl/>
              </w:rPr>
              <w:t>0.75984</w:t>
            </w:r>
          </w:p>
        </w:tc>
      </w:tr>
      <w:tr w:rsidR="00DC2C12" w14:paraId="0579C4C0" w14:textId="77777777" w:rsidTr="009C5CC1">
        <w:trPr>
          <w:trHeight w:val="1226"/>
        </w:trPr>
        <w:tc>
          <w:tcPr>
            <w:tcW w:w="2734" w:type="dxa"/>
          </w:tcPr>
          <w:p w14:paraId="7737D48C" w14:textId="77777777" w:rsidR="00DC2C12" w:rsidRPr="002454D1" w:rsidRDefault="00DC2C12" w:rsidP="009C5CC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</w:rPr>
              <w:t>KNN</w:t>
            </w:r>
          </w:p>
        </w:tc>
        <w:tc>
          <w:tcPr>
            <w:tcW w:w="2734" w:type="dxa"/>
          </w:tcPr>
          <w:p w14:paraId="7D457A1D" w14:textId="5443E1C8" w:rsidR="00DC2C12" w:rsidRDefault="005E1B4D" w:rsidP="009C5CC1">
            <w:pPr>
              <w:rPr>
                <w:rtl/>
              </w:rPr>
            </w:pPr>
            <w:r w:rsidRPr="005E1B4D">
              <w:rPr>
                <w:rFonts w:cs="Arial"/>
                <w:rtl/>
              </w:rPr>
              <w:t>0.56272727</w:t>
            </w:r>
          </w:p>
        </w:tc>
        <w:tc>
          <w:tcPr>
            <w:tcW w:w="2735" w:type="dxa"/>
          </w:tcPr>
          <w:p w14:paraId="2C95AF7B" w14:textId="338EB2AB" w:rsidR="00DC2C12" w:rsidRDefault="00B6692B" w:rsidP="009C5CC1">
            <w:pPr>
              <w:rPr>
                <w:rtl/>
              </w:rPr>
            </w:pPr>
            <w:r w:rsidRPr="00B6692B">
              <w:rPr>
                <w:rFonts w:cs="Arial"/>
                <w:rtl/>
              </w:rPr>
              <w:t>0.7331692</w:t>
            </w:r>
          </w:p>
        </w:tc>
      </w:tr>
      <w:tr w:rsidR="00DC2C12" w14:paraId="6313093F" w14:textId="77777777" w:rsidTr="009C5CC1">
        <w:trPr>
          <w:trHeight w:val="1226"/>
        </w:trPr>
        <w:tc>
          <w:tcPr>
            <w:tcW w:w="2734" w:type="dxa"/>
          </w:tcPr>
          <w:p w14:paraId="2B7D9CAB" w14:textId="77777777" w:rsidR="00DC2C12" w:rsidRPr="002454D1" w:rsidRDefault="00DC2C12" w:rsidP="009C5CC1">
            <w:pPr>
              <w:rPr>
                <w:b/>
                <w:bCs/>
              </w:rPr>
            </w:pPr>
            <w:r w:rsidRPr="002454D1">
              <w:rPr>
                <w:rFonts w:hint="cs"/>
                <w:b/>
                <w:bCs/>
              </w:rPr>
              <w:t>NN</w:t>
            </w:r>
          </w:p>
        </w:tc>
        <w:tc>
          <w:tcPr>
            <w:tcW w:w="2734" w:type="dxa"/>
          </w:tcPr>
          <w:p w14:paraId="71E1F793" w14:textId="7EA998AC" w:rsidR="00DC2C12" w:rsidRDefault="005E1B4D" w:rsidP="009C5CC1">
            <w:pPr>
              <w:rPr>
                <w:rtl/>
              </w:rPr>
            </w:pPr>
            <w:r w:rsidRPr="005E1B4D">
              <w:rPr>
                <w:rFonts w:cs="Arial"/>
                <w:rtl/>
              </w:rPr>
              <w:t>0.5409090</w:t>
            </w:r>
          </w:p>
        </w:tc>
        <w:tc>
          <w:tcPr>
            <w:tcW w:w="2735" w:type="dxa"/>
          </w:tcPr>
          <w:p w14:paraId="2E072494" w14:textId="6A6CBAE8" w:rsidR="00DC2C12" w:rsidRDefault="00B6692B" w:rsidP="009C5CC1">
            <w:pPr>
              <w:rPr>
                <w:rFonts w:hint="cs"/>
                <w:rtl/>
              </w:rPr>
            </w:pPr>
            <w:r w:rsidRPr="00B6692B">
              <w:rPr>
                <w:rFonts w:cs="Arial"/>
                <w:rtl/>
              </w:rPr>
              <w:t>0.7183999999</w:t>
            </w:r>
          </w:p>
        </w:tc>
      </w:tr>
    </w:tbl>
    <w:p w14:paraId="0F6C167D" w14:textId="774D74A6" w:rsidR="00DE62A2" w:rsidRDefault="00DE62A2" w:rsidP="00DE62A2">
      <w:pPr>
        <w:pStyle w:val="a5"/>
        <w:rPr>
          <w:rtl/>
        </w:rPr>
      </w:pPr>
    </w:p>
    <w:p w14:paraId="7CF00879" w14:textId="4BAB300C" w:rsidR="008542A2" w:rsidRDefault="008542A2" w:rsidP="008542A2">
      <w:pPr>
        <w:rPr>
          <w:b/>
          <w:bCs/>
          <w:rtl/>
        </w:rPr>
      </w:pPr>
      <w:r w:rsidRPr="008542A2">
        <w:rPr>
          <w:rFonts w:hint="cs"/>
          <w:b/>
          <w:bCs/>
          <w:rtl/>
        </w:rPr>
        <w:t>ניתוח תוצאות שאלה</w:t>
      </w:r>
      <w:r w:rsidRPr="008542A2">
        <w:rPr>
          <w:rFonts w:hint="cs"/>
          <w:b/>
          <w:bCs/>
          <w:rtl/>
        </w:rPr>
        <w:t xml:space="preserve"> 2</w:t>
      </w:r>
      <w:r w:rsidRPr="008542A2">
        <w:rPr>
          <w:rFonts w:hint="cs"/>
          <w:b/>
          <w:bCs/>
          <w:rtl/>
        </w:rPr>
        <w:t xml:space="preserve">       </w:t>
      </w:r>
    </w:p>
    <w:p w14:paraId="6EAEDF66" w14:textId="265A4A9A" w:rsidR="00A258D8" w:rsidRDefault="008542A2" w:rsidP="008542A2">
      <w:pPr>
        <w:pStyle w:val="a5"/>
        <w:numPr>
          <w:ilvl w:val="0"/>
          <w:numId w:val="3"/>
        </w:numPr>
      </w:pPr>
      <w:r>
        <w:rPr>
          <w:rFonts w:hint="cs"/>
          <w:rtl/>
        </w:rPr>
        <w:t xml:space="preserve">ניתן לראות שאחוזי ההצלחה שלנו לחיזוי </w:t>
      </w:r>
      <w:r w:rsidR="00A258D8">
        <w:rPr>
          <w:rFonts w:hint="cs"/>
          <w:rtl/>
        </w:rPr>
        <w:t>נמוכים יחסית לשאלה 1.</w:t>
      </w:r>
    </w:p>
    <w:p w14:paraId="6826821B" w14:textId="6FECABCC" w:rsidR="00A258D8" w:rsidRDefault="00A258D8" w:rsidP="00A258D8">
      <w:pPr>
        <w:pStyle w:val="a5"/>
      </w:pPr>
      <w:r>
        <w:rPr>
          <w:rFonts w:hint="cs"/>
          <w:rtl/>
        </w:rPr>
        <w:t xml:space="preserve">גם אחרי הגדלת הטווח לחיזוי הציון , עדיין </w:t>
      </w:r>
      <w:r w:rsidR="009A10EC">
        <w:rPr>
          <w:rFonts w:hint="cs"/>
          <w:rtl/>
        </w:rPr>
        <w:t>0</w:t>
      </w:r>
      <w:r>
        <w:rPr>
          <w:rFonts w:hint="cs"/>
          <w:rtl/>
        </w:rPr>
        <w:t xml:space="preserve">-20 תוצאות  זה הרבה אפשריות לחיזוי . ופוגע משמעותית בדיוק . </w:t>
      </w:r>
    </w:p>
    <w:p w14:paraId="71810029" w14:textId="7B0B4FFA" w:rsidR="008542A2" w:rsidRDefault="008542A2" w:rsidP="00A258D8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ניתן לראות הבדל משמעותי בין הדיוק לקורס פורטוגזית לעומת קורס המתמטיקה .</w:t>
      </w:r>
    </w:p>
    <w:p w14:paraId="2C359EE7" w14:textId="1540E56C" w:rsidR="008542A2" w:rsidRDefault="008542A2" w:rsidP="00DE62A2">
      <w:pPr>
        <w:pStyle w:val="a5"/>
        <w:rPr>
          <w:rtl/>
        </w:rPr>
      </w:pPr>
    </w:p>
    <w:p w14:paraId="75AE1DE6" w14:textId="11522D05" w:rsidR="008542A2" w:rsidRDefault="008542A2" w:rsidP="00DE62A2">
      <w:pPr>
        <w:pStyle w:val="a5"/>
        <w:rPr>
          <w:rtl/>
        </w:rPr>
      </w:pPr>
      <w:r w:rsidRPr="008542A2">
        <w:rPr>
          <w:rFonts w:hint="cs"/>
          <w:b/>
          <w:bCs/>
          <w:rtl/>
        </w:rPr>
        <w:t>ההשערה הראשונית</w:t>
      </w:r>
      <w:r>
        <w:rPr>
          <w:rFonts w:hint="cs"/>
          <w:rtl/>
        </w:rPr>
        <w:t xml:space="preserve"> שלנו הייתה שכיוון שקורס המתמטיקה מכיל פחות סטודנטים אז הוא לומד פחות נתונים ולכן החיזוי פחות טוב. </w:t>
      </w:r>
    </w:p>
    <w:p w14:paraId="1895CB05" w14:textId="4F86513B" w:rsidR="008542A2" w:rsidRDefault="008542A2" w:rsidP="00DE62A2">
      <w:pPr>
        <w:pStyle w:val="a5"/>
        <w:rPr>
          <w:rtl/>
        </w:rPr>
      </w:pPr>
      <w:r>
        <w:rPr>
          <w:rFonts w:hint="cs"/>
          <w:rtl/>
        </w:rPr>
        <w:t>כדי לתמוך בהשערה הזאת צמצמנו את גודל האימון בכל השיטות בקורס הפורטוגזית לסדר גודל של קרוס המתמטיקה. אכן הדיוק ירד בכל השיטות כבערך ב0.02 . אבל ההפרש עדיין נשאר משמעותי.</w:t>
      </w:r>
    </w:p>
    <w:p w14:paraId="6EE719D9" w14:textId="32D79CBC" w:rsidR="009A10EC" w:rsidRDefault="009A10EC" w:rsidP="00DE62A2">
      <w:pPr>
        <w:pStyle w:val="a5"/>
        <w:rPr>
          <w:rtl/>
        </w:rPr>
      </w:pPr>
    </w:p>
    <w:p w14:paraId="14A4985D" w14:textId="7FEB5BD0" w:rsidR="009A10EC" w:rsidRDefault="009A10EC" w:rsidP="00DE62A2">
      <w:pPr>
        <w:pStyle w:val="a5"/>
        <w:rPr>
          <w:rtl/>
        </w:rPr>
      </w:pPr>
    </w:p>
    <w:p w14:paraId="032E3393" w14:textId="1E7D4F5E" w:rsidR="009A10EC" w:rsidRDefault="009A10EC" w:rsidP="00DE62A2">
      <w:pPr>
        <w:pStyle w:val="a5"/>
        <w:rPr>
          <w:rtl/>
        </w:rPr>
      </w:pPr>
    </w:p>
    <w:p w14:paraId="485A8F22" w14:textId="5531EEDB" w:rsidR="009A10EC" w:rsidRDefault="009A10EC" w:rsidP="00DE62A2">
      <w:pPr>
        <w:pStyle w:val="a5"/>
        <w:rPr>
          <w:rtl/>
        </w:rPr>
      </w:pPr>
    </w:p>
    <w:p w14:paraId="77A529C9" w14:textId="1641093F" w:rsidR="009A10EC" w:rsidRDefault="009A10EC" w:rsidP="00DE62A2">
      <w:pPr>
        <w:pStyle w:val="a5"/>
        <w:rPr>
          <w:rtl/>
        </w:rPr>
      </w:pPr>
    </w:p>
    <w:p w14:paraId="580C67DD" w14:textId="6EF9690A" w:rsidR="009A10EC" w:rsidRDefault="009A10EC" w:rsidP="00DE62A2">
      <w:pPr>
        <w:pStyle w:val="a5"/>
        <w:rPr>
          <w:rtl/>
        </w:rPr>
      </w:pPr>
    </w:p>
    <w:p w14:paraId="713FAA14" w14:textId="77777777" w:rsidR="009A10EC" w:rsidRDefault="009A10EC" w:rsidP="00DE62A2">
      <w:pPr>
        <w:pStyle w:val="a5"/>
        <w:rPr>
          <w:rtl/>
        </w:rPr>
      </w:pPr>
    </w:p>
    <w:p w14:paraId="0B26F6F8" w14:textId="31117288" w:rsidR="009A10EC" w:rsidRDefault="009A10EC" w:rsidP="00DE62A2">
      <w:pPr>
        <w:pStyle w:val="a5"/>
        <w:rPr>
          <w:b/>
          <w:bCs/>
          <w:rtl/>
        </w:rPr>
      </w:pPr>
      <w:r w:rsidRPr="009A10EC">
        <w:rPr>
          <w:rFonts w:hint="cs"/>
          <w:b/>
          <w:bCs/>
          <w:rtl/>
        </w:rPr>
        <w:t>השערה שנייה</w:t>
      </w:r>
    </w:p>
    <w:p w14:paraId="05639224" w14:textId="3743FF34" w:rsidR="009A10EC" w:rsidRDefault="009A10EC" w:rsidP="00DE62A2">
      <w:pPr>
        <w:pStyle w:val="a5"/>
        <w:rPr>
          <w:rFonts w:hint="cs"/>
          <w:sz w:val="20"/>
          <w:szCs w:val="20"/>
          <w:rtl/>
        </w:rPr>
      </w:pPr>
      <w:r w:rsidRPr="009A10EC">
        <w:rPr>
          <w:rFonts w:hint="cs"/>
          <w:sz w:val="20"/>
          <w:szCs w:val="20"/>
          <w:rtl/>
        </w:rPr>
        <w:t>הסתכלנו על התפלגות ציוני התלמידים כדי לזהות דפוסים שעלולים לגרום להפרש בדיוק</w:t>
      </w:r>
      <w:r w:rsidR="008B225B">
        <w:rPr>
          <w:rFonts w:hint="cs"/>
          <w:sz w:val="20"/>
          <w:szCs w:val="20"/>
          <w:rtl/>
        </w:rPr>
        <w:t>.</w:t>
      </w:r>
    </w:p>
    <w:p w14:paraId="61EA5995" w14:textId="77777777" w:rsidR="009A10EC" w:rsidRPr="009A10EC" w:rsidRDefault="009A10EC" w:rsidP="00DE62A2">
      <w:pPr>
        <w:pStyle w:val="a5"/>
        <w:rPr>
          <w:sz w:val="20"/>
          <w:szCs w:val="20"/>
          <w:rtl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61"/>
        <w:gridCol w:w="2578"/>
      </w:tblGrid>
      <w:tr w:rsidR="009A10EC" w14:paraId="23BD881E" w14:textId="77777777" w:rsidTr="009A10EC">
        <w:tc>
          <w:tcPr>
            <w:tcW w:w="2561" w:type="dxa"/>
          </w:tcPr>
          <w:p w14:paraId="3EDD323B" w14:textId="39243208" w:rsidR="009A10EC" w:rsidRDefault="009A10EC" w:rsidP="00DE62A2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מתמטיקה</w:t>
            </w:r>
          </w:p>
        </w:tc>
        <w:tc>
          <w:tcPr>
            <w:tcW w:w="2578" w:type="dxa"/>
          </w:tcPr>
          <w:p w14:paraId="46DCE803" w14:textId="20FC1F9A" w:rsidR="009A10EC" w:rsidRDefault="009A10EC" w:rsidP="00DE62A2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פורטוגזית</w:t>
            </w:r>
          </w:p>
        </w:tc>
      </w:tr>
      <w:tr w:rsidR="009A10EC" w14:paraId="0C56CAFC" w14:textId="77777777" w:rsidTr="009A10EC">
        <w:trPr>
          <w:trHeight w:val="3282"/>
        </w:trPr>
        <w:tc>
          <w:tcPr>
            <w:tcW w:w="2561" w:type="dxa"/>
          </w:tcPr>
          <w:p w14:paraId="7D0BCBAD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0     38</w:t>
            </w:r>
          </w:p>
          <w:p w14:paraId="4891987E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4      1</w:t>
            </w:r>
          </w:p>
          <w:p w14:paraId="1494024D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5      7</w:t>
            </w:r>
          </w:p>
          <w:p w14:paraId="0D29065D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6     15</w:t>
            </w:r>
          </w:p>
          <w:p w14:paraId="79E5CEB6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7      9</w:t>
            </w:r>
          </w:p>
          <w:p w14:paraId="00380D6A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8     32</w:t>
            </w:r>
          </w:p>
          <w:p w14:paraId="01674133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9     28</w:t>
            </w:r>
          </w:p>
          <w:p w14:paraId="713D0303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10    56</w:t>
            </w:r>
          </w:p>
          <w:p w14:paraId="4CA98F39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11    47</w:t>
            </w:r>
          </w:p>
          <w:p w14:paraId="1FE869FB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12    31</w:t>
            </w:r>
          </w:p>
          <w:p w14:paraId="323687B8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13    31</w:t>
            </w:r>
          </w:p>
          <w:p w14:paraId="710166E5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14    27</w:t>
            </w:r>
          </w:p>
          <w:p w14:paraId="5DD56337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15    33</w:t>
            </w:r>
          </w:p>
          <w:p w14:paraId="5E4C10EA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16    16</w:t>
            </w:r>
          </w:p>
          <w:p w14:paraId="2731DC57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17     6</w:t>
            </w:r>
          </w:p>
          <w:p w14:paraId="3EDECEB2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18    12</w:t>
            </w:r>
          </w:p>
          <w:p w14:paraId="04AC5B62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19     5</w:t>
            </w:r>
          </w:p>
          <w:p w14:paraId="633A7479" w14:textId="77777777" w:rsidR="009A10EC" w:rsidRPr="00DE62A2" w:rsidRDefault="009A10EC" w:rsidP="009A10EC">
            <w:pPr>
              <w:pStyle w:val="a5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20     1</w:t>
            </w:r>
          </w:p>
          <w:p w14:paraId="772B766F" w14:textId="77777777" w:rsidR="009A10EC" w:rsidRDefault="009A10EC" w:rsidP="00DE62A2">
            <w:pPr>
              <w:pStyle w:val="a5"/>
              <w:ind w:left="0"/>
              <w:rPr>
                <w:rtl/>
              </w:rPr>
            </w:pPr>
          </w:p>
        </w:tc>
        <w:tc>
          <w:tcPr>
            <w:tcW w:w="2578" w:type="dxa"/>
          </w:tcPr>
          <w:p w14:paraId="01375FCE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0      15</w:t>
            </w:r>
          </w:p>
          <w:p w14:paraId="44630128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1       1</w:t>
            </w:r>
          </w:p>
          <w:p w14:paraId="25303E06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5       1</w:t>
            </w:r>
          </w:p>
          <w:p w14:paraId="46C83948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6       3</w:t>
            </w:r>
          </w:p>
          <w:p w14:paraId="0A4A557A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7      10</w:t>
            </w:r>
          </w:p>
          <w:p w14:paraId="60BDE663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8      35</w:t>
            </w:r>
          </w:p>
          <w:p w14:paraId="703C3F3A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9      35</w:t>
            </w:r>
          </w:p>
          <w:p w14:paraId="5252770D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10     97</w:t>
            </w:r>
          </w:p>
          <w:p w14:paraId="40AE059D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11    104</w:t>
            </w:r>
          </w:p>
          <w:p w14:paraId="6F1A3458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12     72</w:t>
            </w:r>
          </w:p>
          <w:p w14:paraId="5B570BC7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13     82</w:t>
            </w:r>
          </w:p>
          <w:p w14:paraId="356BBC37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14     63</w:t>
            </w:r>
          </w:p>
          <w:p w14:paraId="01206B8B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15     49</w:t>
            </w:r>
          </w:p>
          <w:p w14:paraId="53CA53A4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16     36</w:t>
            </w:r>
          </w:p>
          <w:p w14:paraId="13F79180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17     29</w:t>
            </w:r>
          </w:p>
          <w:p w14:paraId="1B958F0E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18     15</w:t>
            </w:r>
          </w:p>
          <w:p w14:paraId="539DBE5D" w14:textId="77777777" w:rsidR="009A10EC" w:rsidRDefault="009A10EC" w:rsidP="009A10EC">
            <w:pPr>
              <w:pStyle w:val="a5"/>
              <w:rPr>
                <w:rtl/>
              </w:rPr>
            </w:pPr>
            <w:r>
              <w:rPr>
                <w:rFonts w:cs="Arial"/>
                <w:rtl/>
              </w:rPr>
              <w:t>19      2</w:t>
            </w:r>
          </w:p>
          <w:p w14:paraId="596B8193" w14:textId="77777777" w:rsidR="009A10EC" w:rsidRDefault="009A10EC" w:rsidP="00DE62A2">
            <w:pPr>
              <w:pStyle w:val="a5"/>
              <w:ind w:left="0"/>
              <w:rPr>
                <w:rtl/>
              </w:rPr>
            </w:pPr>
          </w:p>
        </w:tc>
      </w:tr>
    </w:tbl>
    <w:p w14:paraId="39229CCF" w14:textId="77777777" w:rsidR="009A10EC" w:rsidRDefault="009A10EC" w:rsidP="00DE62A2">
      <w:pPr>
        <w:pStyle w:val="a5"/>
        <w:rPr>
          <w:rtl/>
        </w:rPr>
      </w:pPr>
    </w:p>
    <w:p w14:paraId="672C2073" w14:textId="3F4A4E50" w:rsidR="009A10EC" w:rsidRDefault="009A10EC" w:rsidP="009A10EC">
      <w:pPr>
        <w:pStyle w:val="a5"/>
        <w:rPr>
          <w:rtl/>
        </w:rPr>
      </w:pPr>
      <w:r>
        <w:rPr>
          <w:rFonts w:hint="cs"/>
          <w:rtl/>
        </w:rPr>
        <w:t>ההבדלים המשמעותיים בין הקורסים שבהם הבחנו :</w:t>
      </w:r>
    </w:p>
    <w:p w14:paraId="20AB2C14" w14:textId="42D054A3" w:rsidR="009A10EC" w:rsidRDefault="00FF6C5D" w:rsidP="009A10EC">
      <w:pPr>
        <w:pStyle w:val="a5"/>
        <w:rPr>
          <w:rtl/>
        </w:rPr>
      </w:pPr>
      <w:r>
        <w:rPr>
          <w:rFonts w:hint="cs"/>
          <w:rtl/>
        </w:rPr>
        <w:t>ב</w:t>
      </w:r>
      <w:r w:rsidR="009A10EC">
        <w:rPr>
          <w:rFonts w:hint="cs"/>
          <w:rtl/>
        </w:rPr>
        <w:t>קרוס המתמטיק</w:t>
      </w:r>
      <w:r>
        <w:rPr>
          <w:rFonts w:hint="cs"/>
          <w:rtl/>
        </w:rPr>
        <w:t xml:space="preserve">ה המקבצים יותר קטנים. (המקבץ הכי גדול הוא 56, לעומת 104,97,82 ועוד... בפורטוגזית). </w:t>
      </w:r>
    </w:p>
    <w:p w14:paraId="09172A8F" w14:textId="53D27197" w:rsidR="00FF6C5D" w:rsidRDefault="00FF6C5D" w:rsidP="009A10EC">
      <w:pPr>
        <w:pStyle w:val="a5"/>
        <w:rPr>
          <w:rtl/>
        </w:rPr>
      </w:pPr>
      <w:r>
        <w:rPr>
          <w:rFonts w:hint="cs"/>
          <w:rtl/>
        </w:rPr>
        <w:t>המקבצים הגדולים בקורס הפורטוגזית נמצאים במרכז 10-15 , ובגלל שהגדלנו את הטווח לחיזוי יהיה קל למסווגים לחזות טווח קרוב למרכז. לעומת המתמטיקה שהמקבצים מפוזרים.</w:t>
      </w:r>
    </w:p>
    <w:p w14:paraId="7D5B880F" w14:textId="754D4A37" w:rsidR="009A10EC" w:rsidRDefault="009A10EC" w:rsidP="00DE62A2">
      <w:pPr>
        <w:pStyle w:val="a5"/>
        <w:rPr>
          <w:rtl/>
        </w:rPr>
      </w:pPr>
    </w:p>
    <w:p w14:paraId="31250476" w14:textId="7428ECAB" w:rsidR="009A10EC" w:rsidRDefault="009A10EC" w:rsidP="00DE62A2">
      <w:pPr>
        <w:pStyle w:val="a5"/>
        <w:rPr>
          <w:rtl/>
        </w:rPr>
      </w:pPr>
    </w:p>
    <w:p w14:paraId="610C591A" w14:textId="31C31363" w:rsidR="009A10EC" w:rsidRDefault="009A10EC" w:rsidP="00DE62A2">
      <w:pPr>
        <w:pStyle w:val="a5"/>
        <w:rPr>
          <w:rtl/>
        </w:rPr>
      </w:pPr>
    </w:p>
    <w:p w14:paraId="23CB87BF" w14:textId="77777777" w:rsidR="009A10EC" w:rsidRDefault="009A10EC" w:rsidP="00DE62A2">
      <w:pPr>
        <w:pStyle w:val="a5"/>
      </w:pPr>
    </w:p>
    <w:p w14:paraId="2620A219" w14:textId="2746CB17" w:rsidR="00F12F59" w:rsidRDefault="00F12F59">
      <w:pPr>
        <w:bidi w:val="0"/>
      </w:pPr>
      <w:r>
        <w:rPr>
          <w:rtl/>
        </w:rPr>
        <w:br w:type="page"/>
      </w:r>
    </w:p>
    <w:p w14:paraId="592795BC" w14:textId="46A23466" w:rsidR="00F12F59" w:rsidRPr="0034729D" w:rsidRDefault="00F12F59" w:rsidP="00F12F59">
      <w:pPr>
        <w:spacing w:line="256" w:lineRule="auto"/>
        <w:ind w:left="360"/>
        <w:rPr>
          <w:rFonts w:cs="Arial"/>
          <w:b/>
          <w:bCs/>
          <w:sz w:val="28"/>
          <w:szCs w:val="28"/>
          <w:rtl/>
        </w:rPr>
      </w:pPr>
      <w:r w:rsidRPr="00DE62A2">
        <w:rPr>
          <w:rFonts w:cs="Arial" w:hint="cs"/>
          <w:b/>
          <w:bCs/>
          <w:sz w:val="24"/>
          <w:szCs w:val="24"/>
          <w:rtl/>
        </w:rPr>
        <w:lastRenderedPageBreak/>
        <w:t xml:space="preserve">שאלה </w:t>
      </w:r>
      <w:r w:rsidR="0034729D">
        <w:rPr>
          <w:rFonts w:cs="Arial" w:hint="cs"/>
          <w:b/>
          <w:bCs/>
          <w:sz w:val="24"/>
          <w:szCs w:val="24"/>
          <w:rtl/>
        </w:rPr>
        <w:t>3</w:t>
      </w:r>
      <w:r w:rsidRPr="00DE62A2">
        <w:rPr>
          <w:rFonts w:cs="Arial" w:hint="cs"/>
          <w:b/>
          <w:bCs/>
          <w:sz w:val="24"/>
          <w:szCs w:val="24"/>
          <w:rtl/>
        </w:rPr>
        <w:t xml:space="preserve">: </w:t>
      </w:r>
      <w:r w:rsidRPr="0034729D">
        <w:rPr>
          <w:rFonts w:cs="Arial"/>
          <w:b/>
          <w:bCs/>
          <w:sz w:val="24"/>
          <w:szCs w:val="24"/>
          <w:rtl/>
        </w:rPr>
        <w:t>על פי נתוני הסטודנט כגון (צריכת שתייה זמן פנוי וכו</w:t>
      </w:r>
      <w:r w:rsidR="008B225B">
        <w:rPr>
          <w:rFonts w:cs="Arial" w:hint="cs"/>
          <w:b/>
          <w:bCs/>
          <w:sz w:val="24"/>
          <w:szCs w:val="24"/>
          <w:rtl/>
        </w:rPr>
        <w:t>'</w:t>
      </w:r>
      <w:r w:rsidRPr="0034729D">
        <w:rPr>
          <w:rFonts w:cs="Arial"/>
          <w:b/>
          <w:bCs/>
          <w:sz w:val="24"/>
          <w:szCs w:val="24"/>
          <w:rtl/>
        </w:rPr>
        <w:t>) האם ההורים גרים ביחד או לא</w:t>
      </w:r>
      <w:r w:rsidRPr="0034729D">
        <w:rPr>
          <w:rFonts w:cs="Arial" w:hint="cs"/>
          <w:b/>
          <w:bCs/>
          <w:sz w:val="24"/>
          <w:szCs w:val="24"/>
          <w:rtl/>
        </w:rPr>
        <w:t>?</w:t>
      </w:r>
    </w:p>
    <w:p w14:paraId="55E40AB3" w14:textId="609FF082" w:rsidR="00F12F59" w:rsidRDefault="00F12F59" w:rsidP="00F12F59">
      <w:pPr>
        <w:spacing w:line="256" w:lineRule="auto"/>
        <w:ind w:left="360"/>
        <w:rPr>
          <w:rFonts w:cs="Arial"/>
          <w:sz w:val="28"/>
          <w:szCs w:val="28"/>
          <w:rtl/>
        </w:rPr>
      </w:pPr>
    </w:p>
    <w:p w14:paraId="72DA9D57" w14:textId="47D304F2" w:rsidR="0034729D" w:rsidRDefault="0034729D" w:rsidP="00F12F59">
      <w:pPr>
        <w:spacing w:line="256" w:lineRule="auto"/>
        <w:ind w:left="360"/>
        <w:rPr>
          <w:rFonts w:cs="Arial"/>
          <w:sz w:val="28"/>
          <w:szCs w:val="28"/>
          <w:rtl/>
        </w:rPr>
      </w:pPr>
    </w:p>
    <w:tbl>
      <w:tblPr>
        <w:tblStyle w:val="a4"/>
        <w:bidiVisual/>
        <w:tblW w:w="8203" w:type="dxa"/>
        <w:tblLook w:val="04A0" w:firstRow="1" w:lastRow="0" w:firstColumn="1" w:lastColumn="0" w:noHBand="0" w:noVBand="1"/>
      </w:tblPr>
      <w:tblGrid>
        <w:gridCol w:w="2734"/>
        <w:gridCol w:w="2734"/>
        <w:gridCol w:w="2735"/>
      </w:tblGrid>
      <w:tr w:rsidR="0034729D" w14:paraId="4E40412B" w14:textId="77777777" w:rsidTr="009C5CC1">
        <w:trPr>
          <w:trHeight w:val="1303"/>
        </w:trPr>
        <w:tc>
          <w:tcPr>
            <w:tcW w:w="2734" w:type="dxa"/>
          </w:tcPr>
          <w:p w14:paraId="72055E5E" w14:textId="77777777" w:rsidR="0034729D" w:rsidRDefault="0034729D" w:rsidP="009C5CC1">
            <w:pPr>
              <w:rPr>
                <w:rtl/>
              </w:rPr>
            </w:pPr>
          </w:p>
        </w:tc>
        <w:tc>
          <w:tcPr>
            <w:tcW w:w="2734" w:type="dxa"/>
          </w:tcPr>
          <w:p w14:paraId="53022FE9" w14:textId="77777777" w:rsidR="0034729D" w:rsidRDefault="0034729D" w:rsidP="009C5CC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  <w:rtl/>
              </w:rPr>
              <w:t>מתמטיקה</w:t>
            </w:r>
          </w:p>
          <w:p w14:paraId="15F4EFEA" w14:textId="77777777" w:rsidR="0034729D" w:rsidRPr="002454D1" w:rsidRDefault="0034729D" w:rsidP="009C5CC1">
            <w:pPr>
              <w:rPr>
                <w:b/>
                <w:bCs/>
                <w:rtl/>
              </w:rPr>
            </w:pPr>
          </w:p>
        </w:tc>
        <w:tc>
          <w:tcPr>
            <w:tcW w:w="2735" w:type="dxa"/>
          </w:tcPr>
          <w:p w14:paraId="70A4978E" w14:textId="77777777" w:rsidR="0034729D" w:rsidRDefault="0034729D" w:rsidP="009C5CC1">
            <w:pPr>
              <w:rPr>
                <w:rFonts w:hint="cs"/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  <w:rtl/>
              </w:rPr>
              <w:t>פורטוגזית</w:t>
            </w:r>
          </w:p>
          <w:p w14:paraId="75572196" w14:textId="77777777" w:rsidR="0034729D" w:rsidRDefault="0034729D" w:rsidP="009C5CC1">
            <w:pPr>
              <w:rPr>
                <w:rFonts w:hint="cs"/>
                <w:b/>
                <w:bCs/>
                <w:rtl/>
              </w:rPr>
            </w:pPr>
          </w:p>
          <w:p w14:paraId="2AB07333" w14:textId="77777777" w:rsidR="0034729D" w:rsidRPr="008542A2" w:rsidRDefault="0034729D" w:rsidP="009C5CC1">
            <w:pPr>
              <w:rPr>
                <w:rtl/>
              </w:rPr>
            </w:pPr>
          </w:p>
        </w:tc>
      </w:tr>
      <w:tr w:rsidR="0034729D" w14:paraId="1646A5C7" w14:textId="77777777" w:rsidTr="009C5CC1">
        <w:trPr>
          <w:trHeight w:val="1226"/>
        </w:trPr>
        <w:tc>
          <w:tcPr>
            <w:tcW w:w="2734" w:type="dxa"/>
          </w:tcPr>
          <w:p w14:paraId="12110011" w14:textId="77777777" w:rsidR="0034729D" w:rsidRPr="002454D1" w:rsidRDefault="0034729D" w:rsidP="009C5CC1">
            <w:pPr>
              <w:rPr>
                <w:b/>
                <w:bCs/>
              </w:rPr>
            </w:pPr>
            <w:r w:rsidRPr="002454D1">
              <w:rPr>
                <w:b/>
                <w:bCs/>
              </w:rPr>
              <w:t>ADABOOST</w:t>
            </w:r>
          </w:p>
        </w:tc>
        <w:tc>
          <w:tcPr>
            <w:tcW w:w="2734" w:type="dxa"/>
          </w:tcPr>
          <w:p w14:paraId="313C3FCD" w14:textId="77777777" w:rsidR="0034729D" w:rsidRDefault="0034729D" w:rsidP="009C5CC1">
            <w:pPr>
              <w:rPr>
                <w:rtl/>
              </w:rPr>
            </w:pPr>
            <w:r w:rsidRPr="00F12F59">
              <w:rPr>
                <w:rFonts w:cs="Arial"/>
                <w:rtl/>
              </w:rPr>
              <w:t>0.8719191919191915</w:t>
            </w:r>
          </w:p>
        </w:tc>
        <w:tc>
          <w:tcPr>
            <w:tcW w:w="2735" w:type="dxa"/>
          </w:tcPr>
          <w:p w14:paraId="6F687B14" w14:textId="77777777" w:rsidR="0034729D" w:rsidRDefault="0034729D" w:rsidP="009C5CC1">
            <w:pPr>
              <w:rPr>
                <w:rFonts w:hint="cs"/>
                <w:rtl/>
              </w:rPr>
            </w:pPr>
            <w:r w:rsidRPr="00C17564">
              <w:rPr>
                <w:rFonts w:cs="Arial"/>
                <w:rtl/>
              </w:rPr>
              <w:t>0.8717538461538463</w:t>
            </w:r>
          </w:p>
        </w:tc>
      </w:tr>
      <w:tr w:rsidR="0034729D" w14:paraId="0DA5C012" w14:textId="77777777" w:rsidTr="009C5CC1">
        <w:trPr>
          <w:trHeight w:val="1303"/>
        </w:trPr>
        <w:tc>
          <w:tcPr>
            <w:tcW w:w="2734" w:type="dxa"/>
          </w:tcPr>
          <w:p w14:paraId="2F529258" w14:textId="77777777" w:rsidR="0034729D" w:rsidRPr="002454D1" w:rsidRDefault="0034729D" w:rsidP="009C5CC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</w:rPr>
              <w:t>SVM</w:t>
            </w:r>
          </w:p>
        </w:tc>
        <w:tc>
          <w:tcPr>
            <w:tcW w:w="2734" w:type="dxa"/>
          </w:tcPr>
          <w:p w14:paraId="0DC505A6" w14:textId="77777777" w:rsidR="0034729D" w:rsidRDefault="0034729D" w:rsidP="009C5CC1">
            <w:pPr>
              <w:rPr>
                <w:rFonts w:hint="cs"/>
                <w:rtl/>
              </w:rPr>
            </w:pPr>
            <w:r w:rsidRPr="00F12F59">
              <w:rPr>
                <w:rFonts w:cs="Arial"/>
                <w:rtl/>
              </w:rPr>
              <w:t>0.8944444444444442</w:t>
            </w:r>
          </w:p>
        </w:tc>
        <w:tc>
          <w:tcPr>
            <w:tcW w:w="2735" w:type="dxa"/>
          </w:tcPr>
          <w:p w14:paraId="5A767650" w14:textId="77777777" w:rsidR="0034729D" w:rsidRDefault="0034729D" w:rsidP="009C5CC1">
            <w:pPr>
              <w:rPr>
                <w:rtl/>
              </w:rPr>
            </w:pPr>
            <w:r w:rsidRPr="00C17564">
              <w:rPr>
                <w:rFonts w:cs="Arial"/>
                <w:rtl/>
              </w:rPr>
              <w:t>0.877723076923077</w:t>
            </w:r>
          </w:p>
        </w:tc>
      </w:tr>
      <w:tr w:rsidR="0034729D" w14:paraId="04634A46" w14:textId="77777777" w:rsidTr="009C5CC1">
        <w:trPr>
          <w:trHeight w:val="1226"/>
        </w:trPr>
        <w:tc>
          <w:tcPr>
            <w:tcW w:w="2734" w:type="dxa"/>
          </w:tcPr>
          <w:p w14:paraId="2AC62052" w14:textId="77777777" w:rsidR="0034729D" w:rsidRPr="002454D1" w:rsidRDefault="0034729D" w:rsidP="009C5CC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</w:rPr>
              <w:t>KNN</w:t>
            </w:r>
          </w:p>
        </w:tc>
        <w:tc>
          <w:tcPr>
            <w:tcW w:w="2734" w:type="dxa"/>
          </w:tcPr>
          <w:p w14:paraId="0DD2C2F5" w14:textId="77777777" w:rsidR="0034729D" w:rsidRDefault="0034729D" w:rsidP="009C5CC1">
            <w:pPr>
              <w:rPr>
                <w:rtl/>
              </w:rPr>
            </w:pPr>
            <w:r w:rsidRPr="00F12F59">
              <w:rPr>
                <w:rFonts w:cs="Arial"/>
                <w:rtl/>
              </w:rPr>
              <w:t>0.8934343434343429</w:t>
            </w:r>
          </w:p>
        </w:tc>
        <w:tc>
          <w:tcPr>
            <w:tcW w:w="2735" w:type="dxa"/>
          </w:tcPr>
          <w:p w14:paraId="698DEA52" w14:textId="77777777" w:rsidR="0034729D" w:rsidRDefault="0034729D" w:rsidP="009C5CC1">
            <w:pPr>
              <w:rPr>
                <w:rtl/>
              </w:rPr>
            </w:pPr>
            <w:r w:rsidRPr="00C17564">
              <w:rPr>
                <w:rFonts w:cs="Arial"/>
                <w:rtl/>
              </w:rPr>
              <w:t>0.8681846153846154</w:t>
            </w:r>
          </w:p>
        </w:tc>
      </w:tr>
      <w:tr w:rsidR="0034729D" w14:paraId="5F4AF151" w14:textId="77777777" w:rsidTr="009C5CC1">
        <w:trPr>
          <w:trHeight w:val="1226"/>
        </w:trPr>
        <w:tc>
          <w:tcPr>
            <w:tcW w:w="2734" w:type="dxa"/>
          </w:tcPr>
          <w:p w14:paraId="702503EB" w14:textId="77777777" w:rsidR="0034729D" w:rsidRPr="002454D1" w:rsidRDefault="0034729D" w:rsidP="009C5CC1">
            <w:pPr>
              <w:rPr>
                <w:b/>
                <w:bCs/>
              </w:rPr>
            </w:pPr>
            <w:r w:rsidRPr="002454D1">
              <w:rPr>
                <w:rFonts w:hint="cs"/>
                <w:b/>
                <w:bCs/>
              </w:rPr>
              <w:t>NN</w:t>
            </w:r>
          </w:p>
        </w:tc>
        <w:tc>
          <w:tcPr>
            <w:tcW w:w="2734" w:type="dxa"/>
          </w:tcPr>
          <w:p w14:paraId="571439D1" w14:textId="77777777" w:rsidR="0034729D" w:rsidRDefault="0034729D" w:rsidP="009C5CC1">
            <w:pPr>
              <w:rPr>
                <w:rtl/>
              </w:rPr>
            </w:pPr>
            <w:r w:rsidRPr="00F12F59">
              <w:rPr>
                <w:rFonts w:cs="Arial"/>
                <w:rtl/>
              </w:rPr>
              <w:t>0.8692929292929289</w:t>
            </w:r>
          </w:p>
        </w:tc>
        <w:tc>
          <w:tcPr>
            <w:tcW w:w="2735" w:type="dxa"/>
          </w:tcPr>
          <w:p w14:paraId="3DFAF30C" w14:textId="77777777" w:rsidR="0034729D" w:rsidRDefault="0034729D" w:rsidP="009C5CC1">
            <w:pPr>
              <w:rPr>
                <w:rFonts w:hint="cs"/>
                <w:rtl/>
              </w:rPr>
            </w:pPr>
            <w:r w:rsidRPr="00C17564">
              <w:rPr>
                <w:rFonts w:cs="Arial"/>
                <w:rtl/>
              </w:rPr>
              <w:t>0.8742769230769231</w:t>
            </w:r>
          </w:p>
        </w:tc>
      </w:tr>
    </w:tbl>
    <w:p w14:paraId="057198F3" w14:textId="5929CD0A" w:rsidR="0034729D" w:rsidRDefault="0034729D" w:rsidP="00F12F59">
      <w:pPr>
        <w:spacing w:line="256" w:lineRule="auto"/>
        <w:ind w:left="360"/>
        <w:rPr>
          <w:rFonts w:cs="Arial"/>
          <w:sz w:val="28"/>
          <w:szCs w:val="28"/>
          <w:rtl/>
        </w:rPr>
      </w:pPr>
    </w:p>
    <w:p w14:paraId="33ABF158" w14:textId="66568858" w:rsidR="0034729D" w:rsidRDefault="0034729D" w:rsidP="00F12F59">
      <w:pPr>
        <w:spacing w:line="256" w:lineRule="auto"/>
        <w:ind w:left="360"/>
        <w:rPr>
          <w:rFonts w:cs="Arial"/>
          <w:sz w:val="28"/>
          <w:szCs w:val="28"/>
          <w:rtl/>
        </w:rPr>
      </w:pPr>
    </w:p>
    <w:p w14:paraId="20B98DD5" w14:textId="2E2D48F0" w:rsidR="0034729D" w:rsidRDefault="0034729D" w:rsidP="00F12F59">
      <w:pPr>
        <w:spacing w:line="256" w:lineRule="auto"/>
        <w:ind w:left="360"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 xml:space="preserve">ניתוח תוצאות שאלה 3: </w:t>
      </w:r>
    </w:p>
    <w:p w14:paraId="1A53E77F" w14:textId="0CE7C10D" w:rsidR="00366270" w:rsidRPr="00366270" w:rsidRDefault="00366270" w:rsidP="00F12F59">
      <w:pPr>
        <w:spacing w:line="256" w:lineRule="auto"/>
        <w:ind w:left="360"/>
        <w:rPr>
          <w:rFonts w:cs="Arial"/>
          <w:sz w:val="24"/>
          <w:szCs w:val="24"/>
          <w:rtl/>
        </w:rPr>
      </w:pPr>
      <w:r w:rsidRPr="00366270">
        <w:rPr>
          <w:rFonts w:cs="Arial" w:hint="cs"/>
          <w:sz w:val="24"/>
          <w:szCs w:val="24"/>
          <w:rtl/>
        </w:rPr>
        <w:t>הופתענו לראות דמיון רב  בין כל התוצאות . המסקנה הראשונית שלנו הייתה שיש קורלציה גובהה בין הפרמטרים שלנו למצב ההורים.</w:t>
      </w:r>
    </w:p>
    <w:p w14:paraId="31E5D914" w14:textId="57C103F8" w:rsidR="00366270" w:rsidRPr="00366270" w:rsidRDefault="00366270" w:rsidP="00F12F59">
      <w:pPr>
        <w:spacing w:line="256" w:lineRule="auto"/>
        <w:ind w:left="360"/>
        <w:rPr>
          <w:rFonts w:cs="Arial"/>
          <w:sz w:val="24"/>
          <w:szCs w:val="24"/>
          <w:rtl/>
        </w:rPr>
      </w:pPr>
      <w:r w:rsidRPr="00366270">
        <w:rPr>
          <w:rFonts w:cs="Arial" w:hint="cs"/>
          <w:sz w:val="24"/>
          <w:szCs w:val="24"/>
          <w:rtl/>
        </w:rPr>
        <w:t>לאחר מכן ניסנו לשנות את הפרמטרים לפרמטרים אחרים וקיבלנו  תוצאות זהות.</w:t>
      </w:r>
    </w:p>
    <w:p w14:paraId="68260FDA" w14:textId="77777777" w:rsidR="008B225B" w:rsidRDefault="008B225B" w:rsidP="00F12F59">
      <w:pPr>
        <w:spacing w:line="256" w:lineRule="auto"/>
        <w:ind w:left="36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מכך הסקנו שהמסקנה הראשונה שלנו שגוייה.</w:t>
      </w:r>
    </w:p>
    <w:p w14:paraId="4F86F1B4" w14:textId="667AF824" w:rsidR="00366270" w:rsidRPr="00366270" w:rsidRDefault="00366270" w:rsidP="00F12F59">
      <w:pPr>
        <w:spacing w:line="256" w:lineRule="auto"/>
        <w:ind w:left="360"/>
        <w:rPr>
          <w:rFonts w:cs="Arial"/>
          <w:sz w:val="24"/>
          <w:szCs w:val="24"/>
          <w:rtl/>
        </w:rPr>
      </w:pPr>
      <w:r w:rsidRPr="00366270">
        <w:rPr>
          <w:rFonts w:cs="Arial" w:hint="cs"/>
          <w:sz w:val="24"/>
          <w:szCs w:val="24"/>
          <w:rtl/>
        </w:rPr>
        <w:t xml:space="preserve"> </w:t>
      </w:r>
      <w:r w:rsidR="008B225B">
        <w:rPr>
          <w:rFonts w:cs="Arial" w:hint="cs"/>
          <w:sz w:val="24"/>
          <w:szCs w:val="24"/>
          <w:rtl/>
        </w:rPr>
        <w:t>ההשערה שנייה שלנו הייתה</w:t>
      </w:r>
      <w:r w:rsidRPr="00366270">
        <w:rPr>
          <w:rFonts w:cs="Arial" w:hint="cs"/>
          <w:sz w:val="24"/>
          <w:szCs w:val="24"/>
          <w:rtl/>
        </w:rPr>
        <w:t xml:space="preserve">, </w:t>
      </w:r>
      <w:r w:rsidR="008B225B">
        <w:rPr>
          <w:rFonts w:cs="Arial" w:hint="cs"/>
          <w:sz w:val="24"/>
          <w:szCs w:val="24"/>
          <w:rtl/>
        </w:rPr>
        <w:t>ש</w:t>
      </w:r>
      <w:r w:rsidRPr="00366270">
        <w:rPr>
          <w:rFonts w:cs="Arial" w:hint="cs"/>
          <w:sz w:val="24"/>
          <w:szCs w:val="24"/>
          <w:rtl/>
        </w:rPr>
        <w:t>האלגוריתם רואה אחוזים גבוהים בקרב הורים שגרים ביחד, ולכן כמעט תמיד יחזה את האפשרות הזאת.</w:t>
      </w:r>
    </w:p>
    <w:p w14:paraId="6EB77AE2" w14:textId="77777777" w:rsidR="008B225B" w:rsidRDefault="00366270" w:rsidP="00F12F59">
      <w:pPr>
        <w:spacing w:line="256" w:lineRule="auto"/>
        <w:ind w:left="360"/>
        <w:rPr>
          <w:rFonts w:cs="Arial"/>
          <w:sz w:val="24"/>
          <w:szCs w:val="24"/>
          <w:rtl/>
        </w:rPr>
      </w:pPr>
      <w:r w:rsidRPr="00366270">
        <w:rPr>
          <w:rFonts w:cs="Arial" w:hint="cs"/>
          <w:sz w:val="24"/>
          <w:szCs w:val="24"/>
          <w:rtl/>
        </w:rPr>
        <w:t>כדי לחזק את הטענה</w:t>
      </w:r>
    </w:p>
    <w:p w14:paraId="133D655D" w14:textId="5892F953" w:rsidR="00366270" w:rsidRPr="00366270" w:rsidRDefault="008B225B" w:rsidP="00F12F59">
      <w:pPr>
        <w:spacing w:line="256" w:lineRule="auto"/>
        <w:ind w:left="36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1)</w:t>
      </w:r>
      <w:r w:rsidR="00366270" w:rsidRPr="00366270">
        <w:rPr>
          <w:rFonts w:cs="Arial" w:hint="cs"/>
          <w:sz w:val="24"/>
          <w:szCs w:val="24"/>
          <w:rtl/>
        </w:rPr>
        <w:t xml:space="preserve"> בדקנו  את אחוזי ההורים הגרים ביחד </w:t>
      </w:r>
    </w:p>
    <w:p w14:paraId="1D6F5C7B" w14:textId="271719CF" w:rsidR="00366270" w:rsidRPr="00366270" w:rsidRDefault="00366270" w:rsidP="00F12F59">
      <w:pPr>
        <w:spacing w:line="256" w:lineRule="auto"/>
        <w:ind w:left="360"/>
        <w:rPr>
          <w:rFonts w:cs="Arial"/>
          <w:sz w:val="24"/>
          <w:szCs w:val="24"/>
          <w:rtl/>
        </w:rPr>
      </w:pPr>
      <w:r w:rsidRPr="00366270">
        <w:rPr>
          <w:rFonts w:cs="Arial" w:hint="cs"/>
          <w:sz w:val="24"/>
          <w:szCs w:val="24"/>
          <w:rtl/>
        </w:rPr>
        <w:t xml:space="preserve">בקרב הקורס בפורטוגזית </w:t>
      </w:r>
      <w:r w:rsidRPr="00366270">
        <w:rPr>
          <w:rFonts w:cs="Arial"/>
          <w:sz w:val="24"/>
          <w:szCs w:val="24"/>
          <w:rtl/>
        </w:rPr>
        <w:t>569</w:t>
      </w:r>
      <w:r w:rsidRPr="00366270">
        <w:rPr>
          <w:rFonts w:cs="Arial" w:hint="cs"/>
          <w:sz w:val="24"/>
          <w:szCs w:val="24"/>
          <w:rtl/>
        </w:rPr>
        <w:t xml:space="preserve"> . מתוך 650 יוצא 0.8753846</w:t>
      </w:r>
    </w:p>
    <w:p w14:paraId="4F5229D3" w14:textId="020184E7" w:rsidR="008B225B" w:rsidRDefault="008B225B" w:rsidP="00B7631F">
      <w:pPr>
        <w:spacing w:line="256" w:lineRule="auto"/>
        <w:ind w:left="360"/>
        <w:rPr>
          <w:rFonts w:cs="Arial"/>
          <w:b/>
          <w:bCs/>
          <w:sz w:val="28"/>
          <w:szCs w:val="28"/>
        </w:rPr>
      </w:pPr>
      <w:r>
        <w:rPr>
          <w:rFonts w:cs="Arial" w:hint="cs"/>
          <w:sz w:val="24"/>
          <w:szCs w:val="24"/>
          <w:rtl/>
        </w:rPr>
        <w:t>(</w:t>
      </w:r>
      <w:r w:rsidR="00366270" w:rsidRPr="00366270">
        <w:rPr>
          <w:rFonts w:cs="Arial" w:hint="cs"/>
          <w:sz w:val="24"/>
          <w:szCs w:val="24"/>
          <w:rtl/>
        </w:rPr>
        <w:t>קרוב מאוד לדיוק כל השיטות</w:t>
      </w:r>
      <w:r w:rsidR="00366270">
        <w:rPr>
          <w:rFonts w:cs="Arial" w:hint="cs"/>
          <w:b/>
          <w:bCs/>
          <w:sz w:val="28"/>
          <w:szCs w:val="28"/>
          <w:rtl/>
        </w:rPr>
        <w:t>.</w:t>
      </w:r>
      <w:r>
        <w:rPr>
          <w:rFonts w:cs="Arial" w:hint="cs"/>
          <w:b/>
          <w:bCs/>
          <w:sz w:val="28"/>
          <w:szCs w:val="28"/>
          <w:rtl/>
        </w:rPr>
        <w:t>)</w:t>
      </w:r>
    </w:p>
    <w:p w14:paraId="1C629109" w14:textId="0C62D10D" w:rsidR="00352E3B" w:rsidRDefault="00352E3B" w:rsidP="00F12F59">
      <w:pPr>
        <w:spacing w:line="256" w:lineRule="auto"/>
        <w:ind w:left="360"/>
        <w:rPr>
          <w:rFonts w:cs="Arial"/>
          <w:b/>
          <w:bCs/>
          <w:sz w:val="28"/>
          <w:szCs w:val="28"/>
          <w:rtl/>
        </w:rPr>
      </w:pPr>
    </w:p>
    <w:p w14:paraId="45FA9DD7" w14:textId="3A860AD6" w:rsidR="00352E3B" w:rsidRDefault="00352E3B" w:rsidP="00F12F59">
      <w:pPr>
        <w:spacing w:line="256" w:lineRule="auto"/>
        <w:ind w:left="360"/>
        <w:rPr>
          <w:rFonts w:cs="Arial"/>
          <w:b/>
          <w:bCs/>
          <w:sz w:val="28"/>
          <w:szCs w:val="28"/>
          <w:rtl/>
        </w:rPr>
      </w:pPr>
    </w:p>
    <w:p w14:paraId="6494A038" w14:textId="407584AE" w:rsidR="0034729D" w:rsidRDefault="00352E3B" w:rsidP="00352E3B">
      <w:pPr>
        <w:spacing w:line="256" w:lineRule="auto"/>
        <w:ind w:left="360"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>שאלה 4: על פי נתוני הסטודנט כגון צריכת שתייה , זמן פנוי ,מצב ההורים , איזו השכלה</w:t>
      </w:r>
      <w:r w:rsidR="00B7631F">
        <w:rPr>
          <w:rFonts w:cs="Arial" w:hint="cs"/>
          <w:b/>
          <w:bCs/>
          <w:sz w:val="28"/>
          <w:szCs w:val="28"/>
          <w:rtl/>
        </w:rPr>
        <w:t xml:space="preserve"> ההורים</w:t>
      </w:r>
      <w:r>
        <w:rPr>
          <w:rFonts w:cs="Arial" w:hint="cs"/>
          <w:b/>
          <w:bCs/>
          <w:sz w:val="28"/>
          <w:szCs w:val="28"/>
          <w:rtl/>
        </w:rPr>
        <w:t xml:space="preserve"> קיבלו?</w:t>
      </w:r>
    </w:p>
    <w:tbl>
      <w:tblPr>
        <w:tblStyle w:val="a4"/>
        <w:bidiVisual/>
        <w:tblW w:w="8203" w:type="dxa"/>
        <w:tblLook w:val="04A0" w:firstRow="1" w:lastRow="0" w:firstColumn="1" w:lastColumn="0" w:noHBand="0" w:noVBand="1"/>
      </w:tblPr>
      <w:tblGrid>
        <w:gridCol w:w="2734"/>
        <w:gridCol w:w="2734"/>
        <w:gridCol w:w="2735"/>
      </w:tblGrid>
      <w:tr w:rsidR="00352E3B" w14:paraId="52AE6D06" w14:textId="77777777" w:rsidTr="009C5CC1">
        <w:trPr>
          <w:trHeight w:val="1303"/>
        </w:trPr>
        <w:tc>
          <w:tcPr>
            <w:tcW w:w="2734" w:type="dxa"/>
          </w:tcPr>
          <w:p w14:paraId="4F446F38" w14:textId="77777777" w:rsidR="00352E3B" w:rsidRDefault="00352E3B" w:rsidP="009C5CC1">
            <w:pPr>
              <w:rPr>
                <w:rtl/>
              </w:rPr>
            </w:pPr>
          </w:p>
        </w:tc>
        <w:tc>
          <w:tcPr>
            <w:tcW w:w="2734" w:type="dxa"/>
          </w:tcPr>
          <w:p w14:paraId="6E5874AA" w14:textId="77777777" w:rsidR="00567C8C" w:rsidRDefault="00567C8C" w:rsidP="00567C8C">
            <w:pPr>
              <w:rPr>
                <w:rFonts w:hint="cs"/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  <w:rtl/>
              </w:rPr>
              <w:t>פורטוגזית</w:t>
            </w:r>
          </w:p>
          <w:p w14:paraId="0F6B94C8" w14:textId="42666C60" w:rsidR="00352E3B" w:rsidRDefault="00352E3B" w:rsidP="009C5CC1">
            <w:pPr>
              <w:rPr>
                <w:rFonts w:hint="cs"/>
                <w:b/>
                <w:bCs/>
                <w:rtl/>
              </w:rPr>
            </w:pPr>
          </w:p>
          <w:p w14:paraId="2D37838A" w14:textId="77777777" w:rsidR="00352E3B" w:rsidRPr="002454D1" w:rsidRDefault="00352E3B" w:rsidP="009C5CC1">
            <w:pPr>
              <w:rPr>
                <w:b/>
                <w:bCs/>
                <w:rtl/>
              </w:rPr>
            </w:pPr>
          </w:p>
        </w:tc>
        <w:tc>
          <w:tcPr>
            <w:tcW w:w="2735" w:type="dxa"/>
          </w:tcPr>
          <w:p w14:paraId="45BE1887" w14:textId="428ECBB2" w:rsidR="00352E3B" w:rsidRDefault="00567C8C" w:rsidP="009C5CC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מתמטיקה</w:t>
            </w:r>
          </w:p>
          <w:p w14:paraId="28BFD341" w14:textId="77777777" w:rsidR="00352E3B" w:rsidRDefault="00352E3B" w:rsidP="009C5CC1">
            <w:pPr>
              <w:rPr>
                <w:rFonts w:hint="cs"/>
                <w:b/>
                <w:bCs/>
                <w:rtl/>
              </w:rPr>
            </w:pPr>
          </w:p>
          <w:p w14:paraId="621820C7" w14:textId="77777777" w:rsidR="00352E3B" w:rsidRPr="008542A2" w:rsidRDefault="00352E3B" w:rsidP="009C5CC1">
            <w:pPr>
              <w:rPr>
                <w:rtl/>
              </w:rPr>
            </w:pPr>
          </w:p>
        </w:tc>
      </w:tr>
      <w:tr w:rsidR="00352E3B" w14:paraId="64537772" w14:textId="77777777" w:rsidTr="009C5CC1">
        <w:trPr>
          <w:trHeight w:val="1226"/>
        </w:trPr>
        <w:tc>
          <w:tcPr>
            <w:tcW w:w="2734" w:type="dxa"/>
          </w:tcPr>
          <w:p w14:paraId="08996D41" w14:textId="77777777" w:rsidR="00352E3B" w:rsidRPr="002454D1" w:rsidRDefault="00352E3B" w:rsidP="009C5CC1">
            <w:pPr>
              <w:rPr>
                <w:b/>
                <w:bCs/>
              </w:rPr>
            </w:pPr>
            <w:r w:rsidRPr="002454D1">
              <w:rPr>
                <w:b/>
                <w:bCs/>
              </w:rPr>
              <w:t>ADABOOST</w:t>
            </w:r>
          </w:p>
        </w:tc>
        <w:tc>
          <w:tcPr>
            <w:tcW w:w="2734" w:type="dxa"/>
          </w:tcPr>
          <w:p w14:paraId="51AC518B" w14:textId="77777777" w:rsidR="00352E3B" w:rsidRDefault="00063141" w:rsidP="009C5CC1">
            <w:r>
              <w:t>Mother education:0.34455</w:t>
            </w:r>
          </w:p>
          <w:p w14:paraId="01010393" w14:textId="19199EF5" w:rsidR="00063141" w:rsidRDefault="00063141" w:rsidP="009C5CC1">
            <w:r>
              <w:t>Father education:0.</w:t>
            </w:r>
            <w:r w:rsidR="00567C8C">
              <w:t>29</w:t>
            </w:r>
            <w:r>
              <w:t>455</w:t>
            </w:r>
          </w:p>
        </w:tc>
        <w:tc>
          <w:tcPr>
            <w:tcW w:w="2735" w:type="dxa"/>
          </w:tcPr>
          <w:p w14:paraId="6F7E4FAD" w14:textId="494FCB06" w:rsidR="00567C8C" w:rsidRDefault="00567C8C" w:rsidP="00567C8C">
            <w:r>
              <w:t>Mother education:0</w:t>
            </w:r>
            <w:r w:rsidR="00703387">
              <w:t>.3773</w:t>
            </w:r>
          </w:p>
          <w:p w14:paraId="1EF2D148" w14:textId="5E7470F1" w:rsidR="00352E3B" w:rsidRPr="00567C8C" w:rsidRDefault="00567C8C" w:rsidP="00567C8C">
            <w:pPr>
              <w:rPr>
                <w:rFonts w:hint="cs"/>
                <w:b/>
                <w:bCs/>
                <w:rtl/>
              </w:rPr>
            </w:pPr>
            <w:r>
              <w:t>Father education:0.</w:t>
            </w:r>
            <w:r w:rsidR="00703387">
              <w:t>312828</w:t>
            </w:r>
          </w:p>
        </w:tc>
      </w:tr>
      <w:tr w:rsidR="00352E3B" w14:paraId="4C6AB320" w14:textId="77777777" w:rsidTr="009C5CC1">
        <w:trPr>
          <w:trHeight w:val="1303"/>
        </w:trPr>
        <w:tc>
          <w:tcPr>
            <w:tcW w:w="2734" w:type="dxa"/>
          </w:tcPr>
          <w:p w14:paraId="711A2FE8" w14:textId="77777777" w:rsidR="00352E3B" w:rsidRPr="002454D1" w:rsidRDefault="00352E3B" w:rsidP="009C5CC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</w:rPr>
              <w:t>SVM</w:t>
            </w:r>
          </w:p>
        </w:tc>
        <w:tc>
          <w:tcPr>
            <w:tcW w:w="2734" w:type="dxa"/>
          </w:tcPr>
          <w:p w14:paraId="0034D057" w14:textId="7E75CDA9" w:rsidR="00063141" w:rsidRDefault="00063141" w:rsidP="00063141">
            <w:r>
              <w:t>Mother education:0.</w:t>
            </w:r>
            <w:r>
              <w:t>39821</w:t>
            </w:r>
          </w:p>
          <w:p w14:paraId="14ACD790" w14:textId="5501944A" w:rsidR="00352E3B" w:rsidRDefault="00063141" w:rsidP="00063141">
            <w:pPr>
              <w:rPr>
                <w:rFonts w:hint="cs"/>
                <w:rtl/>
              </w:rPr>
            </w:pPr>
            <w:r>
              <w:t>Father education:0.</w:t>
            </w:r>
            <w:r>
              <w:t>3</w:t>
            </w:r>
            <w:r w:rsidR="00567C8C">
              <w:t>2</w:t>
            </w:r>
            <w:r>
              <w:t>821</w:t>
            </w:r>
          </w:p>
        </w:tc>
        <w:tc>
          <w:tcPr>
            <w:tcW w:w="2735" w:type="dxa"/>
          </w:tcPr>
          <w:p w14:paraId="0A722499" w14:textId="7C40F65C" w:rsidR="00703387" w:rsidRDefault="00703387" w:rsidP="00703387">
            <w:r>
              <w:t>Mother education:0.</w:t>
            </w:r>
            <w:r>
              <w:t>36717</w:t>
            </w:r>
          </w:p>
          <w:p w14:paraId="45D66197" w14:textId="4416CF8C" w:rsidR="00352E3B" w:rsidRDefault="00703387" w:rsidP="00703387">
            <w:pPr>
              <w:rPr>
                <w:rFonts w:hint="cs"/>
                <w:rtl/>
              </w:rPr>
            </w:pPr>
            <w:r>
              <w:t>Father education:0.2</w:t>
            </w:r>
            <w:r>
              <w:t>79999</w:t>
            </w:r>
          </w:p>
        </w:tc>
      </w:tr>
      <w:tr w:rsidR="00352E3B" w14:paraId="5E499382" w14:textId="77777777" w:rsidTr="009C5CC1">
        <w:trPr>
          <w:trHeight w:val="1226"/>
        </w:trPr>
        <w:tc>
          <w:tcPr>
            <w:tcW w:w="2734" w:type="dxa"/>
          </w:tcPr>
          <w:p w14:paraId="3466A13A" w14:textId="77777777" w:rsidR="00352E3B" w:rsidRPr="002454D1" w:rsidRDefault="00352E3B" w:rsidP="009C5CC1">
            <w:pPr>
              <w:rPr>
                <w:b/>
                <w:bCs/>
                <w:rtl/>
              </w:rPr>
            </w:pPr>
            <w:r w:rsidRPr="002454D1">
              <w:rPr>
                <w:rFonts w:hint="cs"/>
                <w:b/>
                <w:bCs/>
              </w:rPr>
              <w:t>KNN</w:t>
            </w:r>
          </w:p>
        </w:tc>
        <w:tc>
          <w:tcPr>
            <w:tcW w:w="2734" w:type="dxa"/>
          </w:tcPr>
          <w:p w14:paraId="361E6E5E" w14:textId="68A00178" w:rsidR="00063141" w:rsidRDefault="00063141" w:rsidP="00063141">
            <w:pPr>
              <w:rPr>
                <w:rFonts w:hint="cs"/>
              </w:rPr>
            </w:pPr>
            <w:r>
              <w:t>Mother education</w:t>
            </w:r>
            <w:r>
              <w:t>:0.38633</w:t>
            </w:r>
          </w:p>
          <w:p w14:paraId="6043F64D" w14:textId="58E16200" w:rsidR="00352E3B" w:rsidRDefault="00063141" w:rsidP="00063141">
            <w:pPr>
              <w:rPr>
                <w:rtl/>
              </w:rPr>
            </w:pPr>
            <w:r>
              <w:t>Father education:0.</w:t>
            </w:r>
            <w:r>
              <w:t>3</w:t>
            </w:r>
            <w:r w:rsidR="00567C8C">
              <w:t>0</w:t>
            </w:r>
            <w:r>
              <w:t>633</w:t>
            </w:r>
          </w:p>
        </w:tc>
        <w:tc>
          <w:tcPr>
            <w:tcW w:w="2735" w:type="dxa"/>
          </w:tcPr>
          <w:p w14:paraId="3FAE5062" w14:textId="32B622C2" w:rsidR="00703387" w:rsidRDefault="00703387" w:rsidP="00703387">
            <w:r>
              <w:t>Mother education:0.</w:t>
            </w:r>
            <w:r>
              <w:t>39505</w:t>
            </w:r>
          </w:p>
          <w:p w14:paraId="2A4CC5B6" w14:textId="00EA8700" w:rsidR="00352E3B" w:rsidRDefault="00703387" w:rsidP="00703387">
            <w:pPr>
              <w:rPr>
                <w:rFonts w:hint="cs"/>
                <w:rtl/>
              </w:rPr>
            </w:pPr>
            <w:r>
              <w:t>Father education:0.</w:t>
            </w:r>
            <w:r>
              <w:t>29010</w:t>
            </w:r>
          </w:p>
        </w:tc>
      </w:tr>
      <w:tr w:rsidR="00352E3B" w14:paraId="24E5B9B4" w14:textId="77777777" w:rsidTr="009C5CC1">
        <w:trPr>
          <w:trHeight w:val="1226"/>
        </w:trPr>
        <w:tc>
          <w:tcPr>
            <w:tcW w:w="2734" w:type="dxa"/>
          </w:tcPr>
          <w:p w14:paraId="47ACCB80" w14:textId="77777777" w:rsidR="00352E3B" w:rsidRPr="002454D1" w:rsidRDefault="00352E3B" w:rsidP="009C5CC1">
            <w:pPr>
              <w:rPr>
                <w:b/>
                <w:bCs/>
              </w:rPr>
            </w:pPr>
            <w:r w:rsidRPr="002454D1">
              <w:rPr>
                <w:rFonts w:hint="cs"/>
                <w:b/>
                <w:bCs/>
              </w:rPr>
              <w:t>NN</w:t>
            </w:r>
          </w:p>
        </w:tc>
        <w:tc>
          <w:tcPr>
            <w:tcW w:w="2734" w:type="dxa"/>
          </w:tcPr>
          <w:p w14:paraId="51BB37A1" w14:textId="5001C2D6" w:rsidR="00567C8C" w:rsidRDefault="00567C8C" w:rsidP="00567C8C">
            <w:pPr>
              <w:rPr>
                <w:rFonts w:hint="cs"/>
              </w:rPr>
            </w:pPr>
            <w:r>
              <w:t>Mother education:0.3</w:t>
            </w:r>
            <w:r>
              <w:t>1</w:t>
            </w:r>
            <w:r>
              <w:t>633</w:t>
            </w:r>
          </w:p>
          <w:p w14:paraId="4B07CF35" w14:textId="10B53A93" w:rsidR="00352E3B" w:rsidRDefault="00567C8C" w:rsidP="00567C8C">
            <w:pPr>
              <w:rPr>
                <w:rtl/>
              </w:rPr>
            </w:pPr>
            <w:r>
              <w:t>Father education:0.</w:t>
            </w:r>
            <w:r>
              <w:t>28</w:t>
            </w:r>
            <w:r>
              <w:t>633</w:t>
            </w:r>
          </w:p>
        </w:tc>
        <w:tc>
          <w:tcPr>
            <w:tcW w:w="2735" w:type="dxa"/>
          </w:tcPr>
          <w:p w14:paraId="59DB0F9C" w14:textId="762B6012" w:rsidR="00703387" w:rsidRDefault="00703387" w:rsidP="00703387">
            <w:r>
              <w:t>Mother education:0.3</w:t>
            </w:r>
            <w:r>
              <w:t>2313</w:t>
            </w:r>
          </w:p>
          <w:p w14:paraId="05A4F8B4" w14:textId="71BAA52F" w:rsidR="00352E3B" w:rsidRDefault="00703387" w:rsidP="00703387">
            <w:pPr>
              <w:rPr>
                <w:rFonts w:hint="cs"/>
                <w:rtl/>
              </w:rPr>
            </w:pPr>
            <w:r>
              <w:t>Father education:0.</w:t>
            </w:r>
            <w:r>
              <w:t>261010</w:t>
            </w:r>
          </w:p>
        </w:tc>
      </w:tr>
    </w:tbl>
    <w:p w14:paraId="27122EEA" w14:textId="77777777" w:rsidR="00352E3B" w:rsidRPr="0034729D" w:rsidRDefault="00352E3B" w:rsidP="00352E3B">
      <w:pPr>
        <w:spacing w:line="256" w:lineRule="auto"/>
        <w:ind w:left="360"/>
        <w:rPr>
          <w:rFonts w:cs="Arial"/>
          <w:b/>
          <w:bCs/>
          <w:sz w:val="28"/>
          <w:szCs w:val="28"/>
          <w:rtl/>
        </w:rPr>
      </w:pPr>
    </w:p>
    <w:p w14:paraId="065DBFA2" w14:textId="55069495" w:rsidR="0034729D" w:rsidRPr="00703387" w:rsidRDefault="00703387" w:rsidP="00F12F59">
      <w:pPr>
        <w:spacing w:line="256" w:lineRule="auto"/>
        <w:ind w:left="360"/>
        <w:rPr>
          <w:rFonts w:cs="Arial" w:hint="cs"/>
          <w:b/>
          <w:bCs/>
          <w:sz w:val="28"/>
          <w:szCs w:val="28"/>
        </w:rPr>
      </w:pPr>
      <w:r w:rsidRPr="00703387">
        <w:rPr>
          <w:rFonts w:cs="Arial" w:hint="cs"/>
          <w:b/>
          <w:bCs/>
          <w:sz w:val="28"/>
          <w:szCs w:val="28"/>
          <w:rtl/>
        </w:rPr>
        <w:t>ניתוח תוצאות שאלה 4:</w:t>
      </w:r>
    </w:p>
    <w:p w14:paraId="61E9E74D" w14:textId="345305AD" w:rsidR="00A258D8" w:rsidRDefault="00D51482" w:rsidP="00DE62A2">
      <w:pPr>
        <w:pStyle w:val="a5"/>
        <w:rPr>
          <w:rtl/>
        </w:rPr>
      </w:pPr>
      <w:r>
        <w:rPr>
          <w:rFonts w:hint="cs"/>
          <w:rtl/>
        </w:rPr>
        <w:t>ניתן לראות שכל שיטות החיזוי לא היו מדויקות. לפי דעתנו בגלל ש</w:t>
      </w:r>
      <w:r w:rsidR="00FB55FB">
        <w:rPr>
          <w:rFonts w:hint="cs"/>
          <w:rtl/>
        </w:rPr>
        <w:t>:</w:t>
      </w:r>
    </w:p>
    <w:p w14:paraId="700D81A8" w14:textId="77777777" w:rsidR="00FB55FB" w:rsidRDefault="00FB55FB" w:rsidP="00DE62A2">
      <w:pPr>
        <w:pStyle w:val="a5"/>
        <w:rPr>
          <w:rtl/>
        </w:rPr>
      </w:pPr>
    </w:p>
    <w:p w14:paraId="0F39D6EA" w14:textId="3B8871E3" w:rsidR="00D51482" w:rsidRDefault="00D51482" w:rsidP="00DE62A2">
      <w:pPr>
        <w:pStyle w:val="a5"/>
        <w:rPr>
          <w:rtl/>
        </w:rPr>
      </w:pPr>
      <w:r>
        <w:rPr>
          <w:rFonts w:hint="cs"/>
          <w:rtl/>
        </w:rPr>
        <w:t>1) יש חמ</w:t>
      </w:r>
      <w:r w:rsidR="00B7631F">
        <w:rPr>
          <w:rFonts w:hint="cs"/>
          <w:rtl/>
        </w:rPr>
        <w:t>ש</w:t>
      </w:r>
      <w:r>
        <w:rPr>
          <w:rFonts w:hint="cs"/>
          <w:rtl/>
        </w:rPr>
        <w:t xml:space="preserve"> תוצאות שונות, </w:t>
      </w:r>
      <w:r w:rsidR="00F05A62">
        <w:rPr>
          <w:rFonts w:hint="cs"/>
          <w:rtl/>
        </w:rPr>
        <w:t>מה שמקשה מאוד על החזוי.</w:t>
      </w:r>
    </w:p>
    <w:p w14:paraId="5836AFE2" w14:textId="40E5B182" w:rsidR="00F05A62" w:rsidRDefault="00F05A62" w:rsidP="00DE62A2">
      <w:pPr>
        <w:pStyle w:val="a5"/>
        <w:rPr>
          <w:rtl/>
        </w:rPr>
      </w:pPr>
      <w:r>
        <w:rPr>
          <w:rFonts w:hint="cs"/>
          <w:rtl/>
        </w:rPr>
        <w:t>2)בפרמטרים שנתנו  אין תלות למצב חינוך ההורים.</w:t>
      </w:r>
    </w:p>
    <w:p w14:paraId="62B3B65A" w14:textId="23678C11" w:rsidR="00F05A62" w:rsidRDefault="00F05A62" w:rsidP="00DE62A2">
      <w:pPr>
        <w:pStyle w:val="a5"/>
        <w:rPr>
          <w:rtl/>
        </w:rPr>
      </w:pPr>
    </w:p>
    <w:p w14:paraId="5675204C" w14:textId="7C85DFC3" w:rsidR="00F05A62" w:rsidRDefault="00F05A62" w:rsidP="00DE62A2">
      <w:pPr>
        <w:pStyle w:val="a5"/>
        <w:rPr>
          <w:rtl/>
        </w:rPr>
      </w:pPr>
      <w:r>
        <w:rPr>
          <w:rFonts w:hint="cs"/>
          <w:rtl/>
        </w:rPr>
        <w:t>ניסנו לשנות את הפרמטרים כדי לראות אם  נוכל לקבל חיזוי טוב יותר למצב חינוך ההורים.</w:t>
      </w:r>
      <w:r w:rsidR="00FB55FB">
        <w:rPr>
          <w:rFonts w:hint="cs"/>
          <w:rtl/>
        </w:rPr>
        <w:t xml:space="preserve"> אבל לא הצלחנו להגיע לתוצאה מרשימה</w:t>
      </w:r>
      <w:r w:rsidR="00B7631F">
        <w:rPr>
          <w:rFonts w:hint="cs"/>
          <w:rtl/>
        </w:rPr>
        <w:t>.</w:t>
      </w:r>
    </w:p>
    <w:p w14:paraId="637C8C2D" w14:textId="22E845B2" w:rsidR="00FB55FB" w:rsidRDefault="00FB55FB" w:rsidP="00DE62A2">
      <w:pPr>
        <w:pStyle w:val="a5"/>
        <w:rPr>
          <w:rtl/>
        </w:rPr>
      </w:pPr>
    </w:p>
    <w:p w14:paraId="5546AD4C" w14:textId="77777777" w:rsidR="00F05A62" w:rsidRPr="00F12F59" w:rsidRDefault="00F05A62" w:rsidP="00DE62A2">
      <w:pPr>
        <w:pStyle w:val="a5"/>
        <w:rPr>
          <w:rFonts w:hint="cs"/>
        </w:rPr>
      </w:pPr>
    </w:p>
    <w:sectPr w:rsidR="00F05A62" w:rsidRPr="00F12F59" w:rsidSect="00C22A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407D7"/>
    <w:multiLevelType w:val="hybridMultilevel"/>
    <w:tmpl w:val="4A841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575"/>
    <w:multiLevelType w:val="hybridMultilevel"/>
    <w:tmpl w:val="8996C596"/>
    <w:lvl w:ilvl="0" w:tplc="D60E68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5B2CE3"/>
    <w:multiLevelType w:val="hybridMultilevel"/>
    <w:tmpl w:val="BF745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12E34"/>
    <w:multiLevelType w:val="hybridMultilevel"/>
    <w:tmpl w:val="E51E5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19"/>
    <w:rsid w:val="00063141"/>
    <w:rsid w:val="000E6E53"/>
    <w:rsid w:val="002454D1"/>
    <w:rsid w:val="00260850"/>
    <w:rsid w:val="002C7351"/>
    <w:rsid w:val="0034729D"/>
    <w:rsid w:val="00352E3B"/>
    <w:rsid w:val="00366270"/>
    <w:rsid w:val="003C513A"/>
    <w:rsid w:val="00567C8C"/>
    <w:rsid w:val="005E1B4D"/>
    <w:rsid w:val="005E66BD"/>
    <w:rsid w:val="006031E2"/>
    <w:rsid w:val="006D4120"/>
    <w:rsid w:val="006E438B"/>
    <w:rsid w:val="00703387"/>
    <w:rsid w:val="00767800"/>
    <w:rsid w:val="007B3367"/>
    <w:rsid w:val="007B3FD7"/>
    <w:rsid w:val="007D0379"/>
    <w:rsid w:val="00843F56"/>
    <w:rsid w:val="008542A2"/>
    <w:rsid w:val="00880628"/>
    <w:rsid w:val="008B225B"/>
    <w:rsid w:val="008E2919"/>
    <w:rsid w:val="009A10EC"/>
    <w:rsid w:val="009A17D9"/>
    <w:rsid w:val="00A258D8"/>
    <w:rsid w:val="00AD50F5"/>
    <w:rsid w:val="00B058FE"/>
    <w:rsid w:val="00B6692B"/>
    <w:rsid w:val="00B7631F"/>
    <w:rsid w:val="00BF1B78"/>
    <w:rsid w:val="00C17564"/>
    <w:rsid w:val="00C22ACD"/>
    <w:rsid w:val="00C63515"/>
    <w:rsid w:val="00D51482"/>
    <w:rsid w:val="00DC2C12"/>
    <w:rsid w:val="00DE62A2"/>
    <w:rsid w:val="00EB26D1"/>
    <w:rsid w:val="00F05A62"/>
    <w:rsid w:val="00F12F59"/>
    <w:rsid w:val="00F86798"/>
    <w:rsid w:val="00FB55FB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2502"/>
  <w15:chartTrackingRefBased/>
  <w15:docId w15:val="{98168E15-A3F5-40DF-8F97-708FED21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E291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E2919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24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8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student-alcohol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7</Pages>
  <Words>991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אוריאל ז</dc:creator>
  <cp:keywords/>
  <dc:description/>
  <cp:lastModifiedBy>אוריאל ז</cp:lastModifiedBy>
  <cp:revision>27</cp:revision>
  <dcterms:created xsi:type="dcterms:W3CDTF">2021-07-11T05:26:00Z</dcterms:created>
  <dcterms:modified xsi:type="dcterms:W3CDTF">2021-07-12T15:59:00Z</dcterms:modified>
</cp:coreProperties>
</file>