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p>
    <w:p>
      <w:pPr>
        <w:spacing w:after="40"/>
      </w:pPr>
    </w:p>
    <w:p>
      <w:pPr>
        <w:spacing w:after="40"/>
      </w:pPr>
    </w:p>
    <w:p>
      <w:pPr>
        <w:spacing w:after="40"/>
      </w:pPr>
    </w:p>
    <w:p>
      <w:pPr>
        <w:spacing w:after="40"/>
      </w:pPr>
    </w:p>
    <w:p>
      <w:pPr>
        <w:spacing w:after="40"/>
      </w:pPr>
    </w:p>
    <w:p>
      <w:pPr>
        <w:spacing w:after="40"/>
      </w:pPr>
    </w:p>
    <w:p>
      <w:pPr>
        <w:spacing w:after="40"/>
        <w:jc w:val="center"/>
      </w:pPr>
      <w:r>
        <w:rPr>
          <w:rFonts w:ascii="Arial" w:cs="Arial" w:eastAsia="Arial" w:hAnsi="Arial"/>
          <w:b/>
          <w:bCs/>
          <w:color w:val="C2185B"/>
          <w:sz w:val="52"/>
          <w:szCs w:val="52"/>
        </w:rPr>
        <w:t xml:space="preserve">URI SOCIAL</w:t>
      </w:r>
    </w:p>
    <w:p>
      <w:pPr>
        <w:spacing w:after="60"/>
        <w:jc w:val="center"/>
      </w:pPr>
      <w:r>
        <w:rPr>
          <w:rFonts w:ascii="Arial" w:cs="Arial" w:eastAsia="Arial" w:hAnsi="Arial"/>
          <w:color w:val="1A0A12"/>
          <w:sz w:val="32"/>
          <w:szCs w:val="32"/>
        </w:rPr>
        <w:t xml:space="preserve">Caption Voice System</w:t>
      </w:r>
    </w:p>
    <w:p>
      <w:pPr>
        <w:spacing w:after="200"/>
        <w:jc w:val="center"/>
      </w:pPr>
      <w:r>
        <w:rPr>
          <w:rFonts w:ascii="Arial" w:cs="Arial" w:eastAsia="Arial" w:hAnsi="Arial"/>
          <w:i/>
          <w:iCs/>
          <w:color w:val="666666"/>
          <w:sz w:val="24"/>
          <w:szCs w:val="24"/>
        </w:rPr>
        <w:t xml:space="preserve">Making Jane Sound Human</w:t>
      </w:r>
    </w:p>
    <w:p>
      <w:pPr>
        <w:spacing w:after="40"/>
      </w:pPr>
    </w:p>
    <w:p>
      <w:pPr>
        <w:spacing w:after="40"/>
      </w:pPr>
    </w:p>
    <w:p>
      <w:pPr>
        <w:spacing w:after="40"/>
      </w:pPr>
    </w:p>
    <w:p>
      <w:pPr>
        <w:spacing w:after="40"/>
      </w:pPr>
    </w:p>
    <w:p>
      <w:pPr>
        <w:spacing w:after="40"/>
      </w:pPr>
    </w:p>
    <w:p>
      <w:pPr>
        <w:spacing w:after="40"/>
      </w:pPr>
    </w:p>
    <w:p>
      <w:pPr>
        <w:spacing w:after="40"/>
      </w:pPr>
    </w:p>
    <w:p>
      <w:pPr>
        <w:spacing w:after="40"/>
      </w:pPr>
    </w:p>
    <w:p>
      <w:pPr>
        <w:spacing w:after="40"/>
      </w:pPr>
    </w:p>
    <w:p>
      <w:pPr>
        <w:spacing w:after="40"/>
      </w:pPr>
    </w:p>
    <w:p>
      <w:pPr>
        <w:spacing w:after="140"/>
        <w:jc w:val="center"/>
      </w:pPr>
      <w:r>
        <w:rPr>
          <w:rFonts w:ascii="Arial" w:cs="Arial" w:eastAsia="Arial" w:hAnsi="Arial"/>
          <w:color w:val="666666"/>
          <w:sz w:val="21"/>
          <w:szCs w:val="21"/>
        </w:rPr>
        <w:t xml:space="preserve">May 2026 — Engineering Team</w:t>
      </w:r>
    </w:p>
    <w:p>
      <w:pPr>
        <w:spacing w:after="140"/>
        <w:jc w:val="center"/>
      </w:pPr>
      <w:r>
        <w:rPr>
          <w:rFonts w:ascii="Arial" w:cs="Arial" w:eastAsia="Arial" w:hAnsi="Arial"/>
          <w:b/>
          <w:bCs/>
          <w:color w:val="9B2C3D"/>
          <w:sz w:val="21"/>
          <w:szCs w:val="21"/>
        </w:rPr>
        <w:t xml:space="preserve">Priority: CRITICAL — Directly Impacts User Trust</w:t>
      </w:r>
    </w:p>
    <w:p>
      <w:r>
        <w:br w:type="page"/>
      </w:r>
    </w:p>
    <w:p>
      <w:pPr>
        <w:pStyle w:val="Heading1"/>
        <w:spacing w:after="200" w:before="400"/>
      </w:pPr>
      <w:r>
        <w:rPr>
          <w:rFonts w:ascii="Arial" w:cs="Arial" w:eastAsia="Arial" w:hAnsi="Arial"/>
          <w:b/>
          <w:bCs/>
          <w:color w:val="1A0A12"/>
          <w:sz w:val="32"/>
          <w:szCs w:val="32"/>
        </w:rPr>
        <w:t xml:space="preserve">1. The Problem</w:t>
      </w:r>
    </w:p>
    <w:p>
      <w:pPr>
        <w:spacing w:after="140"/>
      </w:pPr>
      <w:r>
        <w:rPr>
          <w:rFonts w:ascii="Arial" w:cs="Arial" w:eastAsia="Arial" w:hAnsi="Arial"/>
          <w:color w:val="333333"/>
          <w:sz w:val="21"/>
          <w:szCs w:val="21"/>
        </w:rPr>
        <w:t xml:space="preserve">Jane’s captions sound like AI wrote them. Users can tell instantly. Their followers can tell instantly. This destroys the core promise of the product: “content that sounds like you wrote it.”</w:t>
      </w:r>
    </w:p>
    <w:p>
      <w:pPr>
        <w:spacing w:after="140"/>
      </w:pPr>
      <w:r>
        <w:rPr>
          <w:rFonts w:ascii="Arial" w:cs="Arial" w:eastAsia="Arial" w:hAnsi="Arial"/>
          <w:color w:val="333333"/>
          <w:sz w:val="21"/>
          <w:szCs w:val="21"/>
        </w:rPr>
        <w:t xml:space="preserve">The captions are grammatically perfect, structurally predictable, and emotionally flat. They use the same patterns every AI model produces: em dashes for drama, three-part parallel lists, corporate filler phrases, and that unmistakable “polished but lifeless” tone that everyone now recognises as ChatGPT output.</w:t>
      </w:r>
    </w:p>
    <w:p>
      <w:pPr>
        <w:spacing w:after="140"/>
      </w:pPr>
      <w:r>
        <w:rPr>
          <w:rFonts w:ascii="Arial" w:cs="Arial" w:eastAsia="Arial" w:hAnsi="Arial"/>
          <w:color w:val="333333"/>
          <w:sz w:val="21"/>
          <w:szCs w:val="21"/>
        </w:rPr>
        <w:t xml:space="preserve">This document defines the complete system for making Jane’s captions indistinguishable from human-written content.</w:t>
      </w:r>
    </w:p>
    <w:p>
      <w:r>
        <w:br w:type="page"/>
      </w:r>
    </w:p>
    <w:p>
      <w:pPr>
        <w:pStyle w:val="Heading1"/>
        <w:spacing w:after="200" w:before="400"/>
      </w:pPr>
      <w:r>
        <w:rPr>
          <w:rFonts w:ascii="Arial" w:cs="Arial" w:eastAsia="Arial" w:hAnsi="Arial"/>
          <w:b/>
          <w:bCs/>
          <w:color w:val="1A0A12"/>
          <w:sz w:val="32"/>
          <w:szCs w:val="32"/>
        </w:rPr>
        <w:t xml:space="preserve">2. Banned AI Patterns</w:t>
      </w:r>
    </w:p>
    <w:p>
      <w:pPr>
        <w:spacing w:after="140"/>
      </w:pPr>
      <w:r>
        <w:rPr>
          <w:rFonts w:ascii="Arial" w:cs="Arial" w:eastAsia="Arial" w:hAnsi="Arial"/>
          <w:color w:val="333333"/>
          <w:sz w:val="21"/>
          <w:szCs w:val="21"/>
        </w:rPr>
        <w:t xml:space="preserve">These patterns must be explicitly banned in the caption generation system prompt. The model must be instructed to NEVER use any of these. This is the single highest-impact change.</w:t>
      </w:r>
    </w:p>
    <w:p>
      <w:pPr>
        <w:pStyle w:val="Heading2"/>
        <w:spacing w:after="160" w:before="300"/>
      </w:pPr>
      <w:r>
        <w:rPr>
          <w:rFonts w:ascii="Arial" w:cs="Arial" w:eastAsia="Arial" w:hAnsi="Arial"/>
          <w:b/>
          <w:bCs/>
          <w:color w:val="C2185B"/>
          <w:sz w:val="26"/>
          <w:szCs w:val="26"/>
        </w:rPr>
        <w:t xml:space="preserve">2.1 Banned Punctuation Patterns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DDDDDD" w:sz="1"/>
              <w:left w:val="single" w:color="DDDDDD" w:sz="1"/>
              <w:bottom w:val="single" w:color="DDDDDD" w:sz="1"/>
              <w:right w:val="single" w:color="DDDDDD" w:sz="1"/>
            </w:tcBorders>
            <w:shd w:fill="1A0A12" w:val="clear"/>
            <w:tcMar>
              <w:top w:type="dxa" w:w="80"/>
              <w:left w:type="dxa" w:w="120"/>
              <w:bottom w:type="dxa" w:w="80"/>
              <w:right w:type="dxa" w:w="120"/>
            </w:tcMar>
          </w:tcPr>
          <w:p>
            <w:r>
              <w:rPr>
                <w:rFonts w:ascii="Arial" w:cs="Arial" w:eastAsia="Arial" w:hAnsi="Arial"/>
                <w:b/>
                <w:bCs/>
                <w:color w:val="FFFFFF"/>
                <w:sz w:val="18"/>
                <w:szCs w:val="18"/>
              </w:rPr>
              <w:t xml:space="preserve">Pattern</w:t>
            </w:r>
          </w:p>
        </w:tc>
        <w:tc>
          <w:tcPr>
            <w:tcW w:type="dxa" w:w="3200"/>
            <w:tcBorders>
              <w:top w:val="single" w:color="DDDDDD" w:sz="1"/>
              <w:left w:val="single" w:color="DDDDDD" w:sz="1"/>
              <w:bottom w:val="single" w:color="DDDDDD" w:sz="1"/>
              <w:right w:val="single" w:color="DDDDDD" w:sz="1"/>
            </w:tcBorders>
            <w:shd w:fill="1A0A12" w:val="clear"/>
            <w:tcMar>
              <w:top w:type="dxa" w:w="80"/>
              <w:left w:type="dxa" w:w="120"/>
              <w:bottom w:type="dxa" w:w="80"/>
              <w:right w:type="dxa" w:w="120"/>
            </w:tcMar>
          </w:tcPr>
          <w:p>
            <w:r>
              <w:rPr>
                <w:rFonts w:ascii="Arial" w:cs="Arial" w:eastAsia="Arial" w:hAnsi="Arial"/>
                <w:b/>
                <w:bCs/>
                <w:color w:val="FFFFFF"/>
                <w:sz w:val="18"/>
                <w:szCs w:val="18"/>
              </w:rPr>
              <w:t xml:space="preserve">Example</w:t>
            </w:r>
          </w:p>
        </w:tc>
        <w:tc>
          <w:tcPr>
            <w:tcW w:type="dxa" w:w="4000"/>
            <w:tcBorders>
              <w:top w:val="single" w:color="DDDDDD" w:sz="1"/>
              <w:left w:val="single" w:color="DDDDDD" w:sz="1"/>
              <w:bottom w:val="single" w:color="DDDDDD" w:sz="1"/>
              <w:right w:val="single" w:color="DDDDDD" w:sz="1"/>
            </w:tcBorders>
            <w:shd w:fill="1A0A12" w:val="clear"/>
            <w:tcMar>
              <w:top w:type="dxa" w:w="80"/>
              <w:left w:type="dxa" w:w="120"/>
              <w:bottom w:type="dxa" w:w="80"/>
              <w:right w:type="dxa" w:w="120"/>
            </w:tcMar>
          </w:tcPr>
          <w:p>
            <w:r>
              <w:rPr>
                <w:rFonts w:ascii="Arial" w:cs="Arial" w:eastAsia="Arial" w:hAnsi="Arial"/>
                <w:b/>
                <w:bCs/>
                <w:color w:val="FFFFFF"/>
                <w:sz w:val="18"/>
                <w:szCs w:val="18"/>
              </w:rPr>
              <w:t xml:space="preserve">Why It’s a Tell</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Em dashes (—)</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Our new blend — crafted with care — is here</w:t>
            </w:r>
          </w:p>
        </w:tc>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AI uses em dashes 10× more than humans. Biggest single punctuation giveaway. Real social media captions almost never use em dashes.</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Semicolons in casual text</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Great taste; great value; great vibes</w:t>
            </w:r>
          </w:p>
        </w:tc>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Nobody uses semicolons on Instagram. Period.</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Trailing ellipsis for drama</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Something special is coming...</w:t>
            </w:r>
          </w:p>
        </w:tc>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AI overuses this. Once per month is fine. Every post is a red flag.</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Colons before lists</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What we offer: quality, style, and value</w:t>
            </w:r>
          </w:p>
        </w:tc>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Corporate email structure. Not social media.</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Perfect comma placement</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With our carefully sourced, ethically produced, single-origin beans</w:t>
            </w:r>
          </w:p>
        </w:tc>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Real casual writing skips commas. Imperfect punctuation reads as human.</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Exclamation marks on everything</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We’re so excited! Check it out! You’ll love it!</w:t>
            </w:r>
          </w:p>
        </w:tc>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One exclamation per caption maximum. Two feels fake. Three is spam.</w:t>
            </w:r>
          </w:p>
        </w:tc>
      </w:tr>
    </w:tbl>
    <w:p>
      <w:pPr>
        <w:spacing w:after="40"/>
      </w:pPr>
    </w:p>
    <w:p>
      <w:pPr>
        <w:pStyle w:val="Heading2"/>
        <w:spacing w:after="160" w:before="300"/>
      </w:pPr>
      <w:r>
        <w:rPr>
          <w:rFonts w:ascii="Arial" w:cs="Arial" w:eastAsia="Arial" w:hAnsi="Arial"/>
          <w:b/>
          <w:bCs/>
          <w:color w:val="C2185B"/>
          <w:sz w:val="26"/>
          <w:szCs w:val="26"/>
        </w:rPr>
        <w:t xml:space="preserve">2.2 Banned Sentence Structures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DDDDDD" w:sz="1"/>
              <w:left w:val="single" w:color="DDDDDD" w:sz="1"/>
              <w:bottom w:val="single" w:color="DDDDDD" w:sz="1"/>
              <w:right w:val="single" w:color="DDDDDD" w:sz="1"/>
            </w:tcBorders>
            <w:shd w:fill="1A0A12" w:val="clear"/>
            <w:tcMar>
              <w:top w:type="dxa" w:w="80"/>
              <w:left w:type="dxa" w:w="120"/>
              <w:bottom w:type="dxa" w:w="80"/>
              <w:right w:type="dxa" w:w="120"/>
            </w:tcMar>
          </w:tcPr>
          <w:p>
            <w:r>
              <w:rPr>
                <w:rFonts w:ascii="Arial" w:cs="Arial" w:eastAsia="Arial" w:hAnsi="Arial"/>
                <w:b/>
                <w:bCs/>
                <w:color w:val="FFFFFF"/>
                <w:sz w:val="18"/>
                <w:szCs w:val="18"/>
              </w:rPr>
              <w:t xml:space="preserve">Pattern</w:t>
            </w:r>
          </w:p>
        </w:tc>
        <w:tc>
          <w:tcPr>
            <w:tcW w:type="dxa" w:w="3200"/>
            <w:tcBorders>
              <w:top w:val="single" w:color="DDDDDD" w:sz="1"/>
              <w:left w:val="single" w:color="DDDDDD" w:sz="1"/>
              <w:bottom w:val="single" w:color="DDDDDD" w:sz="1"/>
              <w:right w:val="single" w:color="DDDDDD" w:sz="1"/>
            </w:tcBorders>
            <w:shd w:fill="1A0A12" w:val="clear"/>
            <w:tcMar>
              <w:top w:type="dxa" w:w="80"/>
              <w:left w:type="dxa" w:w="120"/>
              <w:bottom w:type="dxa" w:w="80"/>
              <w:right w:type="dxa" w:w="120"/>
            </w:tcMar>
          </w:tcPr>
          <w:p>
            <w:r>
              <w:rPr>
                <w:rFonts w:ascii="Arial" w:cs="Arial" w:eastAsia="Arial" w:hAnsi="Arial"/>
                <w:b/>
                <w:bCs/>
                <w:color w:val="FFFFFF"/>
                <w:sz w:val="18"/>
                <w:szCs w:val="18"/>
              </w:rPr>
              <w:t xml:space="preserve">Example</w:t>
            </w:r>
          </w:p>
        </w:tc>
        <w:tc>
          <w:tcPr>
            <w:tcW w:type="dxa" w:w="4000"/>
            <w:tcBorders>
              <w:top w:val="single" w:color="DDDDDD" w:sz="1"/>
              <w:left w:val="single" w:color="DDDDDD" w:sz="1"/>
              <w:bottom w:val="single" w:color="DDDDDD" w:sz="1"/>
              <w:right w:val="single" w:color="DDDDDD" w:sz="1"/>
            </w:tcBorders>
            <w:shd w:fill="1A0A12" w:val="clear"/>
            <w:tcMar>
              <w:top w:type="dxa" w:w="80"/>
              <w:left w:type="dxa" w:w="120"/>
              <w:bottom w:type="dxa" w:w="80"/>
              <w:right w:type="dxa" w:w="120"/>
            </w:tcMar>
          </w:tcPr>
          <w:p>
            <w:r>
              <w:rPr>
                <w:rFonts w:ascii="Arial" w:cs="Arial" w:eastAsia="Arial" w:hAnsi="Arial"/>
                <w:b/>
                <w:bCs/>
                <w:color w:val="FFFFFF"/>
                <w:sz w:val="18"/>
                <w:szCs w:val="18"/>
              </w:rPr>
              <w:t xml:space="preserve">Replace With</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Not only X, but also Y</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Not only is it delicious, but it’s also affordable</w:t>
            </w:r>
          </w:p>
        </w:tc>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It’s delicious. And yeah, it won’t break your pocket.</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Whether you’re X or Y</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Whether you’re a coffee lover or a tea person</w:t>
            </w:r>
          </w:p>
        </w:tc>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Coffee people, this one’s for you.</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From X to Y, we’ve got</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From lattes to espresso, we’ve got you covered</w:t>
            </w:r>
          </w:p>
        </w:tc>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Lattes. Espresso. Pour-over. We do it all.</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Three-part parallel list</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quality, craftsmanship, and attention to detail</w:t>
            </w:r>
          </w:p>
        </w:tc>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Break the rhythm. Use two things. Or four. Not always three.</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Opening with a gerund</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Introducing our new... / Featuring... / Celebrating...</w:t>
            </w:r>
          </w:p>
        </w:tc>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Start with a noun, a question, or a statement. Never a gerund.</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Starting with “At [Brand], we believe”</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At Bloom Coffee, we believe in quality</w:t>
            </w:r>
          </w:p>
        </w:tc>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Delete the entire sentence. Show it, don’t declare it.</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Starting with “Let’s talk about”</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Let’s talk about skincare</w:t>
            </w:r>
          </w:p>
        </w:tc>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Your skin at 8am vs 8pm. There’s a fix.</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Starting with “In today’s fast-paced world”</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In today’s fast-paced world, self-care matters</w:t>
            </w:r>
          </w:p>
        </w:tc>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Delete. Start with the actual point.</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Question then immediate answer</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What makes our coffee special? It’s the beans.</w:t>
            </w:r>
          </w:p>
        </w:tc>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The beans. That’s it. That’s the post.</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One-word sentence for emphasis</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Quality. Period.</w:t>
            </w:r>
          </w:p>
        </w:tc>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This reads as AI trying to be dramatic. Cut it.</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Every sentence same length</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All medium-length. All same rhythm. All same cadence.</w:t>
            </w:r>
          </w:p>
        </w:tc>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Mix it up. Short. Then a longer one that breathes. Then short again.</w:t>
            </w:r>
          </w:p>
        </w:tc>
      </w:tr>
    </w:tbl>
    <w:p>
      <w:r>
        <w:br w:type="page"/>
      </w:r>
    </w:p>
    <w:p>
      <w:pPr>
        <w:pStyle w:val="Heading2"/>
        <w:spacing w:after="160" w:before="300"/>
      </w:pPr>
      <w:r>
        <w:rPr>
          <w:rFonts w:ascii="Arial" w:cs="Arial" w:eastAsia="Arial" w:hAnsi="Arial"/>
          <w:b/>
          <w:bCs/>
          <w:color w:val="C2185B"/>
          <w:sz w:val="26"/>
          <w:szCs w:val="26"/>
        </w:rPr>
        <w:t xml:space="preserve">2.3 Banned Words and Phrases</w:t>
      </w:r>
    </w:p>
    <w:p>
      <w:pPr>
        <w:spacing w:after="140"/>
      </w:pPr>
      <w:r>
        <w:rPr>
          <w:rFonts w:ascii="Arial" w:cs="Arial" w:eastAsia="Arial" w:hAnsi="Arial"/>
          <w:color w:val="333333"/>
          <w:sz w:val="21"/>
          <w:szCs w:val="21"/>
        </w:rPr>
        <w:t xml:space="preserve">These words and phrases are banned from all captions unless the user specifically uses them in their own writing samples.</w:t>
      </w:r>
    </w:p>
    <w:p>
      <w:pPr>
        <w:spacing w:after="110" w:before="220"/>
      </w:pPr>
      <w:r>
        <w:rPr>
          <w:rFonts w:ascii="Arial" w:cs="Arial" w:eastAsia="Arial" w:hAnsi="Arial"/>
          <w:b/>
          <w:bCs/>
          <w:color w:val="1A0A12"/>
          <w:sz w:val="22"/>
          <w:szCs w:val="22"/>
        </w:rPr>
        <w:t xml:space="preserve">Corporate/AI filler words: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00"/>
            <w:tcBorders>
              <w:top w:val="single" w:color="DDDDDD" w:sz="1"/>
              <w:left w:val="single" w:color="DDDDDD" w:sz="1"/>
              <w:bottom w:val="single" w:color="DDDDDD" w:sz="1"/>
              <w:right w:val="single" w:color="DDDDDD" w:sz="1"/>
            </w:tcBorders>
            <w:shd w:fill="1A0A12" w:val="clear"/>
            <w:tcMar>
              <w:top w:type="dxa" w:w="80"/>
              <w:left w:type="dxa" w:w="120"/>
              <w:bottom w:type="dxa" w:w="80"/>
              <w:right w:type="dxa" w:w="120"/>
            </w:tcMar>
          </w:tcPr>
          <w:p>
            <w:r>
              <w:rPr>
                <w:rFonts w:ascii="Arial" w:cs="Arial" w:eastAsia="Arial" w:hAnsi="Arial"/>
                <w:b/>
                <w:bCs/>
                <w:color w:val="FFFFFF"/>
                <w:sz w:val="18"/>
                <w:szCs w:val="18"/>
              </w:rPr>
              <w:t xml:space="preserve">Banned</w:t>
            </w:r>
          </w:p>
        </w:tc>
        <w:tc>
          <w:tcPr>
            <w:tcW w:type="dxa" w:w="2400"/>
            <w:tcBorders>
              <w:top w:val="single" w:color="DDDDDD" w:sz="1"/>
              <w:left w:val="single" w:color="DDDDDD" w:sz="1"/>
              <w:bottom w:val="single" w:color="DDDDDD" w:sz="1"/>
              <w:right w:val="single" w:color="DDDDDD" w:sz="1"/>
            </w:tcBorders>
            <w:shd w:fill="1A0A12" w:val="clear"/>
            <w:tcMar>
              <w:top w:type="dxa" w:w="80"/>
              <w:left w:type="dxa" w:w="120"/>
              <w:bottom w:type="dxa" w:w="80"/>
              <w:right w:type="dxa" w:w="120"/>
            </w:tcMar>
          </w:tcPr>
          <w:p>
            <w:r>
              <w:rPr>
                <w:rFonts w:ascii="Arial" w:cs="Arial" w:eastAsia="Arial" w:hAnsi="Arial"/>
                <w:b/>
                <w:bCs/>
                <w:color w:val="FFFFFF"/>
                <w:sz w:val="18"/>
                <w:szCs w:val="18"/>
              </w:rPr>
              <w:t xml:space="preserve">Banned</w:t>
            </w:r>
          </w:p>
        </w:tc>
        <w:tc>
          <w:tcPr>
            <w:tcW w:type="dxa" w:w="2400"/>
            <w:tcBorders>
              <w:top w:val="single" w:color="DDDDDD" w:sz="1"/>
              <w:left w:val="single" w:color="DDDDDD" w:sz="1"/>
              <w:bottom w:val="single" w:color="DDDDDD" w:sz="1"/>
              <w:right w:val="single" w:color="DDDDDD" w:sz="1"/>
            </w:tcBorders>
            <w:shd w:fill="1A0A12" w:val="clear"/>
            <w:tcMar>
              <w:top w:type="dxa" w:w="80"/>
              <w:left w:type="dxa" w:w="120"/>
              <w:bottom w:type="dxa" w:w="80"/>
              <w:right w:type="dxa" w:w="120"/>
            </w:tcMar>
          </w:tcPr>
          <w:p>
            <w:r>
              <w:rPr>
                <w:rFonts w:ascii="Arial" w:cs="Arial" w:eastAsia="Arial" w:hAnsi="Arial"/>
                <w:b/>
                <w:bCs/>
                <w:color w:val="FFFFFF"/>
                <w:sz w:val="18"/>
                <w:szCs w:val="18"/>
              </w:rPr>
              <w:t xml:space="preserve">Banned</w:t>
            </w:r>
          </w:p>
        </w:tc>
        <w:tc>
          <w:tcPr>
            <w:tcW w:type="dxa" w:w="2400"/>
            <w:tcBorders>
              <w:top w:val="single" w:color="DDDDDD" w:sz="1"/>
              <w:left w:val="single" w:color="DDDDDD" w:sz="1"/>
              <w:bottom w:val="single" w:color="DDDDDD" w:sz="1"/>
              <w:right w:val="single" w:color="DDDDDD" w:sz="1"/>
            </w:tcBorders>
            <w:shd w:fill="1A0A12" w:val="clear"/>
            <w:tcMar>
              <w:top w:type="dxa" w:w="80"/>
              <w:left w:type="dxa" w:w="120"/>
              <w:bottom w:type="dxa" w:w="80"/>
              <w:right w:type="dxa" w:w="120"/>
            </w:tcMar>
          </w:tcPr>
          <w:p>
            <w:r>
              <w:rPr>
                <w:rFonts w:ascii="Arial" w:cs="Arial" w:eastAsia="Arial" w:hAnsi="Arial"/>
                <w:b/>
                <w:bCs/>
                <w:color w:val="FFFFFF"/>
                <w:sz w:val="18"/>
                <w:szCs w:val="18"/>
              </w:rPr>
              <w:t xml:space="preserve">Banned</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Elevate</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Curated</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Seamless</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Premium</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Bespoke</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Artisanal</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Handcrafted</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Meticulously</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Next-level</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Game-changer</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Must-have</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Cutting-edge</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Innovative</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Revolutionary</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Transformative</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Unparalleled</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Synergy</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Leverage</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Holistic</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Paradigm</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Drumroll please</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Spoiler alert</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Plot twist</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Pro tip</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Here’s the thing</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Here’s why</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Let that sink in</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Read that again</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Can we talk about</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Let’s normalize</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I said what I said</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No cap (unless user says it)</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It’s giving</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Main character energy</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Understood the assignment</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Chef’s kiss</w:t>
            </w:r>
          </w:p>
        </w:tc>
      </w:tr>
    </w:tbl>
    <w:p>
      <w:pPr>
        <w:spacing w:after="40"/>
      </w:pPr>
    </w:p>
    <w:p>
      <w:pPr>
        <w:spacing w:after="110" w:before="220"/>
      </w:pPr>
      <w:r>
        <w:rPr>
          <w:rFonts w:ascii="Arial" w:cs="Arial" w:eastAsia="Arial" w:hAnsi="Arial"/>
          <w:b/>
          <w:bCs/>
          <w:color w:val="1A0A12"/>
          <w:sz w:val="22"/>
          <w:szCs w:val="22"/>
        </w:rPr>
        <w:t xml:space="preserve">Banned opening phrases:</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"Introducing..."</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"We’re excited to announce..."</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"We’re thrilled to..."</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"We’re proud to present..."</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"Say hello to..."</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"Meet our new..."</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"Get ready for..."</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"Big news!"</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"Attention [audience]!"</w:t>
      </w:r>
    </w:p>
    <w:p>
      <w:pPr>
        <w:spacing w:after="110" w:before="220"/>
      </w:pPr>
      <w:r>
        <w:rPr>
          <w:rFonts w:ascii="Arial" w:cs="Arial" w:eastAsia="Arial" w:hAnsi="Arial"/>
          <w:b/>
          <w:bCs/>
          <w:color w:val="1A0A12"/>
          <w:sz w:val="22"/>
          <w:szCs w:val="22"/>
        </w:rPr>
        <w:t xml:space="preserve">Banned closing phrases:</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"Stay tuned for more!"</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"Don’t miss out!"</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"Trust the process."</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"The best is yet to come."</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"And that’s on [noun]."</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"Drop a [emoji] if you agree!"</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"What do you think? Let us know in the comments!"</w:t>
      </w:r>
    </w:p>
    <w:p>
      <w:pPr>
        <w:pBdr>
          <w:left w:val="single" w:color="9B2C3D" w:sz="6"/>
        </w:pBdr>
        <w:spacing w:after="0" w:before="120"/>
        <w:ind w:left="240"/>
      </w:pPr>
      <w:r>
        <w:rPr>
          <w:rFonts w:ascii="Arial" w:cs="Arial" w:eastAsia="Arial" w:hAnsi="Arial"/>
          <w:b/>
          <w:bCs/>
          <w:color w:val="9B2C3D"/>
          <w:sz w:val="19"/>
          <w:szCs w:val="19"/>
        </w:rPr>
        <w:t xml:space="preserve">THE RULE</w:t>
      </w:r>
    </w:p>
    <w:p>
      <w:pPr>
        <w:pBdr>
          <w:left w:val="single" w:color="9B2C3D" w:sz="6"/>
        </w:pBdr>
        <w:spacing w:after="160"/>
        <w:ind w:left="240"/>
      </w:pPr>
      <w:r>
        <w:rPr>
          <w:rFonts w:ascii="Arial" w:cs="Arial" w:eastAsia="Arial" w:hAnsi="Arial"/>
          <w:color w:val="555555"/>
          <w:sz w:val="19"/>
          <w:szCs w:val="19"/>
        </w:rPr>
        <w:t xml:space="preserve">If you read the caption out loud and it sounds like a press release, a LinkedIn post from 2019, or a ChatGPT response to “write me a caption” — it fails. Rewrite until it sounds like something a real person would actually type into their phone.</w:t>
      </w:r>
    </w:p>
    <w:p>
      <w:r>
        <w:br w:type="page"/>
      </w:r>
    </w:p>
    <w:p>
      <w:pPr>
        <w:pStyle w:val="Heading1"/>
        <w:spacing w:after="200" w:before="400"/>
      </w:pPr>
      <w:r>
        <w:rPr>
          <w:rFonts w:ascii="Arial" w:cs="Arial" w:eastAsia="Arial" w:hAnsi="Arial"/>
          <w:b/>
          <w:bCs/>
          <w:color w:val="1A0A12"/>
          <w:sz w:val="32"/>
          <w:szCs w:val="32"/>
        </w:rPr>
        <w:t xml:space="preserve">3. Voice Profile Architecture</w:t>
      </w:r>
    </w:p>
    <w:p>
      <w:pPr>
        <w:spacing w:after="140"/>
      </w:pPr>
      <w:r>
        <w:rPr>
          <w:rFonts w:ascii="Arial" w:cs="Arial" w:eastAsia="Arial" w:hAnsi="Arial"/>
          <w:color w:val="333333"/>
          <w:sz w:val="21"/>
          <w:szCs w:val="21"/>
        </w:rPr>
        <w:t xml:space="preserve">The voice profile is a structured data object that captures exactly how a brand speaks. It’s built during onboarding and injected into every caption generation call.</w:t>
      </w:r>
    </w:p>
    <w:p>
      <w:pPr>
        <w:pStyle w:val="Heading2"/>
        <w:spacing w:after="160" w:before="300"/>
      </w:pPr>
      <w:r>
        <w:rPr>
          <w:rFonts w:ascii="Arial" w:cs="Arial" w:eastAsia="Arial" w:hAnsi="Arial"/>
          <w:b/>
          <w:bCs/>
          <w:color w:val="C2185B"/>
          <w:sz w:val="26"/>
          <w:szCs w:val="26"/>
        </w:rPr>
        <w:t xml:space="preserve">3.1 Voice Profile Schema</w:t>
      </w:r>
    </w:p>
    <w:p>
      <w:pPr>
        <w:pBdr>
          <w:left w:val="single" w:color="4CAF50" w:sz="6"/>
        </w:pBdr>
        <w:shd w:fill="FAFAFA" w:val="clear"/>
        <w:spacing w:after="160" w:before="60"/>
        <w:ind w:left="240"/>
      </w:pPr>
      <w:r>
        <w:rPr>
          <w:rFonts w:ascii="Consolas" w:cs="Consolas" w:eastAsia="Consolas" w:hAnsi="Consolas"/>
          <w:color w:val="333333"/>
          <w:sz w:val="16"/>
          <w:szCs w:val="16"/>
        </w:rPr>
        <w:t xml:space="preserve">{
  "formality": "casual",          // formal | semi-formal | casual | very-casual
  "sentence_style": "short_punchy", // short_punchy | mixed_rhythm | long_flowing | fragments
  "emoji_usage": "light",          // none | light (1-2 per caption) | moderate (3-5) | heavy (6+)
  "emoji_placement": "end_of_lines", // end_of_lines | inline | section_breaks | none
  "slang_level": "light_pidgin",   // pure_english | light_pidgin | heavy_pidgin | industry_jargon
  "cta_style": "direct",           // direct ("DM to order") | soft ("Link in bio") | 
                                    // question ("Want one?") | urgent ("Selling fast")
  "caption_length": "short",       // one_liner (1-2 lines) | short (3-5 lines) | 
                                    // medium (5-8 lines) | storytelling (8-15 lines)
  "hook_style": "bold_statement",  // question | bold_statement | relatable_observation | 
                                    // direct_address | controversial | number_stat
  "hashtag_style": "minimal",      // none | minimal (1-3) | standard (4-6) | heavy (7-10)
  "hashtag_placement": "end",      // end | first_comment | none
  "humor_level": "witty",          // none | dry | witty | playful | chaotic
  "nigerian_expressions": [        // specific phrases the brand uses
    "no wahala", "e dey work", "omo"
  ],
  "banned_words": [                // words the user specifically doesn't want
    "premium", "bespoke", "artisanal"
  ],
  "sample_captions": [             // 2-3 real captions the user wrote themselves
    "New drop just landed. If you know, you know. DM to cop.",
    "Monday motivation: your skin deserves better. Link in bio."
  ],
  "platform_overrides": {
    "instagram": { "emoji_usage": "moderate", "caption_length": "short" },
    "linkedin": { "formality": "semi-formal", "emoji_usage": "none", "caption_length": "medium" },
    "x": { "caption_length": "one_liner", "humor_level": "witty" },
    "facebook": { "caption_length": "medium", "emoji_usage": "light" },
    "tiktok": { "formality": "very-casual", "slang_level": "heavy_pidgin", "emoji_usage": "heavy" }
  }
}</w:t>
      </w:r>
    </w:p>
    <w:p>
      <w:pPr>
        <w:pStyle w:val="Heading2"/>
        <w:spacing w:after="160" w:before="300"/>
      </w:pPr>
      <w:r>
        <w:rPr>
          <w:rFonts w:ascii="Arial" w:cs="Arial" w:eastAsia="Arial" w:hAnsi="Arial"/>
          <w:b/>
          <w:bCs/>
          <w:color w:val="C2185B"/>
          <w:sz w:val="26"/>
          <w:szCs w:val="26"/>
        </w:rPr>
        <w:t xml:space="preserve">3.2 How To Capture This During Onboarding</w:t>
      </w:r>
    </w:p>
    <w:p>
      <w:pPr>
        <w:spacing w:after="140"/>
      </w:pPr>
      <w:r>
        <w:rPr>
          <w:rFonts w:ascii="Arial" w:cs="Arial" w:eastAsia="Arial" w:hAnsi="Arial"/>
          <w:color w:val="333333"/>
          <w:sz w:val="21"/>
          <w:szCs w:val="21"/>
        </w:rPr>
        <w:t xml:space="preserve">The existing brand personality quiz captures formality and energy. Extend it with these additional screens:</w:t>
      </w:r>
    </w:p>
    <w:p>
      <w:pPr>
        <w:spacing w:after="110" w:before="220"/>
      </w:pPr>
      <w:r>
        <w:rPr>
          <w:rFonts w:ascii="Arial" w:cs="Arial" w:eastAsia="Arial" w:hAnsi="Arial"/>
          <w:b/>
          <w:bCs/>
          <w:color w:val="1A0A12"/>
          <w:sz w:val="22"/>
          <w:szCs w:val="22"/>
        </w:rPr>
        <w:t xml:space="preserve">Screen: “How does your brand talk?”</w:t>
      </w:r>
    </w:p>
    <w:p>
      <w:pPr>
        <w:spacing w:after="140"/>
      </w:pPr>
      <w:r>
        <w:rPr>
          <w:rFonts w:ascii="Arial" w:cs="Arial" w:eastAsia="Arial" w:hAnsi="Arial"/>
          <w:color w:val="333333"/>
          <w:sz w:val="21"/>
          <w:szCs w:val="21"/>
        </w:rPr>
        <w:t xml:space="preserve">Show 3 pairs of example captions. User picks which sounds more like them:</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Pair 1 (formality): “We are pleased to present our latest collection” vs “New stuff just dropped. Come and see”</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Pair 2 (length): A 10-line storytelling caption vs a 2-line punchy one</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Pair 3 (humour): A straight factual caption vs a witty/playful one</w:t>
      </w:r>
    </w:p>
    <w:p>
      <w:pPr>
        <w:spacing w:after="110" w:before="220"/>
      </w:pPr>
      <w:r>
        <w:rPr>
          <w:rFonts w:ascii="Arial" w:cs="Arial" w:eastAsia="Arial" w:hAnsi="Arial"/>
          <w:b/>
          <w:bCs/>
          <w:color w:val="1A0A12"/>
          <w:sz w:val="22"/>
          <w:szCs w:val="22"/>
        </w:rPr>
        <w:t xml:space="preserve">Screen: “Emoji check”</w:t>
      </w:r>
    </w:p>
    <w:p>
      <w:pPr>
        <w:spacing w:after="140"/>
      </w:pPr>
      <w:r>
        <w:rPr>
          <w:rFonts w:ascii="Arial" w:cs="Arial" w:eastAsia="Arial" w:hAnsi="Arial"/>
          <w:color w:val="333333"/>
          <w:sz w:val="21"/>
          <w:szCs w:val="21"/>
        </w:rPr>
        <w:t xml:space="preserve">Show 4 versions of the same caption with different emoji levels. User picks their vibe:</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None: “New blend available now. Link in bio.”</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Light: “New blend available now ☕ Link in bio”</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Moderate: “☕ New blend available now! 🙌 Link in bio 👇”</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Heavy: “☕🔥 NEW BLEND JUST DROPPED 🙌💥 Link in bio 👇👇👇”</w:t>
      </w:r>
    </w:p>
    <w:p>
      <w:pPr>
        <w:spacing w:after="110" w:before="220"/>
      </w:pPr>
      <w:r>
        <w:rPr>
          <w:rFonts w:ascii="Arial" w:cs="Arial" w:eastAsia="Arial" w:hAnsi="Arial"/>
          <w:b/>
          <w:bCs/>
          <w:color w:val="1A0A12"/>
          <w:sz w:val="22"/>
          <w:szCs w:val="22"/>
        </w:rPr>
        <w:t xml:space="preserve">Screen: “Paste a caption you’ve written”</w:t>
      </w:r>
    </w:p>
    <w:p>
      <w:pPr>
        <w:spacing w:after="140"/>
      </w:pPr>
      <w:r>
        <w:rPr>
          <w:rFonts w:ascii="Arial" w:cs="Arial" w:eastAsia="Arial" w:hAnsi="Arial"/>
          <w:color w:val="333333"/>
          <w:sz w:val="21"/>
          <w:szCs w:val="21"/>
        </w:rPr>
        <w:t xml:space="preserve">Optional but valuable. User pastes 1-3 real captions they’ve written. Jane analyses these for sentence length, vocabulary, emoji patterns, and structural preferences. This is the most powerful training signal — real examples beat preferences every time.</w:t>
      </w:r>
    </w:p>
    <w:p>
      <w:pPr>
        <w:spacing w:after="110" w:before="220"/>
      </w:pPr>
      <w:r>
        <w:rPr>
          <w:rFonts w:ascii="Arial" w:cs="Arial" w:eastAsia="Arial" w:hAnsi="Arial"/>
          <w:b/>
          <w:bCs/>
          <w:color w:val="1A0A12"/>
          <w:sz w:val="22"/>
          <w:szCs w:val="22"/>
        </w:rPr>
        <w:t xml:space="preserve">Screen: “Pidgin or English?” (Nigeria-specific)</w:t>
      </w:r>
    </w:p>
    <w:p>
      <w:pPr>
        <w:spacing w:after="140"/>
      </w:pPr>
      <w:r>
        <w:rPr>
          <w:rFonts w:ascii="Arial" w:cs="Arial" w:eastAsia="Arial" w:hAnsi="Arial"/>
          <w:color w:val="333333"/>
          <w:sz w:val="21"/>
          <w:szCs w:val="21"/>
        </w:rPr>
        <w:t xml:space="preserve">Show a slider with example captions at each level:</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Pure English: “Our new collection is available for order. Contact us for details.”</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Light Pidgin: “New collection don land o. Slide into DM make we talk.”</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Heavy Pidgin: “Wetin you dey wait for? This collection go sell finish. Run am now!”</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Code-switching: “New drop alert. If you no cop this one, na you sabi. Link in bio.”</w:t>
      </w:r>
    </w:p>
    <w:p>
      <w:r>
        <w:br w:type="page"/>
      </w:r>
    </w:p>
    <w:p>
      <w:pPr>
        <w:pStyle w:val="Heading1"/>
        <w:spacing w:after="200" w:before="400"/>
      </w:pPr>
      <w:r>
        <w:rPr>
          <w:rFonts w:ascii="Arial" w:cs="Arial" w:eastAsia="Arial" w:hAnsi="Arial"/>
          <w:b/>
          <w:bCs/>
          <w:color w:val="1A0A12"/>
          <w:sz w:val="32"/>
          <w:szCs w:val="32"/>
        </w:rPr>
        <w:t xml:space="preserve">4. Caption Generation System Prompt</w:t>
      </w:r>
    </w:p>
    <w:p>
      <w:pPr>
        <w:spacing w:after="140"/>
      </w:pPr>
      <w:r>
        <w:rPr>
          <w:rFonts w:ascii="Arial" w:cs="Arial" w:eastAsia="Arial" w:hAnsi="Arial"/>
          <w:color w:val="333333"/>
          <w:sz w:val="21"/>
          <w:szCs w:val="21"/>
        </w:rPr>
        <w:t xml:space="preserve">This is the system prompt injected into every GPT-4o-mini caption generation call. It replaces whatever system prompt you’re currently using.</w:t>
      </w:r>
    </w:p>
    <w:p>
      <w:pPr>
        <w:pStyle w:val="Heading2"/>
        <w:spacing w:after="160" w:before="300"/>
      </w:pPr>
      <w:r>
        <w:rPr>
          <w:rFonts w:ascii="Arial" w:cs="Arial" w:eastAsia="Arial" w:hAnsi="Arial"/>
          <w:b/>
          <w:bCs/>
          <w:color w:val="C2185B"/>
          <w:sz w:val="26"/>
          <w:szCs w:val="26"/>
        </w:rPr>
        <w:t xml:space="preserve">4.1 The Full System Prompt</w:t>
      </w:r>
    </w:p>
    <w:p>
      <w:pPr>
        <w:pBdr>
          <w:left w:val="single" w:color="4CAF50" w:sz="6"/>
        </w:pBdr>
        <w:shd w:fill="FAFAFA" w:val="clear"/>
        <w:spacing w:after="160" w:before="60"/>
        <w:ind w:left="240"/>
      </w:pPr>
      <w:r>
        <w:rPr>
          <w:rFonts w:ascii="Consolas" w:cs="Consolas" w:eastAsia="Consolas" w:hAnsi="Consolas"/>
          <w:color w:val="333333"/>
          <w:sz w:val="16"/>
          <w:szCs w:val="16"/>
        </w:rPr>
        <w:t xml:space="preserve">You are a social media copywriter who writes captions for the brand 
described below. You write like a REAL PERSON, not like an AI.
=== ABSOLUTE WRITING RULES ===
PUNCTUATION:
- NEVER use em dashes (—). Not once. Not ever. Use periods or commas instead.
- NEVER use semicolons in captions. Break into separate sentences.
- Maximum 1 exclamation mark per caption. Zero is fine.
- Ellipsis (...) maximum once per caption, and only if the brand voice uses them.
- Imperfect punctuation is okay in casual voices. Missing a comma reads as human.
SENTENCE STRUCTURE:
- Vary sentence length. Mix short (3-5 words) with medium (8-12 words). 
  Never write 5 sentences that are all the same length.
- NEVER start with: "Introducing", "Featuring", "Celebrating", 
  "We're excited", "We're thrilled", "Say hello to", "Get ready for",
  "At [Brand] we believe", "In today's fast-paced world", "Let's talk about"
- NEVER end with: "Stay tuned", "Don't miss out", "Trust the process", 
  "Drop a [emoji] if you agree", "Let us know in the comments"
- NEVER use "Not only X, but also Y" construction
- NEVER use "Whether you're X or Y" construction
- NEVER use "From X to Y" construction
- NEVER use one-word sentences for emphasis ("Quality." "Period." "Always.")
- NEVER use the pattern: question followed by immediate answer
- NEVER use three-part parallel lists every time. Sometimes use 2 items. 
  Sometimes 4. Break the pattern.
BANNED WORDS (never use these):
elevate, curated, seamless, premium, bespoke, artisanal, handcrafted,
meticulously, next-level, game-changer, must-have, cutting-edge, innovative,
revolutionary, transformative, unparalleled, drumroll, spoiler alert, 
plot twist, pro tip, here's the thing, here's why, let that sink in, 
read that again, can we talk about, understood the assignment
WHAT TO DO INSTEAD:
- Write like you're texting a friend who asked about your product
- Use the brand's actual vocabulary (see voice profile below)
- Start with something that makes people stop scrolling:
  a question, a bold claim, a relatable moment, or a direct address
- The first line must work completely on its own (Instagram truncates)
- End with a specific CTA or a question that invites replies
- Read the caption out loud. If it sounds like a press release, rewrite it.
  If it sounds like something you'd say to a customer in person, it's right.
=== BRAND VOICE PROFILE ===
{VOICE_PROFILE_JSON}
=== PLATFORM ===
Writing for: {PLATFORM}
If the brand has platform-specific overrides, apply them.
=== CONTENT ===
{CONTENT_BRIEF}
Write the caption now. Output ONLY the caption text. No explanations.
No options. No "here's a caption for you." Just the caption.</w:t>
      </w:r>
    </w:p>
    <w:p>
      <w:r>
        <w:br w:type="page"/>
      </w:r>
    </w:p>
    <w:p>
      <w:pPr>
        <w:pStyle w:val="Heading1"/>
        <w:spacing w:after="200" w:before="400"/>
      </w:pPr>
      <w:r>
        <w:rPr>
          <w:rFonts w:ascii="Arial" w:cs="Arial" w:eastAsia="Arial" w:hAnsi="Arial"/>
          <w:b/>
          <w:bCs/>
          <w:color w:val="1A0A12"/>
          <w:sz w:val="32"/>
          <w:szCs w:val="32"/>
        </w:rPr>
        <w:t xml:space="preserve">5. Platform-Specific Caption Rules</w:t>
      </w:r>
    </w:p>
    <w:p>
      <w:pPr>
        <w:spacing w:after="140"/>
      </w:pPr>
      <w:r>
        <w:rPr>
          <w:rFonts w:ascii="Arial" w:cs="Arial" w:eastAsia="Arial" w:hAnsi="Arial"/>
          <w:color w:val="333333"/>
          <w:sz w:val="21"/>
          <w:szCs w:val="21"/>
        </w:rPr>
        <w:t xml:space="preserve">The same content sounds different on each platform. Real brands adapt their tone per platform. Jane must too.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200"/>
            <w:tcBorders>
              <w:top w:val="single" w:color="DDDDDD" w:sz="1"/>
              <w:left w:val="single" w:color="DDDDDD" w:sz="1"/>
              <w:bottom w:val="single" w:color="DDDDDD" w:sz="1"/>
              <w:right w:val="single" w:color="DDDDDD" w:sz="1"/>
            </w:tcBorders>
            <w:shd w:fill="1A0A12" w:val="clear"/>
            <w:tcMar>
              <w:top w:type="dxa" w:w="80"/>
              <w:left w:type="dxa" w:w="120"/>
              <w:bottom w:type="dxa" w:w="80"/>
              <w:right w:type="dxa" w:w="120"/>
            </w:tcMar>
          </w:tcPr>
          <w:p>
            <w:r>
              <w:rPr>
                <w:rFonts w:ascii="Arial" w:cs="Arial" w:eastAsia="Arial" w:hAnsi="Arial"/>
                <w:b/>
                <w:bCs/>
                <w:color w:val="FFFFFF"/>
                <w:sz w:val="18"/>
                <w:szCs w:val="18"/>
              </w:rPr>
              <w:t xml:space="preserve">Platform</w:t>
            </w:r>
          </w:p>
        </w:tc>
        <w:tc>
          <w:tcPr>
            <w:tcW w:type="dxa" w:w="1600"/>
            <w:tcBorders>
              <w:top w:val="single" w:color="DDDDDD" w:sz="1"/>
              <w:left w:val="single" w:color="DDDDDD" w:sz="1"/>
              <w:bottom w:val="single" w:color="DDDDDD" w:sz="1"/>
              <w:right w:val="single" w:color="DDDDDD" w:sz="1"/>
            </w:tcBorders>
            <w:shd w:fill="1A0A12" w:val="clear"/>
            <w:tcMar>
              <w:top w:type="dxa" w:w="80"/>
              <w:left w:type="dxa" w:w="120"/>
              <w:bottom w:type="dxa" w:w="80"/>
              <w:right w:type="dxa" w:w="120"/>
            </w:tcMar>
          </w:tcPr>
          <w:p>
            <w:r>
              <w:rPr>
                <w:rFonts w:ascii="Arial" w:cs="Arial" w:eastAsia="Arial" w:hAnsi="Arial"/>
                <w:b/>
                <w:bCs/>
                <w:color w:val="FFFFFF"/>
                <w:sz w:val="18"/>
                <w:szCs w:val="18"/>
              </w:rPr>
              <w:t xml:space="preserve">Length</w:t>
            </w:r>
          </w:p>
        </w:tc>
        <w:tc>
          <w:tcPr>
            <w:tcW w:type="dxa" w:w="1800"/>
            <w:tcBorders>
              <w:top w:val="single" w:color="DDDDDD" w:sz="1"/>
              <w:left w:val="single" w:color="DDDDDD" w:sz="1"/>
              <w:bottom w:val="single" w:color="DDDDDD" w:sz="1"/>
              <w:right w:val="single" w:color="DDDDDD" w:sz="1"/>
            </w:tcBorders>
            <w:shd w:fill="1A0A12" w:val="clear"/>
            <w:tcMar>
              <w:top w:type="dxa" w:w="80"/>
              <w:left w:type="dxa" w:w="120"/>
              <w:bottom w:type="dxa" w:w="80"/>
              <w:right w:type="dxa" w:w="120"/>
            </w:tcMar>
          </w:tcPr>
          <w:p>
            <w:r>
              <w:rPr>
                <w:rFonts w:ascii="Arial" w:cs="Arial" w:eastAsia="Arial" w:hAnsi="Arial"/>
                <w:b/>
                <w:bCs/>
                <w:color w:val="FFFFFF"/>
                <w:sz w:val="18"/>
                <w:szCs w:val="18"/>
              </w:rPr>
              <w:t xml:space="preserve">Tone</w:t>
            </w:r>
          </w:p>
        </w:tc>
        <w:tc>
          <w:tcPr>
            <w:tcW w:type="dxa" w:w="2400"/>
            <w:tcBorders>
              <w:top w:val="single" w:color="DDDDDD" w:sz="1"/>
              <w:left w:val="single" w:color="DDDDDD" w:sz="1"/>
              <w:bottom w:val="single" w:color="DDDDDD" w:sz="1"/>
              <w:right w:val="single" w:color="DDDDDD" w:sz="1"/>
            </w:tcBorders>
            <w:shd w:fill="1A0A12" w:val="clear"/>
            <w:tcMar>
              <w:top w:type="dxa" w:w="80"/>
              <w:left w:type="dxa" w:w="120"/>
              <w:bottom w:type="dxa" w:w="80"/>
              <w:right w:type="dxa" w:w="120"/>
            </w:tcMar>
          </w:tcPr>
          <w:p>
            <w:r>
              <w:rPr>
                <w:rFonts w:ascii="Arial" w:cs="Arial" w:eastAsia="Arial" w:hAnsi="Arial"/>
                <w:b/>
                <w:bCs/>
                <w:color w:val="FFFFFF"/>
                <w:sz w:val="18"/>
                <w:szCs w:val="18"/>
              </w:rPr>
              <w:t xml:space="preserve">Structure</w:t>
            </w:r>
          </w:p>
        </w:tc>
        <w:tc>
          <w:tcPr>
            <w:tcW w:type="dxa" w:w="2600"/>
            <w:tcBorders>
              <w:top w:val="single" w:color="DDDDDD" w:sz="1"/>
              <w:left w:val="single" w:color="DDDDDD" w:sz="1"/>
              <w:bottom w:val="single" w:color="DDDDDD" w:sz="1"/>
              <w:right w:val="single" w:color="DDDDDD" w:sz="1"/>
            </w:tcBorders>
            <w:shd w:fill="1A0A12" w:val="clear"/>
            <w:tcMar>
              <w:top w:type="dxa" w:w="80"/>
              <w:left w:type="dxa" w:w="120"/>
              <w:bottom w:type="dxa" w:w="80"/>
              <w:right w:type="dxa" w:w="120"/>
            </w:tcMar>
          </w:tcPr>
          <w:p>
            <w:r>
              <w:rPr>
                <w:rFonts w:ascii="Arial" w:cs="Arial" w:eastAsia="Arial" w:hAnsi="Arial"/>
                <w:b/>
                <w:bCs/>
                <w:color w:val="FFFFFF"/>
                <w:sz w:val="18"/>
                <w:szCs w:val="18"/>
              </w:rPr>
              <w:t xml:space="preserve">CTA Style</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Instagram Feed</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3-8 lines. First line is the hook. Break after hook.</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Casual to semi-formal. Emoji acceptable. Personality forward.</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Hook line (standalone)
Body (2-4 lines)
CTA
.
.
Hashtags in first comment</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"Link in bio" or "DM to order" or question</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Instagram Stories</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1-2 lines max. The visual does the talking.</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Very casual. Direct. Short.</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One statement or question. That’s it.</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"Tap the link" or swipe-up reference</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LinkedIn</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5-12 lines. Professional but not boring. Paragraph breaks.</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Semi-formal. No Pidgin. No heavy emoji. Thought leadership tone.</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Opening hook
Insight/story (2-3 short paragraphs)
CTA or question</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"Thoughts?" or "Comment below" or link</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X (Twitter)</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1-3 lines. Sharp. Compressed. No wasted words.</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Witty, opinionated, conversational. Hot takes welcome.</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One complete thought. Maybe a follow-up line. Thread for longer content.</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No CTA needed for engagement posts. Link for promos.</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TikTok</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1-3 lines. Caption is secondary to video.</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Very casual. Gen-Z friendly. Slang and Pidgin encouraged.</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Short context line. Maybe a hashtag or two.</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"Follow for more" or nothing</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Facebook</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3-8 lines. Slightly more personal than Instagram.</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Warm, community-focused. Like talking to friends and family.</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Conversational opener
Content
CTA or question</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"Share with someone who needs this" or link</w:t>
            </w:r>
          </w:p>
        </w:tc>
      </w:tr>
    </w:tbl>
    <w:p>
      <w:pPr>
        <w:spacing w:after="40"/>
      </w:pPr>
    </w:p>
    <w:p>
      <w:pPr>
        <w:pBdr>
          <w:left w:val="single" w:color="1565C0" w:sz="6"/>
        </w:pBdr>
        <w:spacing w:after="0" w:before="120"/>
        <w:ind w:left="240"/>
      </w:pPr>
      <w:r>
        <w:rPr>
          <w:rFonts w:ascii="Arial" w:cs="Arial" w:eastAsia="Arial" w:hAnsi="Arial"/>
          <w:b/>
          <w:bCs/>
          <w:color w:val="1565C0"/>
          <w:sz w:val="19"/>
          <w:szCs w:val="19"/>
        </w:rPr>
        <w:t xml:space="preserve">HOW TO IMPLEMENT</w:t>
      </w:r>
    </w:p>
    <w:p>
      <w:pPr>
        <w:pBdr>
          <w:left w:val="single" w:color="1565C0" w:sz="6"/>
        </w:pBdr>
        <w:spacing w:after="160"/>
        <w:ind w:left="240"/>
      </w:pPr>
      <w:r>
        <w:rPr>
          <w:rFonts w:ascii="Arial" w:cs="Arial" w:eastAsia="Arial" w:hAnsi="Arial"/>
          <w:color w:val="555555"/>
          <w:sz w:val="19"/>
          <w:szCs w:val="19"/>
        </w:rPr>
        <w:t xml:space="preserve">When generating a caption, check if the brand has platform_overrides for the target platform. If yes, merge the overrides into the base voice profile before injecting into the system prompt. If no overrides exist, use the base profile for all platforms.</w:t>
      </w:r>
    </w:p>
    <w:p>
      <w:r>
        <w:br w:type="page"/>
      </w:r>
    </w:p>
    <w:p>
      <w:pPr>
        <w:pStyle w:val="Heading1"/>
        <w:spacing w:after="200" w:before="400"/>
      </w:pPr>
      <w:r>
        <w:rPr>
          <w:rFonts w:ascii="Arial" w:cs="Arial" w:eastAsia="Arial" w:hAnsi="Arial"/>
          <w:b/>
          <w:bCs/>
          <w:color w:val="1A0A12"/>
          <w:sz w:val="32"/>
          <w:szCs w:val="32"/>
        </w:rPr>
        <w:t xml:space="preserve">6. Voice Sample Analysis</w:t>
      </w:r>
    </w:p>
    <w:p>
      <w:pPr>
        <w:spacing w:after="140"/>
      </w:pPr>
      <w:r>
        <w:rPr>
          <w:rFonts w:ascii="Arial" w:cs="Arial" w:eastAsia="Arial" w:hAnsi="Arial"/>
          <w:color w:val="333333"/>
          <w:sz w:val="21"/>
          <w:szCs w:val="21"/>
        </w:rPr>
        <w:t xml:space="preserve">When a user pastes sample captions during onboarding, Jane should analyse them to extract concrete writing patterns. This is more powerful than any preference selection.</w:t>
      </w:r>
    </w:p>
    <w:p>
      <w:pPr>
        <w:pStyle w:val="Heading2"/>
        <w:spacing w:after="160" w:before="300"/>
      </w:pPr>
      <w:r>
        <w:rPr>
          <w:rFonts w:ascii="Arial" w:cs="Arial" w:eastAsia="Arial" w:hAnsi="Arial"/>
          <w:b/>
          <w:bCs/>
          <w:color w:val="C2185B"/>
          <w:sz w:val="26"/>
          <w:szCs w:val="26"/>
        </w:rPr>
        <w:t xml:space="preserve">6.1 What To Extract</w:t>
      </w:r>
    </w:p>
    <w:p>
      <w:pPr>
        <w:pBdr>
          <w:left w:val="single" w:color="4CAF50" w:sz="6"/>
        </w:pBdr>
        <w:shd w:fill="FAFAFA" w:val="clear"/>
        <w:spacing w:after="160" w:before="60"/>
        <w:ind w:left="240"/>
      </w:pPr>
      <w:r>
        <w:rPr>
          <w:rFonts w:ascii="Consolas" w:cs="Consolas" w:eastAsia="Consolas" w:hAnsi="Consolas"/>
          <w:color w:val="333333"/>
          <w:sz w:val="16"/>
          <w:szCs w:val="16"/>
        </w:rPr>
        <w:t xml:space="preserve">async function analyzeVoiceSamples(sampleCaptions) {
  const response = await openai.chat.completions.create({
    model: "gpt-4o-mini",
    messages: [
      {
        role: "system",
        content: `Analyze these real captions written by a brand. 
Extract the following and return as JSON only:
{
  "avg_sentence_length": (number of words),
  "avg_caption_length": (number of lines),
  "uses_emoji": true/false,
  "emoji_frequency": "none|light|moderate|heavy",
  "emoji_types_used": ["fire", "heart", "pointing_down", ...],
  "uses_pidgin": true/false,
  "pidgin_level": "none|light|heavy",
  "common_phrases": ["list of repeated phrases or expressions"],
  "vocabulary_style": "simple|conversational|industry_jargon|mixed",
  "typical_hooks": ["how they start captions"],
  "typical_closers": ["how they end captions"],
  "uses_hashtags": true/false,
  "hashtag_count_avg": (number),
  "uses_line_breaks": true/false,
  "tone": "serious|warm|playful|bold|sarcastic|motivational",
  "punctuation_habits": "formal|casual|minimal",
  "notable_patterns": ["any other distinctive writing habits"]
}`
      },
      {
        role: "user",
        content: sampleCaptions.join("\n---\n")
      }
    ],
    max_tokens: 500,
    temperature: 0,
  });
  return JSON.parse(response.choices[0].message.content);
}</w:t>
      </w:r>
    </w:p>
    <w:p>
      <w:pPr>
        <w:spacing w:after="40"/>
      </w:pPr>
    </w:p>
    <w:p>
      <w:pPr>
        <w:spacing w:after="140"/>
      </w:pPr>
      <w:r>
        <w:rPr>
          <w:rFonts w:ascii="Arial" w:cs="Arial" w:eastAsia="Arial" w:hAnsi="Arial"/>
          <w:color w:val="333333"/>
          <w:sz w:val="21"/>
          <w:szCs w:val="21"/>
        </w:rPr>
        <w:t xml:space="preserve">Store the analysis output alongside the voice profile. When generating captions, include both the user’s stated preferences AND the extracted patterns from their samples. When they conflict, the samples win — real behaviour trumps stated preferences.</w:t>
      </w:r>
    </w:p>
    <w:p>
      <w:pPr>
        <w:pBdr>
          <w:left w:val="single" w:color="1565C0" w:sz="6"/>
        </w:pBdr>
        <w:spacing w:after="0" w:before="120"/>
        <w:ind w:left="240"/>
      </w:pPr>
      <w:r>
        <w:rPr>
          <w:rFonts w:ascii="Arial" w:cs="Arial" w:eastAsia="Arial" w:hAnsi="Arial"/>
          <w:b/>
          <w:bCs/>
          <w:color w:val="1565C0"/>
          <w:sz w:val="19"/>
          <w:szCs w:val="19"/>
        </w:rPr>
        <w:t xml:space="preserve">EXAMPLE</w:t>
      </w:r>
    </w:p>
    <w:p>
      <w:pPr>
        <w:pBdr>
          <w:left w:val="single" w:color="1565C0" w:sz="6"/>
        </w:pBdr>
        <w:spacing w:after="160"/>
        <w:ind w:left="240"/>
      </w:pPr>
      <w:r>
        <w:rPr>
          <w:rFonts w:ascii="Arial" w:cs="Arial" w:eastAsia="Arial" w:hAnsi="Arial"/>
          <w:color w:val="555555"/>
          <w:sz w:val="19"/>
          <w:szCs w:val="19"/>
        </w:rPr>
        <w:t xml:space="preserve">A user selects “semi-formal” during the quiz but their sample captions contain “wetin dey happen” and “no wahala.” The samples reveal they’re actually casual with Pidgin. Use the sample analysis, not the quiz answer. People don’t accurately describe how they write — they describe how they THINK they write.</w:t>
      </w:r>
    </w:p>
    <w:p>
      <w:r>
        <w:br w:type="page"/>
      </w:r>
    </w:p>
    <w:p>
      <w:pPr>
        <w:pStyle w:val="Heading1"/>
        <w:spacing w:after="200" w:before="400"/>
      </w:pPr>
      <w:r>
        <w:rPr>
          <w:rFonts w:ascii="Arial" w:cs="Arial" w:eastAsia="Arial" w:hAnsi="Arial"/>
          <w:b/>
          <w:bCs/>
          <w:color w:val="1A0A12"/>
          <w:sz w:val="32"/>
          <w:szCs w:val="32"/>
        </w:rPr>
        <w:t xml:space="preserve">7. Post-Generation Caption Validator</w:t>
      </w:r>
    </w:p>
    <w:p>
      <w:pPr>
        <w:spacing w:after="140"/>
      </w:pPr>
      <w:r>
        <w:rPr>
          <w:rFonts w:ascii="Arial" w:cs="Arial" w:eastAsia="Arial" w:hAnsi="Arial"/>
          <w:color w:val="333333"/>
          <w:sz w:val="21"/>
          <w:szCs w:val="21"/>
        </w:rPr>
        <w:t xml:space="preserve">After generating a caption, run it through a validator that checks for banned patterns. If any are found, regenerate with a more specific instruction. This is a safety net that catches what the system prompt misses.</w:t>
      </w:r>
    </w:p>
    <w:p>
      <w:pPr>
        <w:pStyle w:val="Heading2"/>
        <w:spacing w:after="160" w:before="300"/>
      </w:pPr>
      <w:r>
        <w:rPr>
          <w:rFonts w:ascii="Arial" w:cs="Arial" w:eastAsia="Arial" w:hAnsi="Arial"/>
          <w:b/>
          <w:bCs/>
          <w:color w:val="C2185B"/>
          <w:sz w:val="26"/>
          <w:szCs w:val="26"/>
        </w:rPr>
        <w:t xml:space="preserve">7.1 Validator Function</w:t>
      </w:r>
    </w:p>
    <w:p>
      <w:pPr>
        <w:pBdr>
          <w:left w:val="single" w:color="4CAF50" w:sz="6"/>
        </w:pBdr>
        <w:shd w:fill="FAFAFA" w:val="clear"/>
        <w:spacing w:after="160" w:before="60"/>
        <w:ind w:left="240"/>
      </w:pPr>
      <w:r>
        <w:rPr>
          <w:rFonts w:ascii="Consolas" w:cs="Consolas" w:eastAsia="Consolas" w:hAnsi="Consolas"/>
          <w:color w:val="333333"/>
          <w:sz w:val="16"/>
          <w:szCs w:val="16"/>
        </w:rPr>
        <w:t xml:space="preserve">function validateCaption(caption) {
  const issues = [];
  // Check for em dashes
  if (caption.includes('—') || caption.includes('--')) {
    issues.push('contains_em_dash');
  }
  // Check for semicolons
  if (caption.includes(';')) {
    issues.push('contains_semicolon');
  }
  // Check for banned openers
  const bannedOpeners = [
    'introducing', 'featuring', 'celebrating', "we're excited",
    "we're thrilled", "we're proud", 'say hello', 'get ready',
    'big news', 'attention', "let's talk about",
    "in today's", "at " // catches "At [Brand], we believe"
  ];
  const firstLine = caption.split('\n')[0].toLowerCase();
  for (const opener of bannedOpeners) {
    if (firstLine.startsWith(opener)) {
      issues.push('banned_opener: ' + opener);
    }
  }
  // Check for banned words
  const bannedWords = [
    'elevate', 'curated', 'seamless', 'premium', 'bespoke',
    'artisanal', 'handcrafted', 'meticulously', 'next-level',
    'game-changer', 'must-have', 'cutting-edge', 'innovative',
    'revolutionary', 'transformative', 'unparalleled',
    'drumroll', 'spoiler alert', 'plot twist', 'pro tip',
    "here's the thing", "here's why", 'let that sink in',
    'read that again', 'understood the assignment'
  ];
  const lowerCaption = caption.toLowerCase();
  for (const word of bannedWords) {
    if (lowerCaption.includes(word)) {
      issues.push('banned_word: ' + word);
    }
  }
  // Check for banned closers
  const bannedClosers = [
    'stay tuned', "don't miss out", 'trust the process',
    'the best is yet to come', 'drop a', 'let us know in the comments'
  ];
  const lastLines = caption.split('\n').slice(-2).join(' ').toLowerCase();
  for (const closer of bannedClosers) {
    if (lastLines.includes(closer)) {
      issues.push('banned_closer: ' + closer);
    }
  }
  // Check exclamation count
  const exclamationCount = (caption.match(/!/g) || []).length;
  if (exclamationCount &gt; 2) {
    issues.push('too_many_exclamations: ' + exclamationCount);
  }
  // Check for three-part parallel structure (X, Y, and Z pattern)
  const parallelPattern = /\w+, \w+, and \w+/gi;
  const parallelMatches = caption.match(parallelPattern) || [];
  if (parallelMatches.length &gt; 1) {
    issues.push('excessive_parallel_lists');
  }
  return {
    passed: issues.length === 0,
    issues,
  };
}</w:t>
      </w:r>
    </w:p>
    <w:p>
      <w:pPr>
        <w:pStyle w:val="Heading2"/>
        <w:spacing w:after="160" w:before="300"/>
      </w:pPr>
      <w:r>
        <w:rPr>
          <w:rFonts w:ascii="Arial" w:cs="Arial" w:eastAsia="Arial" w:hAnsi="Arial"/>
          <w:b/>
          <w:bCs/>
          <w:color w:val="C2185B"/>
          <w:sz w:val="26"/>
          <w:szCs w:val="26"/>
        </w:rPr>
        <w:t xml:space="preserve">7.2 Auto-Fix Flow</w:t>
      </w:r>
    </w:p>
    <w:p>
      <w:pPr>
        <w:pBdr>
          <w:left w:val="single" w:color="4CAF50" w:sz="6"/>
        </w:pBdr>
        <w:shd w:fill="FAFAFA" w:val="clear"/>
        <w:spacing w:after="160" w:before="60"/>
        <w:ind w:left="240"/>
      </w:pPr>
      <w:r>
        <w:rPr>
          <w:rFonts w:ascii="Consolas" w:cs="Consolas" w:eastAsia="Consolas" w:hAnsi="Consolas"/>
          <w:color w:val="333333"/>
          <w:sz w:val="16"/>
          <w:szCs w:val="16"/>
        </w:rPr>
        <w:t xml:space="preserve">async function generateCaption(brand, contentBrief, platform) {
  // Generate initial caption
  let caption = await callCaptionModel(brand, contentBrief, platform);
  // Validate
  let validation = validateCaption(caption);
  // If issues found, regenerate with specific fixes
  if (!validation.passed) {
    console.log("[CAPTION] Validation failed:", validation.issues);
    const fixPrompt = `The caption you wrote has these problems: 
${validation.issues.join(', ')}. 
Rewrite the caption fixing these specific issues:
- If em dash: replace with a period or comma
- If banned word: use a simpler, more natural word
- If banned opener: start with a hook, question, or bold statement
- If banned closer: end with a specific CTA or question
- If too many exclamations: reduce to 1 or 0
Keep the same message and tone. Just fix the flagged issues.
Original caption:
${caption}`;
    caption = await callCaptionModel(brand, fixPrompt, platform, true);
    // Validate again
    validation = validateCaption(caption);
    if (!validation.passed) {
      console.warn("[CAPTION] Still has issues after fix:", validation.issues);
      // At this point, proceed with the caption but log for review
    }
  }
  return caption;
}</w:t>
      </w:r>
    </w:p>
    <w:p>
      <w:pPr>
        <w:pBdr>
          <w:left w:val="single" w:color="2E7D32" w:sz="6"/>
        </w:pBdr>
        <w:spacing w:after="0" w:before="120"/>
        <w:ind w:left="240"/>
      </w:pPr>
      <w:r>
        <w:rPr>
          <w:rFonts w:ascii="Arial" w:cs="Arial" w:eastAsia="Arial" w:hAnsi="Arial"/>
          <w:b/>
          <w:bCs/>
          <w:color w:val="2E7D32"/>
          <w:sz w:val="19"/>
          <w:szCs w:val="19"/>
        </w:rPr>
        <w:t xml:space="preserve">COST</w:t>
      </w:r>
    </w:p>
    <w:p>
      <w:pPr>
        <w:pBdr>
          <w:left w:val="single" w:color="2E7D32" w:sz="6"/>
        </w:pBdr>
        <w:spacing w:after="160"/>
        <w:ind w:left="240"/>
      </w:pPr>
      <w:r>
        <w:rPr>
          <w:rFonts w:ascii="Arial" w:cs="Arial" w:eastAsia="Arial" w:hAnsi="Arial"/>
          <w:color w:val="555555"/>
          <w:sz w:val="19"/>
          <w:szCs w:val="19"/>
        </w:rPr>
        <w:t xml:space="preserve">The validator runs locally (no API call). If it triggers a rewrite, that’s one additional GPT-4o-mini call at ~$0.001. Total cost of validation + potential rewrite: $0.001. Negligible.</w:t>
      </w:r>
    </w:p>
    <w:p>
      <w:r>
        <w:br w:type="page"/>
      </w:r>
    </w:p>
    <w:p>
      <w:pPr>
        <w:pStyle w:val="Heading1"/>
        <w:spacing w:after="200" w:before="400"/>
      </w:pPr>
      <w:r>
        <w:rPr>
          <w:rFonts w:ascii="Arial" w:cs="Arial" w:eastAsia="Arial" w:hAnsi="Arial"/>
          <w:b/>
          <w:bCs/>
          <w:color w:val="1A0A12"/>
          <w:sz w:val="32"/>
          <w:szCs w:val="32"/>
        </w:rPr>
        <w:t xml:space="preserve">8. Before vs. After Examples</w:t>
      </w:r>
    </w:p>
    <w:p>
      <w:pPr>
        <w:spacing w:after="140"/>
      </w:pPr>
      <w:r>
        <w:rPr>
          <w:rFonts w:ascii="Arial" w:cs="Arial" w:eastAsia="Arial" w:hAnsi="Arial"/>
          <w:color w:val="333333"/>
          <w:sz w:val="21"/>
          <w:szCs w:val="21"/>
        </w:rPr>
        <w:t xml:space="preserve">Real examples showing the transformation from AI-sounding to human-sounding captions.</w:t>
      </w:r>
    </w:p>
    <w:p>
      <w:pPr>
        <w:pStyle w:val="Heading2"/>
        <w:spacing w:after="160" w:before="300"/>
      </w:pPr>
      <w:r>
        <w:rPr>
          <w:rFonts w:ascii="Arial" w:cs="Arial" w:eastAsia="Arial" w:hAnsi="Arial"/>
          <w:b/>
          <w:bCs/>
          <w:color w:val="C2185B"/>
          <w:sz w:val="26"/>
          <w:szCs w:val="26"/>
        </w:rPr>
        <w:t xml:space="preserve">8.1 Fashion Vendor (Instagram)</w:t>
      </w:r>
    </w:p>
    <w:p>
      <w:pPr>
        <w:spacing w:after="110" w:before="220"/>
      </w:pPr>
      <w:r>
        <w:rPr>
          <w:rFonts w:ascii="Arial" w:cs="Arial" w:eastAsia="Arial" w:hAnsi="Arial"/>
          <w:b/>
          <w:bCs/>
          <w:color w:val="1A0A12"/>
          <w:sz w:val="22"/>
          <w:szCs w:val="22"/>
        </w:rPr>
        <w:t xml:space="preserve">Voice profile: casual, short_punchy, light emoji, light pidgin, DM to cop CTA</w:t>
      </w:r>
    </w:p>
    <w:p>
      <w:pPr>
        <w:pBdr>
          <w:left w:val="single" w:color="9B2C3D" w:sz="6"/>
        </w:pBdr>
        <w:spacing w:after="100" w:before="40"/>
        <w:ind w:left="240"/>
      </w:pPr>
      <w:r>
        <w:rPr>
          <w:rFonts w:ascii="Arial" w:cs="Arial" w:eastAsia="Arial" w:hAnsi="Arial"/>
          <w:b/>
          <w:bCs/>
          <w:color w:val="9B2C3D"/>
          <w:sz w:val="18"/>
          <w:szCs w:val="18"/>
        </w:rPr>
        <w:t xml:space="preserve">BEFORE (AI-sounding):
</w:t>
      </w:r>
      <w:r>
        <w:rPr>
          <w:rFonts w:ascii="Arial" w:cs="Arial" w:eastAsia="Arial" w:hAnsi="Arial"/>
          <w:i/>
          <w:iCs/>
          <w:color w:val="777777"/>
          <w:sz w:val="18"/>
          <w:szCs w:val="18"/>
        </w:rPr>
        <w:t xml:space="preserve">Introducing our latest collection — a curated selection of premium pieces designed to elevate your wardrobe. From casual chic to evening glamour, we’ve got you covered. Each piece has been meticulously crafted with attention to detail.
Discover the full collection via the link in our bio. Don’t miss out! 🔥👗✨
#Fashion #NewCollection #Style #Trending #Lagos #NigerianFashion #OOTD</w:t>
      </w:r>
    </w:p>
    <w:p>
      <w:pPr>
        <w:pBdr>
          <w:left w:val="single" w:color="2E7D32" w:sz="6"/>
        </w:pBdr>
        <w:spacing w:after="100" w:before="40"/>
        <w:ind w:left="240"/>
      </w:pPr>
      <w:r>
        <w:rPr>
          <w:rFonts w:ascii="Arial" w:cs="Arial" w:eastAsia="Arial" w:hAnsi="Arial"/>
          <w:b/>
          <w:bCs/>
          <w:color w:val="2E7D32"/>
          <w:sz w:val="18"/>
          <w:szCs w:val="18"/>
        </w:rPr>
        <w:t xml:space="preserve">AFTER (human-sounding):
</w:t>
      </w:r>
      <w:r>
        <w:rPr>
          <w:rFonts w:ascii="Arial" w:cs="Arial" w:eastAsia="Arial" w:hAnsi="Arial"/>
          <w:i w:val="false"/>
          <w:iCs w:val="false"/>
          <w:color w:val="333333"/>
          <w:sz w:val="18"/>
          <w:szCs w:val="18"/>
        </w:rPr>
        <w:t xml:space="preserve">This set is about to cause problems 😌
New drop. 4 pieces. All under 20k.
First 10 orders get free delivery in Lagos.
DM to cop 👇</w:t>
      </w:r>
    </w:p>
    <w:p>
      <w:pPr>
        <w:spacing w:after="140"/>
      </w:pPr>
      <w:r>
        <w:rPr>
          <w:rFonts w:ascii="Arial" w:cs="Arial" w:eastAsia="Arial" w:hAnsi="Arial"/>
          <w:color w:val="333333"/>
          <w:sz w:val="21"/>
          <w:szCs w:val="21"/>
        </w:rPr>
        <w:t xml:space="preserve">What changed: No em dashes. No “introducing” opener. No “elevate” or “curated” or “meticulously.” No three-part list. No “don’t miss out.” Short punchy lines. Specific details (4 pieces, under 20k, first 10 orders). Sounds like a real vendor typing on their phone.</w:t>
      </w:r>
    </w:p>
    <w:p>
      <w:pPr>
        <w:pStyle w:val="Heading2"/>
        <w:spacing w:after="160" w:before="300"/>
      </w:pPr>
      <w:r>
        <w:rPr>
          <w:rFonts w:ascii="Arial" w:cs="Arial" w:eastAsia="Arial" w:hAnsi="Arial"/>
          <w:b/>
          <w:bCs/>
          <w:color w:val="C2185B"/>
          <w:sz w:val="26"/>
          <w:szCs w:val="26"/>
        </w:rPr>
        <w:t xml:space="preserve">8.2 Coffee Brand (Instagram)</w:t>
      </w:r>
    </w:p>
    <w:p>
      <w:pPr>
        <w:spacing w:after="110" w:before="220"/>
      </w:pPr>
      <w:r>
        <w:rPr>
          <w:rFonts w:ascii="Arial" w:cs="Arial" w:eastAsia="Arial" w:hAnsi="Arial"/>
          <w:b/>
          <w:bCs/>
          <w:color w:val="1A0A12"/>
          <w:sz w:val="22"/>
          <w:szCs w:val="22"/>
        </w:rPr>
        <w:t xml:space="preserve">Voice profile: casual, mixed_rhythm, light emoji, code-switching, link in bio CTA</w:t>
      </w:r>
    </w:p>
    <w:p>
      <w:pPr>
        <w:pBdr>
          <w:left w:val="single" w:color="9B2C3D" w:sz="6"/>
        </w:pBdr>
        <w:spacing w:after="100" w:before="40"/>
        <w:ind w:left="240"/>
      </w:pPr>
      <w:r>
        <w:rPr>
          <w:rFonts w:ascii="Arial" w:cs="Arial" w:eastAsia="Arial" w:hAnsi="Arial"/>
          <w:b/>
          <w:bCs/>
          <w:color w:val="9B2C3D"/>
          <w:sz w:val="18"/>
          <w:szCs w:val="18"/>
        </w:rPr>
        <w:t xml:space="preserve">BEFORE (AI-sounding):
</w:t>
      </w:r>
      <w:r>
        <w:rPr>
          <w:rFonts w:ascii="Arial" w:cs="Arial" w:eastAsia="Arial" w:hAnsi="Arial"/>
          <w:i/>
          <w:iCs/>
          <w:color w:val="777777"/>
          <w:sz w:val="18"/>
          <w:szCs w:val="18"/>
        </w:rPr>
        <w:t xml:space="preserve">Start your morning right with our new single-origin Ethiopian blend! ☕ Featuring bright citrus notes and a rich chocolate finish, this premium roast is a game-changer for coffee lovers.
Whether you’re a pour-over enthusiast or a French press loyalist, this blend will elevate your coffee experience to the next level.
Shop now — link in bio! 👇
#CoffeeLover #EthiopianCoffee #SingleOrigin #MorningCoffee #Lagos</w:t>
      </w:r>
    </w:p>
    <w:p>
      <w:pPr>
        <w:pBdr>
          <w:left w:val="single" w:color="2E7D32" w:sz="6"/>
        </w:pBdr>
        <w:spacing w:after="100" w:before="40"/>
        <w:ind w:left="240"/>
      </w:pPr>
      <w:r>
        <w:rPr>
          <w:rFonts w:ascii="Arial" w:cs="Arial" w:eastAsia="Arial" w:hAnsi="Arial"/>
          <w:b/>
          <w:bCs/>
          <w:color w:val="2E7D32"/>
          <w:sz w:val="18"/>
          <w:szCs w:val="18"/>
        </w:rPr>
        <w:t xml:space="preserve">AFTER (human-sounding):
</w:t>
      </w:r>
      <w:r>
        <w:rPr>
          <w:rFonts w:ascii="Arial" w:cs="Arial" w:eastAsia="Arial" w:hAnsi="Arial"/>
          <w:i w:val="false"/>
          <w:iCs w:val="false"/>
          <w:color w:val="333333"/>
          <w:sz w:val="18"/>
          <w:szCs w:val="18"/>
        </w:rPr>
        <w:t xml:space="preserve">The Ethiopian blend is here. Finally.
Citrus on the front, chocolate on the finish. If you know coffee, you know this combination doesn’t come around often.
250g and 500g bags. First 50 orders ship free.
Link in bio ☕</w:t>
      </w:r>
    </w:p>
    <w:p>
      <w:pPr>
        <w:spacing w:after="140"/>
      </w:pPr>
      <w:r>
        <w:rPr>
          <w:rFonts w:ascii="Arial" w:cs="Arial" w:eastAsia="Arial" w:hAnsi="Arial"/>
          <w:color w:val="333333"/>
          <w:sz w:val="21"/>
          <w:szCs w:val="21"/>
        </w:rPr>
        <w:t xml:space="preserve">What changed: No exclamation marks on every sentence. No “featuring.” No “premium.” No “game-changer.” No “elevate.” No “whether you’re X or Y.” No em dash. Shorter. More confident. The product speaks for itself.</w:t>
      </w:r>
    </w:p>
    <w:p>
      <w:pPr>
        <w:pStyle w:val="Heading2"/>
        <w:spacing w:after="160" w:before="300"/>
      </w:pPr>
      <w:r>
        <w:rPr>
          <w:rFonts w:ascii="Arial" w:cs="Arial" w:eastAsia="Arial" w:hAnsi="Arial"/>
          <w:b/>
          <w:bCs/>
          <w:color w:val="C2185B"/>
          <w:sz w:val="26"/>
          <w:szCs w:val="26"/>
        </w:rPr>
        <w:t xml:space="preserve">8.3 Fintech Company (LinkedIn)</w:t>
      </w:r>
    </w:p>
    <w:p>
      <w:pPr>
        <w:spacing w:after="110" w:before="220"/>
      </w:pPr>
      <w:r>
        <w:rPr>
          <w:rFonts w:ascii="Arial" w:cs="Arial" w:eastAsia="Arial" w:hAnsi="Arial"/>
          <w:b/>
          <w:bCs/>
          <w:color w:val="1A0A12"/>
          <w:sz w:val="22"/>
          <w:szCs w:val="22"/>
        </w:rPr>
        <w:t xml:space="preserve">Voice profile: semi-formal, medium length, no emoji, pure english, thought leadership</w:t>
      </w:r>
    </w:p>
    <w:p>
      <w:pPr>
        <w:pBdr>
          <w:left w:val="single" w:color="9B2C3D" w:sz="6"/>
        </w:pBdr>
        <w:spacing w:after="100" w:before="40"/>
        <w:ind w:left="240"/>
      </w:pPr>
      <w:r>
        <w:rPr>
          <w:rFonts w:ascii="Arial" w:cs="Arial" w:eastAsia="Arial" w:hAnsi="Arial"/>
          <w:b/>
          <w:bCs/>
          <w:color w:val="9B2C3D"/>
          <w:sz w:val="18"/>
          <w:szCs w:val="18"/>
        </w:rPr>
        <w:t xml:space="preserve">BEFORE (AI-sounding):
</w:t>
      </w:r>
      <w:r>
        <w:rPr>
          <w:rFonts w:ascii="Arial" w:cs="Arial" w:eastAsia="Arial" w:hAnsi="Arial"/>
          <w:i/>
          <w:iCs/>
          <w:color w:val="777777"/>
          <w:sz w:val="18"/>
          <w:szCs w:val="18"/>
        </w:rPr>
        <w:t xml:space="preserve">In today’s fast-paced digital landscape, financial inclusion remains a critical challenge for millions of Africans. At PayStack Jr, we’re committed to revolutionizing how businesses handle payments.
We’re thrilled to announce that we’ve crossed 100,000 active users — a testament to the trust our customers place in us. This milestone isn’t just a number; it’s a reflection of our unwavering dedication to innovation, transparency, and customer success.
Here’s to the next 100,000! 🚀
#Fintech #PaymentSolutions #Innovation #Africa</w:t>
      </w:r>
    </w:p>
    <w:p>
      <w:pPr>
        <w:pBdr>
          <w:left w:val="single" w:color="2E7D32" w:sz="6"/>
        </w:pBdr>
        <w:spacing w:after="100" w:before="40"/>
        <w:ind w:left="240"/>
      </w:pPr>
      <w:r>
        <w:rPr>
          <w:rFonts w:ascii="Arial" w:cs="Arial" w:eastAsia="Arial" w:hAnsi="Arial"/>
          <w:b/>
          <w:bCs/>
          <w:color w:val="2E7D32"/>
          <w:sz w:val="18"/>
          <w:szCs w:val="18"/>
        </w:rPr>
        <w:t xml:space="preserve">AFTER (human-sounding):
</w:t>
      </w:r>
      <w:r>
        <w:rPr>
          <w:rFonts w:ascii="Arial" w:cs="Arial" w:eastAsia="Arial" w:hAnsi="Arial"/>
          <w:i w:val="false"/>
          <w:iCs w:val="false"/>
          <w:color w:val="333333"/>
          <w:sz w:val="18"/>
          <w:szCs w:val="18"/>
        </w:rPr>
        <w:t xml:space="preserve">100,000 users.
Took us 14 months. Lost sleep over a few outages. Rewrote the payment flow three times. Answered 40,000 support tickets.
Every one of those numbers is a business that trusted us with their money. That’s not something we take lightly.
If you’re one of the 100,000: thank you.
If you’re not yet: we’d love to change that.</w:t>
      </w:r>
    </w:p>
    <w:p>
      <w:pPr>
        <w:spacing w:after="140"/>
      </w:pPr>
      <w:r>
        <w:rPr>
          <w:rFonts w:ascii="Arial" w:cs="Arial" w:eastAsia="Arial" w:hAnsi="Arial"/>
          <w:color w:val="333333"/>
          <w:sz w:val="21"/>
          <w:szCs w:val="21"/>
        </w:rPr>
        <w:t xml:space="preserve">What changed: No “in today’s fast-paced.” No “we’re thrilled.” No “revolutionizing.” No “unwavering dedication.” No “innovation, transparency, and customer success” three-part list. No em dash. No rocket emoji on LinkedIn. Instead: real numbers, real vulnerability (outages, lost sleep), real gratitude. Reads like a founder wrote it at midnight, not a marketing team at 2pm.</w:t>
      </w:r>
    </w:p>
    <w:p>
      <w:pPr>
        <w:pStyle w:val="Heading2"/>
        <w:spacing w:after="160" w:before="300"/>
      </w:pPr>
      <w:r>
        <w:rPr>
          <w:rFonts w:ascii="Arial" w:cs="Arial" w:eastAsia="Arial" w:hAnsi="Arial"/>
          <w:b/>
          <w:bCs/>
          <w:color w:val="C2185B"/>
          <w:sz w:val="26"/>
          <w:szCs w:val="26"/>
        </w:rPr>
        <w:t xml:space="preserve">8.4 Gym (X / Twitter)</w:t>
      </w:r>
    </w:p>
    <w:p>
      <w:pPr>
        <w:spacing w:after="110" w:before="220"/>
      </w:pPr>
      <w:r>
        <w:rPr>
          <w:rFonts w:ascii="Arial" w:cs="Arial" w:eastAsia="Arial" w:hAnsi="Arial"/>
          <w:b/>
          <w:bCs/>
          <w:color w:val="1A0A12"/>
          <w:sz w:val="22"/>
          <w:szCs w:val="22"/>
        </w:rPr>
        <w:t xml:space="preserve">Voice profile: very casual, one_liner, no emoji, witty, no CTA needed</w:t>
      </w:r>
    </w:p>
    <w:p>
      <w:pPr>
        <w:pBdr>
          <w:left w:val="single" w:color="9B2C3D" w:sz="6"/>
        </w:pBdr>
        <w:spacing w:after="100" w:before="40"/>
        <w:ind w:left="240"/>
      </w:pPr>
      <w:r>
        <w:rPr>
          <w:rFonts w:ascii="Arial" w:cs="Arial" w:eastAsia="Arial" w:hAnsi="Arial"/>
          <w:b/>
          <w:bCs/>
          <w:color w:val="9B2C3D"/>
          <w:sz w:val="18"/>
          <w:szCs w:val="18"/>
        </w:rPr>
        <w:t xml:space="preserve">BEFORE (AI-sounding):
</w:t>
      </w:r>
      <w:r>
        <w:rPr>
          <w:rFonts w:ascii="Arial" w:cs="Arial" w:eastAsia="Arial" w:hAnsi="Arial"/>
          <w:i/>
          <w:iCs/>
          <w:color w:val="777777"/>
          <w:sz w:val="18"/>
          <w:szCs w:val="18"/>
        </w:rPr>
        <w:t xml:space="preserve">Transform your fitness journey with our state-of-the-art gym facilities! Whether you’re a beginner or a seasoned athlete, we’ve got everything you need to achieve your goals. New year, new you! 💪🔥 #FitnessGoals #GymLife #Lagos</w:t>
      </w:r>
    </w:p>
    <w:p>
      <w:pPr>
        <w:pBdr>
          <w:left w:val="single" w:color="2E7D32" w:sz="6"/>
        </w:pBdr>
        <w:spacing w:after="100" w:before="40"/>
        <w:ind w:left="240"/>
      </w:pPr>
      <w:r>
        <w:rPr>
          <w:rFonts w:ascii="Arial" w:cs="Arial" w:eastAsia="Arial" w:hAnsi="Arial"/>
          <w:b/>
          <w:bCs/>
          <w:color w:val="2E7D32"/>
          <w:sz w:val="18"/>
          <w:szCs w:val="18"/>
        </w:rPr>
        <w:t xml:space="preserve">AFTER (human-sounding):
</w:t>
      </w:r>
      <w:r>
        <w:rPr>
          <w:rFonts w:ascii="Arial" w:cs="Arial" w:eastAsia="Arial" w:hAnsi="Arial"/>
          <w:i w:val="false"/>
          <w:iCs w:val="false"/>
          <w:color w:val="333333"/>
          <w:sz w:val="18"/>
          <w:szCs w:val="18"/>
        </w:rPr>
        <w:t xml:space="preserve">Your gym clothes have been in the laundry basket so long they think they live there</w:t>
      </w:r>
    </w:p>
    <w:p>
      <w:pPr>
        <w:spacing w:after="140"/>
      </w:pPr>
      <w:r>
        <w:rPr>
          <w:rFonts w:ascii="Arial" w:cs="Arial" w:eastAsia="Arial" w:hAnsi="Arial"/>
          <w:color w:val="333333"/>
          <w:sz w:val="21"/>
          <w:szCs w:val="21"/>
        </w:rPr>
        <w:t xml:space="preserve">What changed: Everything. The AI version is a generic gym ad that could be any gym in the world. The human version is a single relatable observation that makes people laugh, tag their friends, and think about that gym membership they’ve been avoiding. No hashtags. No CTA. Pure engagement. This is how real gym accounts on X grow.</w:t>
      </w:r>
    </w:p>
    <w:p>
      <w:r>
        <w:br w:type="page"/>
      </w:r>
    </w:p>
    <w:p>
      <w:pPr>
        <w:pStyle w:val="Heading1"/>
        <w:spacing w:after="200" w:before="400"/>
      </w:pPr>
      <w:r>
        <w:rPr>
          <w:rFonts w:ascii="Arial" w:cs="Arial" w:eastAsia="Arial" w:hAnsi="Arial"/>
          <w:b/>
          <w:bCs/>
          <w:color w:val="1A0A12"/>
          <w:sz w:val="32"/>
          <w:szCs w:val="32"/>
        </w:rPr>
        <w:t xml:space="preserve">9. Testing Checklist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DDDDDD" w:sz="1"/>
              <w:left w:val="single" w:color="DDDDDD" w:sz="1"/>
              <w:bottom w:val="single" w:color="DDDDDD" w:sz="1"/>
              <w:right w:val="single" w:color="DDDDDD" w:sz="1"/>
            </w:tcBorders>
            <w:shd w:fill="1A0A12" w:val="clear"/>
            <w:tcMar>
              <w:top w:type="dxa" w:w="80"/>
              <w:left w:type="dxa" w:w="120"/>
              <w:bottom w:type="dxa" w:w="80"/>
              <w:right w:type="dxa" w:w="120"/>
            </w:tcMar>
          </w:tcPr>
          <w:p>
            <w:r>
              <w:rPr>
                <w:rFonts w:ascii="Arial" w:cs="Arial" w:eastAsia="Arial" w:hAnsi="Arial"/>
                <w:b/>
                <w:bCs/>
                <w:color w:val="FFFFFF"/>
                <w:sz w:val="18"/>
                <w:szCs w:val="18"/>
              </w:rPr>
              <w:t xml:space="preserve">Test</w:t>
            </w:r>
          </w:p>
        </w:tc>
        <w:tc>
          <w:tcPr>
            <w:tcW w:type="dxa" w:w="3600"/>
            <w:tcBorders>
              <w:top w:val="single" w:color="DDDDDD" w:sz="1"/>
              <w:left w:val="single" w:color="DDDDDD" w:sz="1"/>
              <w:bottom w:val="single" w:color="DDDDDD" w:sz="1"/>
              <w:right w:val="single" w:color="DDDDDD" w:sz="1"/>
            </w:tcBorders>
            <w:shd w:fill="1A0A12" w:val="clear"/>
            <w:tcMar>
              <w:top w:type="dxa" w:w="80"/>
              <w:left w:type="dxa" w:w="120"/>
              <w:bottom w:type="dxa" w:w="80"/>
              <w:right w:type="dxa" w:w="120"/>
            </w:tcMar>
          </w:tcPr>
          <w:p>
            <w:r>
              <w:rPr>
                <w:rFonts w:ascii="Arial" w:cs="Arial" w:eastAsia="Arial" w:hAnsi="Arial"/>
                <w:b/>
                <w:bCs/>
                <w:color w:val="FFFFFF"/>
                <w:sz w:val="18"/>
                <w:szCs w:val="18"/>
              </w:rPr>
              <w:t xml:space="preserve">Pass</w:t>
            </w:r>
          </w:p>
        </w:tc>
        <w:tc>
          <w:tcPr>
            <w:tcW w:type="dxa" w:w="3600"/>
            <w:tcBorders>
              <w:top w:val="single" w:color="DDDDDD" w:sz="1"/>
              <w:left w:val="single" w:color="DDDDDD" w:sz="1"/>
              <w:bottom w:val="single" w:color="DDDDDD" w:sz="1"/>
              <w:right w:val="single" w:color="DDDDDD" w:sz="1"/>
            </w:tcBorders>
            <w:shd w:fill="1A0A12" w:val="clear"/>
            <w:tcMar>
              <w:top w:type="dxa" w:w="80"/>
              <w:left w:type="dxa" w:w="120"/>
              <w:bottom w:type="dxa" w:w="80"/>
              <w:right w:type="dxa" w:w="120"/>
            </w:tcMar>
          </w:tcPr>
          <w:p>
            <w:r>
              <w:rPr>
                <w:rFonts w:ascii="Arial" w:cs="Arial" w:eastAsia="Arial" w:hAnsi="Arial"/>
                <w:b/>
                <w:bCs/>
                <w:color w:val="FFFFFF"/>
                <w:sz w:val="18"/>
                <w:szCs w:val="18"/>
              </w:rPr>
              <w:t xml:space="preserve">Fail</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Em dash check</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Zero em dashes in 20 consecutive captions</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Any em dash found</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Semicolon check</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Zero semicolons in casual captions</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Any semicolon in Instagram/TikTok/X caption</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Banned opener check</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No caption starts with any banned phrase</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Any banned opener found</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Banned word check</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No banned words in 20 consecutive captions</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Any banned word found</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Banned closer check</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No caption ends with any banned phrase</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Any banned closer found</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Exclamation count</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Max 1 per caption</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2+ exclamation marks in a single caption</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Sentence length variety</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At least 3 different sentence lengths in each caption</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All sentences within 2 words of each other</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Voice match: casual brand</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Reads like a person texting. Short. Punchy. Maybe some slang.</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Reads like a press release or corporate announcement</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Voice match: formal brand</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Professional but warm. LinkedIn-appropriate. No slang.</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Either too casual or too corporate</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Platform adaptation</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Same content sounds different on IG vs LinkedIn vs X</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Identical caption used across all platforms</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Pidgin accuracy</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If brand uses Pidgin, it reads natural, not forced</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Pidgin that sounds like an AI trying to imitate Pidgin</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Read-aloud test</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Read the caption out loud. It sounds like a real person talking.</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You can hear the AI. It sounds written, not spoken.</w:t>
            </w:r>
          </w:p>
        </w:tc>
      </w:tr>
    </w:tbl>
    <w:p>
      <w:pPr>
        <w:spacing w:after="40"/>
      </w:pPr>
    </w:p>
    <w:p>
      <w:pPr>
        <w:pBdr>
          <w:left w:val="single" w:color="2E7D32" w:sz="6"/>
        </w:pBdr>
        <w:spacing w:after="0" w:before="120"/>
        <w:ind w:left="240"/>
      </w:pPr>
      <w:r>
        <w:rPr>
          <w:rFonts w:ascii="Arial" w:cs="Arial" w:eastAsia="Arial" w:hAnsi="Arial"/>
          <w:b/>
          <w:bCs/>
          <w:color w:val="2E7D32"/>
          <w:sz w:val="19"/>
          <w:szCs w:val="19"/>
        </w:rPr>
        <w:t xml:space="preserve">THE ULTIMATE TEST</w:t>
      </w:r>
    </w:p>
    <w:p>
      <w:pPr>
        <w:pBdr>
          <w:left w:val="single" w:color="2E7D32" w:sz="6"/>
        </w:pBdr>
        <w:spacing w:after="160"/>
        <w:ind w:left="240"/>
      </w:pPr>
      <w:r>
        <w:rPr>
          <w:rFonts w:ascii="Arial" w:cs="Arial" w:eastAsia="Arial" w:hAnsi="Arial"/>
          <w:color w:val="555555"/>
          <w:sz w:val="19"/>
          <w:szCs w:val="19"/>
        </w:rPr>
        <w:t xml:space="preserve">Show the caption to someone who doesn’t know it was AI-generated. Ask them: “Did a person write this or did AI write this?” If they say AI, the caption fails. If they can’t tell or say human, it passes. Run this test with 10 captions monthly. Target: 80%+ identified as human-written.</w:t>
      </w:r>
    </w:p>
    <w:p>
      <w:pPr>
        <w:spacing w:after="40"/>
      </w:pPr>
    </w:p>
    <w:p>
      <w:pPr>
        <w:spacing w:after="40"/>
      </w:pPr>
    </w:p>
    <w:p>
      <w:pPr>
        <w:pBdr>
          <w:top w:val="single" w:color="C2185B" w:sz="4"/>
        </w:pBdr>
        <w:jc w:val="center"/>
      </w:pPr>
    </w:p>
    <w:p>
      <w:pPr>
        <w:spacing w:after="40"/>
      </w:pPr>
    </w:p>
    <w:p>
      <w:pPr>
        <w:jc w:val="center"/>
      </w:pPr>
      <w:r>
        <w:rPr>
          <w:rFonts w:ascii="Arial" w:cs="Arial" w:eastAsia="Arial" w:hAnsi="Arial"/>
          <w:i/>
          <w:iCs/>
          <w:color w:val="666666"/>
          <w:sz w:val="22"/>
          <w:szCs w:val="22"/>
        </w:rPr>
        <w:t xml:space="preserve">End of Caption Voice System</w:t>
      </w:r>
    </w:p>
    <w:p>
      <w:pPr>
        <w:jc w:val="center"/>
      </w:pPr>
      <w:r>
        <w:rPr>
          <w:rFonts w:ascii="Arial" w:cs="Arial" w:eastAsia="Arial" w:hAnsi="Arial"/>
          <w:b/>
          <w:bCs/>
          <w:color w:val="C2185B"/>
          <w:sz w:val="22"/>
          <w:szCs w:val="22"/>
        </w:rPr>
        <w:t xml:space="preserve">If it sounds like AI, it’s wrong. Rewrite until it sounds like a person.</w:t>
      </w:r>
    </w:p>
    <w:sectPr>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URI Social — Caption Voice System  |  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2026-05-06T15:13:04.930Z</dcterms:created>
  <dcterms:modified xsi:type="dcterms:W3CDTF">2026-05-06T15:13:04.931Z</dcterms:modified>
</cp:coreProperties>
</file>

<file path=docProps/custom.xml><?xml version="1.0" encoding="utf-8"?>
<Properties xmlns="http://schemas.openxmlformats.org/officeDocument/2006/custom-properties" xmlns:vt="http://schemas.openxmlformats.org/officeDocument/2006/docPropsVTypes"/>
</file>