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2185B"/>
          <w:sz w:val="52"/>
          <w:szCs w:val="52"/>
        </w:rPr>
        <w:t xml:space="preserve">URI SOCIAL</w:t>
      </w:r>
    </w:p>
    <w:p>
      <w:pPr>
        <w:spacing w:after="60"/>
        <w:jc w:val="center"/>
      </w:pPr>
      <w:r>
        <w:rPr>
          <w:rFonts w:ascii="Arial" w:cs="Arial" w:eastAsia="Arial" w:hAnsi="Arial"/>
          <w:color w:val="1A0A12"/>
          <w:sz w:val="32"/>
          <w:szCs w:val="32"/>
        </w:rPr>
        <w:t xml:space="preserve">Immersive Composition System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Replacing Two-Zone Layout as Default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14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May 2026 — Engineering Team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12"/>
          <w:sz w:val="32"/>
          <w:szCs w:val="32"/>
        </w:rPr>
        <w:t xml:space="preserve">1. What Changed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two-zone editorial layout (product left, text right) is no longer the default. It produced clean but flat, stitched-together outputs. The new default is immersive composition: the product exists INSIDE a three-dimensional environment. Text floats within the same atmospheric space. No separate panels. One cohesive world.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Two-Zone (Old)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Immersive (New)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impact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 but static. Reads as a layout.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 and alive. Reads as a world.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Scroll-stopping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Moderate. Professional but expected.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High. Dimensional quality catches attention.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model fit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Rigid layouts often produce awkward splits.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More freedom produces natural compositions.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feel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Sits ON a surface, disconnected.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Embedded IN the scene. Everything interacts.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feel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a separate rectangle. Pasted on.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Floats in atmospheric space. Designed.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Stitch line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Common. Visible boundary between panels.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Eliminated. No panels to stitch.</w:t>
            </w:r>
          </w:p>
        </w:tc>
      </w:tr>
    </w:tbl>
    <w:p>
      <w:pPr>
        <w:pBdr>
          <w:left w:val="single" w:color="9B2C3D" w:sz="6"/>
        </w:pBdr>
        <w:spacing w:after="0" w:before="120"/>
        <w:ind w:left="240"/>
      </w:pPr>
      <w:r>
        <w:rPr>
          <w:rFonts w:ascii="Arial" w:cs="Arial" w:eastAsia="Arial" w:hAnsi="Arial"/>
          <w:b/>
          <w:bCs/>
          <w:color w:val="9B2C3D"/>
          <w:sz w:val="19"/>
          <w:szCs w:val="19"/>
        </w:rPr>
        <w:t xml:space="preserve">THE CHANGE</w:t>
      </w:r>
    </w:p>
    <w:p>
      <w:pPr>
        <w:pBdr>
          <w:left w:val="single" w:color="9B2C3D" w:sz="6"/>
        </w:pBdr>
        <w:spacing w:after="160"/>
        <w:ind w:left="2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Remove TWO-ZONE COMPOSITION from default prompt assembly. Replace with IMMERSIVE COMPOSITION. Keep two-zone available as opt-in for minimal styles (Crystal Minimal, Clean Luxe, Minimal Studio, Heritage Editorial).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12"/>
          <w:sz w:val="32"/>
          <w:szCs w:val="32"/>
        </w:rPr>
        <w:t xml:space="preserve">2. Immersive Composition Rules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2.1 Product Placement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Product occupies the central area, slightly off-centre (40/60 or 60/40). Never dead-centre. Never at the extreme edge.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Product takes up 35-50% of image area. It is the gravitational centre.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Product can be slightly angled or dynamically positioned for energy. Never rigidly upright unless the style demands it.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Product is the SHARPEST element. Everything around it can be softer. The product is the anchor of clarity.</w:t>
      </w:r>
    </w:p>
    <w:p>
      <w:pPr>
        <w:pBdr>
          <w:left w:val="single" w:color="9B2C3D" w:sz="6"/>
        </w:pBdr>
        <w:spacing w:after="0" w:before="120"/>
        <w:ind w:left="240"/>
      </w:pPr>
      <w:r>
        <w:rPr>
          <w:rFonts w:ascii="Arial" w:cs="Arial" w:eastAsia="Arial" w:hAnsi="Arial"/>
          <w:b/>
          <w:bCs/>
          <w:color w:val="9B2C3D"/>
          <w:sz w:val="19"/>
          <w:szCs w:val="19"/>
        </w:rPr>
        <w:t xml:space="preserve">SACRED</w:t>
      </w:r>
    </w:p>
    <w:p>
      <w:pPr>
        <w:pBdr>
          <w:left w:val="single" w:color="9B2C3D" w:sz="6"/>
        </w:pBdr>
        <w:spacing w:after="160"/>
        <w:ind w:left="2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The product is never distorted, regenerated, or modified. Same shape, label, colours, proportions. The environment is generated around it. The product is real. Everything else is designed.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2.2 The 360-Degree Environment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environment wraps around the product from ALL directions. Not a flat backdrop. A fully dimensional world.</w:t>
      </w:r>
    </w:p>
    <w:p>
      <w:pPr>
        <w:spacing w:after="110" w:before="220"/>
      </w:pPr>
      <w:r>
        <w:rPr>
          <w:rFonts w:ascii="Arial" w:cs="Arial" w:eastAsia="Arial" w:hAnsi="Arial"/>
          <w:b/>
          <w:bCs/>
          <w:color w:val="1A0A12"/>
          <w:sz w:val="22"/>
          <w:szCs w:val="22"/>
        </w:rPr>
        <w:t xml:space="preserve">Behind (background):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Atmospheric depth: light falloff, haze, bokeh, environmental context (sky, mountains, kitchen, garden)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Recedes into space. Feels like it extends beyond the frame.</w:t>
      </w:r>
    </w:p>
    <w:p>
      <w:pPr>
        <w:spacing w:after="110" w:before="220"/>
      </w:pPr>
      <w:r>
        <w:rPr>
          <w:rFonts w:ascii="Arial" w:cs="Arial" w:eastAsia="Arial" w:hAnsi="Arial"/>
          <w:b/>
          <w:bCs/>
          <w:color w:val="1A0A12"/>
          <w:sz w:val="22"/>
          <w:szCs w:val="22"/>
        </w:rPr>
        <w:t xml:space="preserve">Below (surface/ground):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Product is grounded: on a rock, in sand, surrounded by ingredients, floating in a splash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Surface has visible texture and extends toward the viewer</w:t>
      </w:r>
    </w:p>
    <w:p>
      <w:pPr>
        <w:spacing w:after="110" w:before="220"/>
      </w:pPr>
      <w:r>
        <w:rPr>
          <w:rFonts w:ascii="Arial" w:cs="Arial" w:eastAsia="Arial" w:hAnsi="Arial"/>
          <w:b/>
          <w:bCs/>
          <w:color w:val="1A0A12"/>
          <w:sz w:val="22"/>
          <w:szCs w:val="22"/>
        </w:rPr>
        <w:t xml:space="preserve">Around (sides):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Context elements: ingredients, flowers, splashes, leaves, particles, smoke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At varying distances for depth. Some may slightly overlap product base but NEVER obscure label.</w:t>
      </w:r>
    </w:p>
    <w:p>
      <w:pPr>
        <w:spacing w:after="110" w:before="220"/>
      </w:pPr>
      <w:r>
        <w:rPr>
          <w:rFonts w:ascii="Arial" w:cs="Arial" w:eastAsia="Arial" w:hAnsi="Arial"/>
          <w:b/>
          <w:bCs/>
          <w:color w:val="1A0A12"/>
          <w:sz w:val="22"/>
          <w:szCs w:val="22"/>
        </w:rPr>
        <w:t xml:space="preserve">Above: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Where text lives. But the atmosphere continues here: sky, light, particles, subtle elements.</w:t>
      </w:r>
    </w:p>
    <w:p>
      <w:pPr>
        <w:spacing w:after="110" w:before="220"/>
      </w:pPr>
      <w:r>
        <w:rPr>
          <w:rFonts w:ascii="Arial" w:cs="Arial" w:eastAsia="Arial" w:hAnsi="Arial"/>
          <w:b/>
          <w:bCs/>
          <w:color w:val="1A0A12"/>
          <w:sz w:val="22"/>
          <w:szCs w:val="22"/>
        </w:rPr>
        <w:t xml:space="preserve">In front (foreground):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Subtle elements at bottom/edges. Always slightly blurred. Creates sensation of looking INTO the scene.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12"/>
          <w:sz w:val="32"/>
          <w:szCs w:val="32"/>
        </w:rPr>
        <w:t xml:space="preserve">3. Dynamic Motion Elements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immersive image includes at least ONE element suggesting frozen motion. Static = render. Dynamic = photograph.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Category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Motion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Perfume / Fragrance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 wisps, floating petals drifting upward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 dust particles catching light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Beauty / Lip Gloss / Skincare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Gentle splash of liquid. Petals or ingredients drifting.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Dewy droplets forming on surface. Light catching moisture.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Water / Beverages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Explosive water splash around bottle. Droplets frozen mid-air.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Ice crystals, condensation, ripple patterns.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Juice / Smoothie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Fruit pieces exploding outward. Juice splashing in arcs.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Scattered berries, citrus slices, leaves flying.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Dairy / Yoghurt / Milk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Milk/cream splash erupting around product. Creamy swirls.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Dripping cream, poured liquid, splatter patterns.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Food / Snacks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Ingredient explosion: crumbs, herbs, spices mid-air. Steam rising.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Sauce drizzle, cheese pull, crunch particles.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Fashion / Clothing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Fabric in motion: flowing, catching wind, dynamic drape.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Lens flare, urban particles, motion blur in background.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Shoes / Accessories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Ground particle kick-up. Lace or strap in motion.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Water splash on wet surface. Dust in light beam.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Electronics / Tech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 trails, data particles, holographic glow effects.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Reflections on glossy surfaces. Cool atmospheric haze.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Jewellery / Watches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Sparkle particles. Light caustics from gems.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Velvet ripple. Metallic reflection patterns.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/ Candles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Flame flicker. Wax melt. Smoke curl.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 bokeh. Dust in sunbeam. Soft focus.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Floating dust, light motes, atmospheric haze.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Micro-splashes, surface texture, soft motion.</w:t>
            </w:r>
          </w:p>
        </w:tc>
      </w:tr>
    </w:tbl>
    <w:p>
      <w:pPr>
        <w:pBdr>
          <w:left w:val="single" w:color="1565C0" w:sz="6"/>
        </w:pBdr>
        <w:spacing w:after="0" w:before="120"/>
        <w:ind w:left="24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THE FEEL</w:t>
      </w:r>
    </w:p>
    <w:p>
      <w:pPr>
        <w:pBdr>
          <w:left w:val="single" w:color="1565C0" w:sz="6"/>
        </w:pBdr>
        <w:spacing w:after="160"/>
        <w:ind w:left="2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High-speed photography: a splash at 1/2000th second. Every droplet sharp. The image is still but the world was moving. Energy without chaos.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12"/>
          <w:sz w:val="32"/>
          <w:szCs w:val="32"/>
        </w:rPr>
        <w:t xml:space="preserve">4. Text in Immersive Mode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4.1 Placement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Text occupies natural pockets of open space — typically upper left, upper right, or upper centre.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Text is PART of the scene, not pasted on top.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Text NEVER overlaps the product label. Can overlap atmospheric background elements.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Text can be partially obscured by small foreground elements at edges (leaf tip, droplet near text) for integration.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CTA at the bottom of the image, integrated into the scene.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4.2 Text Material Properties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 Style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Perfume / Luxury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Elegant serif or script in gold/cream/white. Subtle glow or shadow for readability.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Beauty / Skincare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 or serif in warm palette. Slight glossy or dewy sheen effect.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Beverages / Water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Bold sans-serif. Water droplet texture or translucent quality.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Juice / Smoothie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Bold, chunky, playful. Gradient colours matching fruit palette.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Dairy / Milk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Flowing script in white with liquid/cream texture. Letters appear made of milk.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Food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Bold, warm-toned. Slight texture matching food surface (crispy, glazed).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Fashion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 condensed sans-serif. White or metallic against atmosphere.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Thin geometric sans-serif. Subtle neon glow or holographic shimmer.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 sans-serif. Subtle shadow for readability. No heavy effects.</w:t>
            </w:r>
          </w:p>
        </w:tc>
      </w:tr>
    </w:tbl>
    <w:p>
      <w:pPr>
        <w:spacing w:after="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4.3 Text Content Limits (Unchanged)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Maximum 3 elements: headline (5 words), subtext (8 words, optional), CTA (always present)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ingredient lists, feature lists, mood-word stacks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"Adjective. Adjective. Adjective." format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Details in the caption, not the graphic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12"/>
          <w:sz w:val="32"/>
          <w:szCs w:val="32"/>
        </w:rPr>
        <w:t xml:space="preserve">5. Product Immersion by Category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 “immersed in its environment” means per product type: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Immersed In...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Elements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Perfume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Swirling smoke, floating ingredients, atmospheric haze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Smoke, petals, ingredient fragments, dramatic lighting, dark/warm atmosphere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Beauty / Lip Gloss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Tropical flowers, dewy leaves, golden hour light, sand or stones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Flowers wrapping product, golden light, beach/garden, moisture, soft textures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Water / Beverage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Natural water: streams, splashes, mountains, wet rocks, greenery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Water splashing around bottle, sunlight through water, rocks, leaves, sky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Juice / Smoothie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Explosive fruit arrangement: whole and sliced fruits flying, juice splashing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Fruit in dynamic positions, juice splatter, vivid colour, purple/blue background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Dairy / Yoghurt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Creamy world: milk splashes, cream swirls, white liquid waves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Milk splash base and crown, deep blue background, creamy white, liquid text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Food / Snacks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Steam and ingredients: scattered spices, steam, sauce, herb garnishes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Steam, scattered herbs, sauce lines, warm lighting, wood/stone surface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Fashion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Urban or editorial lifestyle: city streets, studio light, architecture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Fabric motion, urban textures, strong shadows, editorial lighting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Shoes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Grounded impact: landing with particle kick-up, wet street reflections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 angle, ground impact, particles, reflective surface, dramatic light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Futuristic atmosphere: dark space, light trails, holographic glows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Cool lighting, tech patterns, geometric shapes, reflective dark surface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Jewellery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Luxurious materials: velvet, silk, sparkle, intimate dramatic lighting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Rich fabric, gem caustics, gold/silver lighting, sparkle particles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/ Candles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 domestic: soft fabrics, window light, cosy atmosphere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Linen, wood, warm bokeh, candlelight, soft shadows, comfort textures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12"/>
          <w:sz w:val="32"/>
          <w:szCs w:val="32"/>
        </w:rPr>
        <w:t xml:space="preserve">6. Editorial Mode (Opt-In Exception)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Some brands want clean, minimal layouts. The two-zone system is available as an opt-in, not the default.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6.1 When Editorial Mode Applies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Style template has composition_mode = "editorial"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Specific styles: Crystal Minimal, Clean Luxe, Minimal Studio, Heritage Editorial, Minimal Tech, Catalogue Clean</w:t>
      </w:r>
    </w:p>
    <w:p>
      <w:pPr>
        <w:spacing w:after="70"/>
        <w:ind w:left="480" w:hanging="240"/>
      </w:pPr>
      <w:r>
        <w:rPr>
          <w:rFonts w:ascii="Arial" w:cs="Arial" w:eastAsia="Arial" w:hAnsi="Arial"/>
          <w:b/>
          <w:bCs/>
          <w:color w:val="C2185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User explicitly requests "clean" or "minimal" layout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6.2 Data Model</w:t>
      </w:r>
    </w:p>
    <w:p>
      <w:pPr>
        <w:pBdr>
          <w:left w:val="single" w:color="4CAF50" w:sz="6"/>
        </w:pBdr>
        <w:shd w:fill="FAFAFA" w:val="clear"/>
        <w:spacing w:after="160" w:before="60"/>
        <w:ind w:lef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Add to StyleTemplate table:
composition_mode: ENUM('immersive', 'editorial') DEFAULT 'immersive'
// ~80% of styles = immersive. Only explicitly minimal styles = editorial.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6.3 Routing</w:t>
      </w:r>
    </w:p>
    <w:p>
      <w:pPr>
        <w:pBdr>
          <w:left w:val="single" w:color="4CAF50" w:sz="6"/>
        </w:pBdr>
        <w:shd w:fill="FAFAFA" w:val="clear"/>
        <w:spacing w:after="160" w:before="60"/>
        <w:ind w:lef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getCompositionBlock(styleTemplate) {
  if (styleTemplate.composition_mode === 'editorial') {
    return EDITORIAL_COMPOSITION_BLOCK;
  }
  return IMMERSIVE_COMPOSITION_BLOCK; // default
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12"/>
          <w:sz w:val="32"/>
          <w:szCs w:val="32"/>
        </w:rPr>
        <w:t xml:space="preserve">7. The Immersive Composition Prompt Block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replaces TWO-ZONE COMPOSITION in the prompt assembly. Copy and paste as the default.</w:t>
      </w:r>
    </w:p>
    <w:p>
      <w:pPr>
        <w:pBdr>
          <w:left w:val="single" w:color="4CAF50" w:sz="6"/>
        </w:pBdr>
        <w:shd w:fill="FAFAFA" w:val="clear"/>
        <w:spacing w:after="160" w:before="60"/>
        <w:ind w:lef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=== IMMERSIVE COMPOSITION ===
Create a professional social media product graphic where the product
exists INSIDE a three-dimensional environment.
PRODUCT:
- Gravitational centre of the image, slightly off-centre (40/60 split)
- SHARPEST element in the image. Everything else can be softer.
- Appears EXACTLY as in the reference photo. NOT regenerated.
- Can be slightly angled for dynamic energy.
ENVIRONMENT (wraps around product from ALL directions):
- BEHIND: Atmospheric depth — light falloff, haze, bokeh, context
- BELOW: Grounded — natural surface, liquid, ingredients
- SIDES: Context elements at varying distances for depth layers
- ABOVE: Atmospheric space where text lives. Sky, light, particles.
- IN FRONT: Subtle foreground blur at bottom/edges of frame
DYNAMIC MOTION:
- At least ONE frozen-motion element: splash, particles, petals,
  smoke, flying ingredients, rippling liquid
- High-speed photography feel: sharp, detailed, frozen at 1/2000th
TEXT:
- Floats in natural pockets of atmospheric space
- Part of the scene, not pasted on top
- Can have material properties matching the product
- NEVER overlaps product label
- Max 3 elements: headline (5 words), subtext (optional), CTA
- CTA at the bottom, integrated into the scene
DEPTH AND ATMOSPHERE:
- THREE depth layers: soft foreground, sharp product, atmospheric bg
- ONE clear directional light source with highlights and shadows
- Rich tonal range: no pure black, no pure white
- Micro-details: particles, condensation, texture, reflections
- ONE unified colour temperature throughout
OVERALL:
- Frozen moment in a living world, not a composited product photo
- The viewer should FEEL something: desire, freshness, energy, warmth
- Should stop a scroll and make someone look closer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12"/>
          <w:sz w:val="32"/>
          <w:szCs w:val="32"/>
        </w:rPr>
        <w:t xml:space="preserve">8. Updated Prompt Assembly Order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ABSOLUTE BRAND RULES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Hallucination Fix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PROFESSIONAL OUTPUT RULES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Output Rules doc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QUALITY RULES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 Rules doc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NAME DIRECTIVE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Output Rules doc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IMMERSIVE COMPOSITION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THIS DOCUMENT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— replaces two-zone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STYLE TEMPLATE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Style System PRD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IDENTITY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 BRIEF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 MOTION DETAIL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3 table (auto)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STYLING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4 table (auto)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 specs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 NOT INCLUDE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Meta-prompt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change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12"/>
          <w:sz w:val="32"/>
          <w:szCs w:val="32"/>
        </w:rPr>
        <w:t xml:space="preserve">9. Testing Checklist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immersed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IN a world. Elements all around it.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ON a surface next to text panel.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stitch line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continuous scene edge to edge.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 panels visible: product + text block.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Motion present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Frozen splash, particles, or floating elements.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Everything still. No energy.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integrated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floats in atmosphere. Feels designed.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in a separate rectangle.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intact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Matches reference exactly.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Regenerated, modified, or distorted.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Depth layers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Clear foreground, midground, background.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Everything on one flat plane.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Emotional response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Viewer describes a feeling after 3 seconds.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Viewer describes objects. No feeling.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Scroll-stop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Pauses in an Instagram feed mockup.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Blends in. Nothing catches eye.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match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 matches product type.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 environment unrelated to product.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readable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text readable with sufficient contrast.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lost in background.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Editorial opt-in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Minimal styles produce two-zone layouts.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Minimal styles also produce immersive.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CTA present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CTA at bottom, integrated into scene.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CTA or disconnected CTA.</w:t>
            </w:r>
          </w:p>
        </w:tc>
      </w:tr>
    </w:tbl>
    <w:p>
      <w:pPr>
        <w:spacing w:after="40"/>
      </w:pPr>
    </w:p>
    <w:p>
      <w:pPr>
        <w:pBdr>
          <w:left w:val="single" w:color="2E7D32" w:sz="6"/>
        </w:pBdr>
        <w:spacing w:after="0" w:before="120"/>
        <w:ind w:left="24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DEFINITION OF DONE</w:t>
      </w:r>
    </w:p>
    <w:p>
      <w:pPr>
        <w:pBdr>
          <w:left w:val="single" w:color="2E7D32" w:sz="6"/>
        </w:pBdr>
        <w:spacing w:after="160"/>
        <w:ind w:left="2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All 12 tests pass on 10 consecutive generations across 3 product categories. Outputs match the quality of the reference images (lip gloss, water, juice, yoghurt). No flat layouts. No stitched panels.</w:t>
      </w:r>
    </w:p>
    <w:p>
      <w:pPr>
        <w:spacing w:after="40"/>
      </w:pPr>
    </w:p>
    <w:p>
      <w:pPr>
        <w:spacing w:after="40"/>
      </w:pPr>
    </w:p>
    <w:p>
      <w:pPr>
        <w:pBdr>
          <w:top w:val="single" w:color="C2185B" w:sz="4"/>
        </w:pBdr>
        <w:jc w:val="center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The product doesn’t sit on a world. It lives inside one.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URI Social — Immersive Composition Update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2026-05-08T10:13:51.650Z</dcterms:created>
  <dcterms:modified xsi:type="dcterms:W3CDTF">2026-05-08T10:13:51.651Z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