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464" w:rsidRPr="00B35464" w:rsidRDefault="00B35464">
      <w:pPr>
        <w:rPr>
          <w:color w:val="FF0000"/>
          <w:sz w:val="40"/>
          <w:szCs w:val="40"/>
        </w:rPr>
      </w:pPr>
      <w:r>
        <w:rPr>
          <w:sz w:val="24"/>
          <w:szCs w:val="24"/>
        </w:rPr>
        <w:tab/>
      </w:r>
      <w:r>
        <w:rPr>
          <w:b/>
          <w:i/>
          <w:color w:val="FF0000"/>
          <w:sz w:val="40"/>
          <w:szCs w:val="40"/>
          <w:u w:val="single"/>
        </w:rPr>
        <w:t>Investigación de mercado para Proyecto Final</w:t>
      </w:r>
    </w:p>
    <w:p w:rsidR="00B35464" w:rsidRDefault="00B35464">
      <w:pPr>
        <w:rPr>
          <w:sz w:val="24"/>
          <w:szCs w:val="24"/>
        </w:rPr>
      </w:pPr>
    </w:p>
    <w:p w:rsidR="00254802" w:rsidRDefault="00E21A69">
      <w:pPr>
        <w:rPr>
          <w:sz w:val="24"/>
          <w:szCs w:val="24"/>
        </w:rPr>
      </w:pPr>
      <w:r w:rsidRPr="009E54B3">
        <w:rPr>
          <w:sz w:val="24"/>
          <w:szCs w:val="24"/>
        </w:rPr>
        <w:t xml:space="preserve">En la Ciudad de Buenos Aires, tanto como en todo el país, las opciones para donar las cosas que uno no necesita a gente que realmente las precisa, son muchas. </w:t>
      </w:r>
      <w:r w:rsidR="00254802">
        <w:rPr>
          <w:sz w:val="24"/>
          <w:szCs w:val="24"/>
        </w:rPr>
        <w:t>Para ser exactos, según mediciones de la Capital Federal, en el 2013 había un 28,4% de habitantes que no podían costear los alimentos de la canasta total</w:t>
      </w:r>
      <w:r w:rsidR="00B35464">
        <w:rPr>
          <w:sz w:val="24"/>
          <w:szCs w:val="24"/>
        </w:rPr>
        <w:t xml:space="preserve"> (considerados pobres)</w:t>
      </w:r>
      <w:r w:rsidR="00254802">
        <w:rPr>
          <w:sz w:val="24"/>
          <w:szCs w:val="24"/>
        </w:rPr>
        <w:t xml:space="preserve">. Aparte, un 5,6% (170.000 personas) no pueden costear la canasta básica, por lo tanto son considerados indigentes. Se cree que los índices de pobreza han crecido a grandes pasos en los últimos 3 años. </w:t>
      </w:r>
    </w:p>
    <w:p w:rsidR="00E21A69" w:rsidRPr="009E54B3" w:rsidRDefault="00E21A69">
      <w:pPr>
        <w:rPr>
          <w:sz w:val="24"/>
          <w:szCs w:val="24"/>
        </w:rPr>
      </w:pPr>
      <w:r w:rsidRPr="009E54B3">
        <w:rPr>
          <w:sz w:val="24"/>
          <w:szCs w:val="24"/>
        </w:rPr>
        <w:t xml:space="preserve">Hay una gran cantidad de fundaciones, </w:t>
      </w:r>
      <w:proofErr w:type="spellStart"/>
      <w:r w:rsidRPr="009E54B3">
        <w:rPr>
          <w:sz w:val="24"/>
          <w:szCs w:val="24"/>
        </w:rPr>
        <w:t>ONG’s</w:t>
      </w:r>
      <w:proofErr w:type="spellEnd"/>
      <w:r w:rsidRPr="009E54B3">
        <w:rPr>
          <w:sz w:val="24"/>
          <w:szCs w:val="24"/>
        </w:rPr>
        <w:t xml:space="preserve"> y particulares que se ofrecen para hacer de intermediarios entre donantes y los receptores. </w:t>
      </w:r>
      <w:r w:rsidR="00BC203F">
        <w:rPr>
          <w:sz w:val="24"/>
          <w:szCs w:val="24"/>
        </w:rPr>
        <w:t>A pesar de haber varias opciones a la hora de donar, no existe hoy en día en la Argentina la posibilidad de donar y recibir donaciones a través de una aplicación para celulares. A pesar de esto, e</w:t>
      </w:r>
      <w:r w:rsidRPr="009E54B3">
        <w:rPr>
          <w:sz w:val="24"/>
          <w:szCs w:val="24"/>
        </w:rPr>
        <w:t xml:space="preserve">stas son algunas de las </w:t>
      </w:r>
      <w:r w:rsidR="00BC203F">
        <w:rPr>
          <w:sz w:val="24"/>
          <w:szCs w:val="24"/>
        </w:rPr>
        <w:t xml:space="preserve">formas </w:t>
      </w:r>
      <w:r w:rsidRPr="009E54B3">
        <w:rPr>
          <w:sz w:val="24"/>
          <w:szCs w:val="24"/>
        </w:rPr>
        <w:t>más conocidas</w:t>
      </w:r>
      <w:r w:rsidR="00BC203F">
        <w:rPr>
          <w:sz w:val="24"/>
          <w:szCs w:val="24"/>
        </w:rPr>
        <w:t xml:space="preserve"> para donar en nuestro país</w:t>
      </w:r>
      <w:r w:rsidRPr="009E54B3">
        <w:rPr>
          <w:sz w:val="24"/>
          <w:szCs w:val="24"/>
        </w:rPr>
        <w:t>:</w:t>
      </w:r>
    </w:p>
    <w:p w:rsidR="00E21A69" w:rsidRPr="009E54B3" w:rsidRDefault="00E21A69">
      <w:pPr>
        <w:rPr>
          <w:b/>
          <w:i/>
          <w:sz w:val="24"/>
          <w:szCs w:val="24"/>
          <w:u w:val="single"/>
        </w:rPr>
      </w:pPr>
      <w:r w:rsidRPr="009E54B3">
        <w:rPr>
          <w:b/>
          <w:i/>
          <w:sz w:val="24"/>
          <w:szCs w:val="24"/>
          <w:u w:val="single"/>
        </w:rPr>
        <w:t xml:space="preserve">Fundación </w:t>
      </w:r>
      <w:proofErr w:type="spellStart"/>
      <w:r w:rsidRPr="009E54B3">
        <w:rPr>
          <w:b/>
          <w:i/>
          <w:sz w:val="24"/>
          <w:szCs w:val="24"/>
          <w:u w:val="single"/>
        </w:rPr>
        <w:t>Tzedaká</w:t>
      </w:r>
      <w:proofErr w:type="spellEnd"/>
      <w:r w:rsidRPr="009E54B3">
        <w:rPr>
          <w:b/>
          <w:i/>
          <w:sz w:val="24"/>
          <w:szCs w:val="24"/>
          <w:u w:val="single"/>
        </w:rPr>
        <w:t>:</w:t>
      </w:r>
    </w:p>
    <w:p w:rsidR="00E21A69" w:rsidRPr="009E54B3" w:rsidRDefault="00E21A69">
      <w:pPr>
        <w:rPr>
          <w:sz w:val="24"/>
          <w:szCs w:val="24"/>
        </w:rPr>
      </w:pPr>
      <w:r w:rsidRPr="009E54B3">
        <w:rPr>
          <w:sz w:val="24"/>
          <w:szCs w:val="24"/>
        </w:rPr>
        <w:t xml:space="preserve">La Fundación </w:t>
      </w:r>
      <w:proofErr w:type="spellStart"/>
      <w:r w:rsidRPr="009E54B3">
        <w:rPr>
          <w:sz w:val="24"/>
          <w:szCs w:val="24"/>
        </w:rPr>
        <w:t>Tzedaká</w:t>
      </w:r>
      <w:proofErr w:type="spellEnd"/>
      <w:r w:rsidRPr="009E54B3">
        <w:rPr>
          <w:sz w:val="24"/>
          <w:szCs w:val="24"/>
        </w:rPr>
        <w:t xml:space="preserve">, en sus inicios, se dedicaba a ayudar a gente humilde en la comunidad judía. Los únicos que donaban eran también parte de la misma comunidad. Hoy en día, esta fundación excede totalmente los límites de la religión, y llego a todo el país. </w:t>
      </w:r>
    </w:p>
    <w:p w:rsidR="00102EEB" w:rsidRPr="009E54B3" w:rsidRDefault="00E21A69">
      <w:pPr>
        <w:rPr>
          <w:sz w:val="24"/>
          <w:szCs w:val="24"/>
        </w:rPr>
      </w:pPr>
      <w:r w:rsidRPr="009E54B3">
        <w:rPr>
          <w:sz w:val="24"/>
          <w:szCs w:val="24"/>
        </w:rPr>
        <w:t>Está dividida en muchos módulos de ayuda, como la educación, la salud, la vivienda, la niñez, la vejez, y la asistencia básica</w:t>
      </w:r>
      <w:r w:rsidR="00102EEB" w:rsidRPr="009E54B3">
        <w:rPr>
          <w:sz w:val="24"/>
          <w:szCs w:val="24"/>
        </w:rPr>
        <w:t>. Esta última es la que más se parece a nuestro proyecto, y llega a abastecer a 1500 personas de comida, ropa y otras necesidades básicas de gente muy humilde</w:t>
      </w:r>
      <w:r w:rsidRPr="009E54B3">
        <w:rPr>
          <w:sz w:val="24"/>
          <w:szCs w:val="24"/>
        </w:rPr>
        <w:t xml:space="preserve">. Cada uno de estos módulos cuenta con cierta cantidad de voluntarios trabajando en ellos. En total, hay 600 voluntarios que colaboran diariamente con esta fundación. </w:t>
      </w:r>
      <w:r w:rsidR="00102EEB" w:rsidRPr="009E54B3">
        <w:rPr>
          <w:sz w:val="24"/>
          <w:szCs w:val="24"/>
        </w:rPr>
        <w:t xml:space="preserve">Teniendo en cuenta a todos los módulos, </w:t>
      </w:r>
      <w:proofErr w:type="spellStart"/>
      <w:r w:rsidR="00102EEB" w:rsidRPr="009E54B3">
        <w:rPr>
          <w:sz w:val="24"/>
          <w:szCs w:val="24"/>
        </w:rPr>
        <w:t>Tzedaká</w:t>
      </w:r>
      <w:proofErr w:type="spellEnd"/>
      <w:r w:rsidR="00102EEB" w:rsidRPr="009E54B3">
        <w:rPr>
          <w:sz w:val="24"/>
          <w:szCs w:val="24"/>
        </w:rPr>
        <w:t xml:space="preserve"> ayuda directamente a 11000 personas en todo el país, siendo una gran fuente de colaboración para los necesitados.</w:t>
      </w:r>
    </w:p>
    <w:p w:rsidR="00E21A69" w:rsidRPr="009E54B3" w:rsidRDefault="00E21A69">
      <w:pPr>
        <w:rPr>
          <w:sz w:val="24"/>
          <w:szCs w:val="24"/>
        </w:rPr>
      </w:pPr>
      <w:r w:rsidRPr="009E54B3">
        <w:rPr>
          <w:sz w:val="24"/>
          <w:szCs w:val="24"/>
        </w:rPr>
        <w:t xml:space="preserve">  </w:t>
      </w:r>
    </w:p>
    <w:p w:rsidR="00102EEB" w:rsidRPr="009E54B3" w:rsidRDefault="00102EEB">
      <w:pPr>
        <w:rPr>
          <w:b/>
          <w:i/>
          <w:sz w:val="24"/>
          <w:szCs w:val="24"/>
          <w:u w:val="single"/>
        </w:rPr>
      </w:pPr>
      <w:r w:rsidRPr="009E54B3">
        <w:rPr>
          <w:b/>
          <w:i/>
          <w:sz w:val="24"/>
          <w:szCs w:val="24"/>
          <w:u w:val="single"/>
        </w:rPr>
        <w:t>QuieroDonar (</w:t>
      </w:r>
      <w:hyperlink r:id="rId4" w:history="1">
        <w:r w:rsidRPr="009E54B3">
          <w:rPr>
            <w:rStyle w:val="Hipervnculo"/>
            <w:b/>
            <w:i/>
            <w:sz w:val="24"/>
            <w:szCs w:val="24"/>
          </w:rPr>
          <w:t>www.quieroayudar.org</w:t>
        </w:r>
      </w:hyperlink>
      <w:r w:rsidRPr="009E54B3">
        <w:rPr>
          <w:b/>
          <w:i/>
          <w:sz w:val="24"/>
          <w:szCs w:val="24"/>
          <w:u w:val="single"/>
        </w:rPr>
        <w:t>):</w:t>
      </w:r>
    </w:p>
    <w:p w:rsidR="00102EEB" w:rsidRDefault="00102EEB">
      <w:pPr>
        <w:rPr>
          <w:sz w:val="24"/>
          <w:szCs w:val="24"/>
        </w:rPr>
      </w:pPr>
      <w:r w:rsidRPr="009E54B3">
        <w:rPr>
          <w:sz w:val="24"/>
          <w:szCs w:val="24"/>
        </w:rPr>
        <w:t xml:space="preserve">QuieroDonar es una ONG que conecta mediante su página web a gente dispuesta a donar, con otras </w:t>
      </w:r>
      <w:proofErr w:type="spellStart"/>
      <w:r w:rsidRPr="009E54B3">
        <w:rPr>
          <w:sz w:val="24"/>
          <w:szCs w:val="24"/>
        </w:rPr>
        <w:t>ONG’s</w:t>
      </w:r>
      <w:proofErr w:type="spellEnd"/>
      <w:r w:rsidRPr="009E54B3">
        <w:rPr>
          <w:sz w:val="24"/>
          <w:szCs w:val="24"/>
        </w:rPr>
        <w:t xml:space="preserve"> que podrían recibir sus donaciones. Esta ONG funciona a nivel nacional. Tiene funcionalidades parecidas a las que nosotros pensamos para nuestra aplicación. Por ejemplo: cuando uno entra a su página hay un listado de rubros en los que uno puede ayudar (con las cosas necesitadas especializadas)  y a medida que uno va seleccionando rubros, aparecen en un mapa todas las </w:t>
      </w:r>
      <w:proofErr w:type="spellStart"/>
      <w:r w:rsidRPr="009E54B3">
        <w:rPr>
          <w:sz w:val="24"/>
          <w:szCs w:val="24"/>
        </w:rPr>
        <w:t>ONG’s</w:t>
      </w:r>
      <w:proofErr w:type="spellEnd"/>
      <w:r w:rsidRPr="009E54B3">
        <w:rPr>
          <w:sz w:val="24"/>
          <w:szCs w:val="24"/>
        </w:rPr>
        <w:t xml:space="preserve"> dispuestas a recibir cosas de esos rubros. </w:t>
      </w:r>
      <w:r w:rsidR="00C9715E" w:rsidRPr="009E54B3">
        <w:rPr>
          <w:sz w:val="24"/>
          <w:szCs w:val="24"/>
        </w:rPr>
        <w:lastRenderedPageBreak/>
        <w:t>Por otro lado, hay varias diferencias entre esta página web y nuestra aplicación. Dentro de estas diferencias están, por ejemplo, que nuestra aplicación tiene un trato directo con la persona necesitada, mientras que QuieroDonar interactúa con la ONG, no con el necesitado. Otra diferencia es que QuieroDonar tiene la opción de “buscar”, pero solo se puede buscar por zona, mientras que en nuestra aplicación van a haber distintos filtros como “persona”, “habilidad”, “necesidad”</w:t>
      </w:r>
      <w:r w:rsidR="009E54B3">
        <w:rPr>
          <w:sz w:val="24"/>
          <w:szCs w:val="24"/>
        </w:rPr>
        <w:t xml:space="preserve">. </w:t>
      </w:r>
    </w:p>
    <w:p w:rsidR="004529CF" w:rsidRDefault="004529CF" w:rsidP="004529CF">
      <w:pPr>
        <w:rPr>
          <w:b/>
          <w:i/>
          <w:sz w:val="24"/>
          <w:szCs w:val="24"/>
          <w:u w:val="single"/>
        </w:rPr>
      </w:pPr>
      <w:r>
        <w:rPr>
          <w:b/>
          <w:i/>
          <w:sz w:val="24"/>
          <w:szCs w:val="24"/>
          <w:u w:val="single"/>
        </w:rPr>
        <w:t>Fundación Sí:</w:t>
      </w:r>
    </w:p>
    <w:p w:rsidR="004529CF" w:rsidRDefault="004529CF" w:rsidP="004529CF">
      <w:pPr>
        <w:rPr>
          <w:sz w:val="24"/>
          <w:szCs w:val="24"/>
        </w:rPr>
      </w:pPr>
      <w:r>
        <w:rPr>
          <w:sz w:val="24"/>
          <w:szCs w:val="24"/>
        </w:rPr>
        <w:t>Esta fundación se encarga de, entre otras cosas, juntar voluntarios para recorrer las distintas ciudades del país, acercándose a gente en situación de calle y ayudándolos en distintas formas. Acá hay una similitud con nuestra aplicación, y es que está directamente relacionada a gente realmente vulnerable, porque ni siquiera tiene un hogar. En las recorridas de Fundación Sí, los voluntarios interactúan con los necesitados, por ejemplo, compartiendo una cena, hablando de sus historias de vid</w:t>
      </w:r>
      <w:r w:rsidR="00526D2B">
        <w:rPr>
          <w:sz w:val="24"/>
          <w:szCs w:val="24"/>
        </w:rPr>
        <w:t>a, alentándolos, orientándolos. También les acercan las cosas que ellos puedan necesitar (como colchones, ropa, asistencia médica, etc.)</w:t>
      </w:r>
      <w:r w:rsidR="003750EB">
        <w:rPr>
          <w:sz w:val="24"/>
          <w:szCs w:val="24"/>
        </w:rPr>
        <w:t xml:space="preserve">. Actualmente, Fundación Sí cuenta con más de 2000 voluntarios a nivel nacional para estas recorridas.  </w:t>
      </w:r>
    </w:p>
    <w:p w:rsidR="0076384F" w:rsidRDefault="0076384F" w:rsidP="004529CF">
      <w:pPr>
        <w:rPr>
          <w:sz w:val="24"/>
          <w:szCs w:val="24"/>
        </w:rPr>
      </w:pPr>
    </w:p>
    <w:p w:rsidR="0076384F" w:rsidRPr="004529CF" w:rsidRDefault="002D0475" w:rsidP="004529CF">
      <w:pPr>
        <w:rPr>
          <w:sz w:val="24"/>
          <w:szCs w:val="24"/>
        </w:rPr>
      </w:pPr>
      <w:r>
        <w:rPr>
          <w:sz w:val="24"/>
          <w:szCs w:val="24"/>
        </w:rPr>
        <w:t>En conclusión, es válido aclarar que (lamentablemente) en los últimos años, en nuestra sociedad, se ha dado el auge de gente dispuesta a donar las cosas que ya no necesita. Esto es así por la creciente desocupación y pobreza. Por eso, creemos necesaria la existencia de una aplicación para celulares que simplifique la tarea de donar, y la haga mucho más directa en el trato con el necesitado. Este sistema será el primero de su rubro en tener una aplicación Android</w:t>
      </w:r>
      <w:r w:rsidR="00025455">
        <w:rPr>
          <w:sz w:val="24"/>
          <w:szCs w:val="24"/>
        </w:rPr>
        <w:t>, y así los usuarios podrán usarla en un objeto de su vida cotidiana (como puede ser el celular).</w:t>
      </w:r>
      <w:r>
        <w:rPr>
          <w:sz w:val="24"/>
          <w:szCs w:val="24"/>
        </w:rPr>
        <w:t xml:space="preserve"> </w:t>
      </w:r>
      <w:r w:rsidR="00A866F5">
        <w:rPr>
          <w:sz w:val="24"/>
          <w:szCs w:val="24"/>
        </w:rPr>
        <w:t>Por eso, no creemos que hagan falta más cosas para explicar la importancia y la necesidad de nuestra aplicación. Estamos orgullosos de llevar adelante este proyecto y entusiasmados de ver sus resultados.</w:t>
      </w:r>
      <w:bookmarkStart w:id="0" w:name="_GoBack"/>
      <w:bookmarkEnd w:id="0"/>
    </w:p>
    <w:p w:rsidR="004529CF" w:rsidRPr="009E54B3" w:rsidRDefault="004529CF">
      <w:pPr>
        <w:rPr>
          <w:sz w:val="24"/>
          <w:szCs w:val="24"/>
        </w:rPr>
      </w:pPr>
    </w:p>
    <w:sectPr w:rsidR="004529CF" w:rsidRPr="009E54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A69"/>
    <w:rsid w:val="00025455"/>
    <w:rsid w:val="00102EEB"/>
    <w:rsid w:val="00254802"/>
    <w:rsid w:val="002D0475"/>
    <w:rsid w:val="003750EB"/>
    <w:rsid w:val="003C144A"/>
    <w:rsid w:val="004529CF"/>
    <w:rsid w:val="00526D2B"/>
    <w:rsid w:val="0076384F"/>
    <w:rsid w:val="009E54B3"/>
    <w:rsid w:val="00A866F5"/>
    <w:rsid w:val="00B35464"/>
    <w:rsid w:val="00BC203F"/>
    <w:rsid w:val="00C9715E"/>
    <w:rsid w:val="00E21A6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B0F2DB-6018-48C9-9986-C436049A3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02E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quieroayudar.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690</Words>
  <Characters>3795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MENDELBERG</dc:creator>
  <cp:keywords/>
  <dc:description/>
  <cp:lastModifiedBy>URIEL MENDELBERG</cp:lastModifiedBy>
  <cp:revision>13</cp:revision>
  <dcterms:created xsi:type="dcterms:W3CDTF">2016-04-06T19:14:00Z</dcterms:created>
  <dcterms:modified xsi:type="dcterms:W3CDTF">2016-04-20T16:36:00Z</dcterms:modified>
</cp:coreProperties>
</file>