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74"/>
        <w:gridCol w:w="3330"/>
        <w:gridCol w:w="1320"/>
        <w:gridCol w:w="3091"/>
      </w:tblGrid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Molina Fuentes Uri Israel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1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5 de octubre 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conjunto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Manuel Soto Rodriguez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250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30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Diseño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60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Codificación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80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Compilación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Pruebas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Postmortem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60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425"/>
              <w:jc w:val="end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Total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250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300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200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LibreOffice/26.2.5.2$Linux_X86_64 LibreOffice_project/620$Build-2</Application>
  <AppVersion>15.0000</AppVersion>
  <Pages>1</Pages>
  <Words>76</Words>
  <Characters>341</Characters>
  <CharactersWithSpaces>368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2026-10-07T00:05:51Z</dcterms:modified>
  <cp:revision>1</cp:revision>
  <dc:subject/>
  <dc:title/>
</cp:coreProperties>
</file>