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578" w:rsidRDefault="00703899">
      <w:r>
        <w:t>Birinchi o’zgarish</w:t>
      </w:r>
      <w:bookmarkStart w:id="0" w:name="_GoBack"/>
      <w:bookmarkEnd w:id="0"/>
    </w:p>
    <w:sectPr w:rsidR="005425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8D"/>
    <w:rsid w:val="00542578"/>
    <w:rsid w:val="00703899"/>
    <w:rsid w:val="00C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3698"/>
  <w15:chartTrackingRefBased/>
  <w15:docId w15:val="{87950436-B4C8-46B7-9CDF-437BE23C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Urinov Shokirjon</dc:creator>
  <cp:keywords/>
  <dc:description/>
  <cp:lastModifiedBy>Urinov Shokirjon</cp:lastModifiedBy>
  <cp:revision>3</cp:revision>
  <dcterms:created xsi:type="dcterms:W3CDTF">2024-05-17T10:36:00Z</dcterms:created>
  <dcterms:modified xsi:type="dcterms:W3CDTF">2024-05-17T10:36:00Z</dcterms:modified>
</cp:coreProperties>
</file>