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180" w:rsidRDefault="00326180" w:rsidP="00326180">
      <w:pPr>
        <w:spacing w:line="0" w:lineRule="atLeast"/>
        <w:ind w:left="-284"/>
        <w:rPr>
          <w:i/>
          <w:sz w:val="20"/>
          <w:szCs w:val="20"/>
        </w:rPr>
      </w:pPr>
      <w:r>
        <w:rPr>
          <w:noProof/>
        </w:rPr>
        <w:drawing>
          <wp:inline distT="0" distB="0" distL="0" distR="0">
            <wp:extent cx="6505575" cy="1343025"/>
            <wp:effectExtent l="0" t="0" r="9525" b="9525"/>
            <wp:docPr id="1" name="Рисунок 1" descr="для документов ша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для документов шапка"/>
                    <pic:cNvPicPr>
                      <a:picLocks noChangeAspect="1" noChangeArrowheads="1"/>
                    </pic:cNvPicPr>
                  </pic:nvPicPr>
                  <pic:blipFill>
                    <a:blip r:embed="rId6" cstate="print">
                      <a:extLst>
                        <a:ext uri="{28A0092B-C50C-407E-A947-70E740481C1C}">
                          <a14:useLocalDpi xmlns:a14="http://schemas.microsoft.com/office/drawing/2010/main" val="0"/>
                        </a:ext>
                      </a:extLst>
                    </a:blip>
                    <a:srcRect l="13287" r="4048"/>
                    <a:stretch>
                      <a:fillRect/>
                    </a:stretch>
                  </pic:blipFill>
                  <pic:spPr bwMode="auto">
                    <a:xfrm>
                      <a:off x="0" y="0"/>
                      <a:ext cx="6505575" cy="1343025"/>
                    </a:xfrm>
                    <a:prstGeom prst="rect">
                      <a:avLst/>
                    </a:prstGeom>
                    <a:noFill/>
                    <a:ln>
                      <a:noFill/>
                    </a:ln>
                  </pic:spPr>
                </pic:pic>
              </a:graphicData>
            </a:graphic>
          </wp:inline>
        </w:drawing>
      </w:r>
    </w:p>
    <w:p w:rsidR="00326180" w:rsidRDefault="00326180" w:rsidP="00326180">
      <w:pPr>
        <w:spacing w:line="0" w:lineRule="atLeast"/>
        <w:jc w:val="center"/>
        <w:rPr>
          <w:b/>
          <w:szCs w:val="28"/>
        </w:rPr>
      </w:pPr>
      <w:r>
        <w:rPr>
          <w:b/>
          <w:szCs w:val="28"/>
        </w:rPr>
        <w:t>Колледж космического машиностроения и технологий</w:t>
      </w:r>
    </w:p>
    <w:p w:rsidR="00326180" w:rsidRDefault="00326180" w:rsidP="00326180">
      <w:pPr>
        <w:tabs>
          <w:tab w:val="left" w:pos="993"/>
          <w:tab w:val="left" w:pos="1134"/>
        </w:tabs>
        <w:rPr>
          <w:b/>
          <w:szCs w:val="20"/>
        </w:rPr>
      </w:pPr>
    </w:p>
    <w:p w:rsidR="00326180" w:rsidRDefault="00326180" w:rsidP="00140FC8">
      <w:pPr>
        <w:tabs>
          <w:tab w:val="left" w:pos="993"/>
          <w:tab w:val="left" w:pos="1134"/>
        </w:tabs>
        <w:rPr>
          <w:b/>
          <w:szCs w:val="20"/>
        </w:rPr>
      </w:pPr>
    </w:p>
    <w:p w:rsidR="00326180" w:rsidRDefault="00326180" w:rsidP="00326180">
      <w:pPr>
        <w:tabs>
          <w:tab w:val="left" w:pos="993"/>
          <w:tab w:val="left" w:pos="1134"/>
        </w:tabs>
        <w:jc w:val="center"/>
        <w:rPr>
          <w:b/>
          <w:szCs w:val="20"/>
        </w:rPr>
      </w:pPr>
    </w:p>
    <w:p w:rsidR="00326180" w:rsidRDefault="00326180" w:rsidP="00326180">
      <w:pPr>
        <w:tabs>
          <w:tab w:val="left" w:pos="993"/>
          <w:tab w:val="left" w:pos="1134"/>
        </w:tabs>
        <w:jc w:val="center"/>
        <w:rPr>
          <w:b/>
          <w:szCs w:val="20"/>
        </w:rPr>
      </w:pPr>
    </w:p>
    <w:p w:rsidR="00984E76" w:rsidRDefault="00984E76" w:rsidP="00CE20F3">
      <w:pPr>
        <w:tabs>
          <w:tab w:val="left" w:pos="993"/>
          <w:tab w:val="left" w:pos="1134"/>
        </w:tabs>
        <w:ind w:firstLine="0"/>
        <w:jc w:val="center"/>
        <w:rPr>
          <w:b/>
          <w:szCs w:val="28"/>
        </w:rPr>
      </w:pPr>
      <w:r>
        <w:rPr>
          <w:b/>
          <w:szCs w:val="28"/>
        </w:rPr>
        <w:t xml:space="preserve">ОТЧЕТ </w:t>
      </w:r>
    </w:p>
    <w:p w:rsidR="00326180" w:rsidRDefault="00984E76" w:rsidP="00CE20F3">
      <w:pPr>
        <w:tabs>
          <w:tab w:val="left" w:pos="993"/>
          <w:tab w:val="left" w:pos="1134"/>
        </w:tabs>
        <w:ind w:firstLine="0"/>
        <w:jc w:val="center"/>
        <w:rPr>
          <w:b/>
          <w:szCs w:val="28"/>
        </w:rPr>
      </w:pPr>
      <w:r>
        <w:rPr>
          <w:b/>
          <w:szCs w:val="28"/>
        </w:rPr>
        <w:t>по экзамену квалификационному СПО</w:t>
      </w:r>
    </w:p>
    <w:p w:rsidR="00326180" w:rsidRDefault="00984E76" w:rsidP="00CE20F3">
      <w:pPr>
        <w:ind w:firstLine="0"/>
        <w:jc w:val="center"/>
        <w:rPr>
          <w:szCs w:val="28"/>
        </w:rPr>
      </w:pPr>
      <w:r>
        <w:rPr>
          <w:szCs w:val="28"/>
        </w:rPr>
        <w:t>по профессиональному модулю ПМ.01. «Эксплуатация и модификация информационных систем»</w:t>
      </w:r>
    </w:p>
    <w:p w:rsidR="00984E76" w:rsidRDefault="00984E76" w:rsidP="00CE20F3">
      <w:pPr>
        <w:spacing w:before="100" w:beforeAutospacing="1" w:after="100" w:afterAutospacing="1" w:line="240" w:lineRule="auto"/>
        <w:ind w:firstLine="0"/>
        <w:rPr>
          <w:szCs w:val="28"/>
        </w:rPr>
      </w:pPr>
      <w:r>
        <w:rPr>
          <w:szCs w:val="28"/>
        </w:rPr>
        <w:t>Специальность 09.02.04 «Информационные системы (по отраслям)»</w:t>
      </w:r>
    </w:p>
    <w:p w:rsidR="00984E76" w:rsidRDefault="00984E76" w:rsidP="00CE20F3">
      <w:pPr>
        <w:spacing w:before="100" w:beforeAutospacing="1" w:after="100" w:afterAutospacing="1" w:line="240" w:lineRule="auto"/>
        <w:ind w:firstLine="0"/>
        <w:rPr>
          <w:szCs w:val="28"/>
        </w:rPr>
      </w:pPr>
      <w:r>
        <w:rPr>
          <w:szCs w:val="28"/>
        </w:rPr>
        <w:t>Обучающегося 3 курса группы ИС</w:t>
      </w:r>
      <w:r w:rsidRPr="00A0625E">
        <w:rPr>
          <w:szCs w:val="28"/>
        </w:rPr>
        <w:t>1-</w:t>
      </w:r>
      <w:r>
        <w:rPr>
          <w:szCs w:val="28"/>
        </w:rPr>
        <w:t>20 формы обучения очной</w:t>
      </w: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84E76" w:rsidTr="00F50AF6">
        <w:tc>
          <w:tcPr>
            <w:tcW w:w="9345" w:type="dxa"/>
            <w:tcBorders>
              <w:bottom w:val="single" w:sz="4" w:space="0" w:color="auto"/>
            </w:tcBorders>
          </w:tcPr>
          <w:p w:rsidR="00984E76" w:rsidRDefault="00984E76" w:rsidP="00CE20F3">
            <w:pPr>
              <w:ind w:firstLine="0"/>
              <w:jc w:val="center"/>
              <w:rPr>
                <w:b/>
                <w:sz w:val="28"/>
                <w:szCs w:val="28"/>
              </w:rPr>
            </w:pPr>
            <w:r>
              <w:rPr>
                <w:b/>
                <w:sz w:val="28"/>
                <w:szCs w:val="28"/>
              </w:rPr>
              <w:t>Новиковой Евгении Александровны</w:t>
            </w:r>
          </w:p>
        </w:tc>
      </w:tr>
      <w:tr w:rsidR="00984E76" w:rsidTr="00F50AF6">
        <w:tc>
          <w:tcPr>
            <w:tcW w:w="9345" w:type="dxa"/>
            <w:tcBorders>
              <w:top w:val="single" w:sz="4" w:space="0" w:color="auto"/>
            </w:tcBorders>
          </w:tcPr>
          <w:p w:rsidR="00984E76" w:rsidRDefault="00984E76" w:rsidP="00F50AF6">
            <w:pPr>
              <w:jc w:val="center"/>
              <w:rPr>
                <w:i/>
                <w:szCs w:val="28"/>
              </w:rPr>
            </w:pPr>
            <w:r>
              <w:rPr>
                <w:i/>
                <w:szCs w:val="28"/>
              </w:rPr>
              <w:t>(Ф.И.О. полностью)</w:t>
            </w:r>
          </w:p>
        </w:tc>
      </w:tr>
    </w:tbl>
    <w:p w:rsidR="00326180" w:rsidRDefault="00326180" w:rsidP="00326180">
      <w:pPr>
        <w:tabs>
          <w:tab w:val="left" w:pos="993"/>
          <w:tab w:val="left" w:pos="1134"/>
        </w:tabs>
        <w:jc w:val="right"/>
        <w:rPr>
          <w:szCs w:val="28"/>
        </w:rPr>
      </w:pPr>
    </w:p>
    <w:p w:rsidR="006114BF" w:rsidRDefault="006114BF" w:rsidP="00326180">
      <w:pPr>
        <w:tabs>
          <w:tab w:val="left" w:pos="993"/>
          <w:tab w:val="left" w:pos="1134"/>
        </w:tabs>
        <w:jc w:val="right"/>
        <w:rPr>
          <w:szCs w:val="28"/>
        </w:rPr>
      </w:pPr>
    </w:p>
    <w:tbl>
      <w:tblPr>
        <w:tblStyle w:val="a3"/>
        <w:tblW w:w="91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552"/>
        <w:gridCol w:w="4343"/>
      </w:tblGrid>
      <w:tr w:rsidR="00140FC8" w:rsidTr="00C509EF">
        <w:trPr>
          <w:trHeight w:val="454"/>
        </w:trPr>
        <w:tc>
          <w:tcPr>
            <w:tcW w:w="2268" w:type="dxa"/>
            <w:vAlign w:val="center"/>
            <w:hideMark/>
          </w:tcPr>
          <w:p w:rsidR="00140FC8" w:rsidRDefault="00140FC8" w:rsidP="00CE20F3">
            <w:pPr>
              <w:spacing w:line="240" w:lineRule="auto"/>
              <w:ind w:firstLine="34"/>
              <w:rPr>
                <w:sz w:val="28"/>
                <w:szCs w:val="28"/>
              </w:rPr>
            </w:pPr>
            <w:r w:rsidRPr="00C509EF">
              <w:rPr>
                <w:sz w:val="28"/>
                <w:szCs w:val="32"/>
              </w:rPr>
              <w:t>Преподаватель</w:t>
            </w:r>
          </w:p>
        </w:tc>
        <w:tc>
          <w:tcPr>
            <w:tcW w:w="2552" w:type="dxa"/>
            <w:tcBorders>
              <w:top w:val="nil"/>
              <w:left w:val="nil"/>
              <w:bottom w:val="single" w:sz="4" w:space="0" w:color="auto"/>
              <w:right w:val="nil"/>
            </w:tcBorders>
            <w:vAlign w:val="center"/>
            <w:hideMark/>
          </w:tcPr>
          <w:p w:rsidR="00140FC8" w:rsidRDefault="00140FC8" w:rsidP="006114BF">
            <w:pPr>
              <w:tabs>
                <w:tab w:val="left" w:pos="993"/>
                <w:tab w:val="left" w:pos="1134"/>
              </w:tabs>
              <w:spacing w:line="240" w:lineRule="auto"/>
              <w:jc w:val="center"/>
              <w:rPr>
                <w:sz w:val="28"/>
                <w:szCs w:val="28"/>
              </w:rPr>
            </w:pPr>
          </w:p>
        </w:tc>
        <w:tc>
          <w:tcPr>
            <w:tcW w:w="4343" w:type="dxa"/>
            <w:vAlign w:val="center"/>
            <w:hideMark/>
          </w:tcPr>
          <w:p w:rsidR="00140FC8" w:rsidRDefault="006114BF" w:rsidP="006114BF">
            <w:pPr>
              <w:spacing w:line="240" w:lineRule="auto"/>
              <w:rPr>
                <w:sz w:val="28"/>
                <w:szCs w:val="28"/>
              </w:rPr>
            </w:pPr>
            <w:r>
              <w:rPr>
                <w:sz w:val="28"/>
                <w:szCs w:val="28"/>
              </w:rPr>
              <w:t xml:space="preserve">    М.А. Беспалова</w:t>
            </w:r>
          </w:p>
        </w:tc>
      </w:tr>
    </w:tbl>
    <w:p w:rsidR="00326180" w:rsidRDefault="00326180" w:rsidP="006114BF">
      <w:pPr>
        <w:tabs>
          <w:tab w:val="left" w:pos="993"/>
          <w:tab w:val="left" w:pos="1134"/>
        </w:tabs>
        <w:spacing w:line="240" w:lineRule="auto"/>
        <w:rPr>
          <w:szCs w:val="28"/>
        </w:rPr>
      </w:pPr>
    </w:p>
    <w:tbl>
      <w:tblPr>
        <w:tblStyle w:val="a3"/>
        <w:tblW w:w="91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552"/>
        <w:gridCol w:w="4343"/>
      </w:tblGrid>
      <w:tr w:rsidR="00140FC8" w:rsidTr="00C509EF">
        <w:trPr>
          <w:trHeight w:val="454"/>
        </w:trPr>
        <w:tc>
          <w:tcPr>
            <w:tcW w:w="2268" w:type="dxa"/>
            <w:vAlign w:val="center"/>
            <w:hideMark/>
          </w:tcPr>
          <w:p w:rsidR="00140FC8" w:rsidRDefault="00140FC8" w:rsidP="006114BF">
            <w:pPr>
              <w:spacing w:line="240" w:lineRule="auto"/>
              <w:ind w:firstLine="34"/>
              <w:rPr>
                <w:sz w:val="28"/>
                <w:szCs w:val="28"/>
              </w:rPr>
            </w:pPr>
            <w:r w:rsidRPr="00C509EF">
              <w:rPr>
                <w:sz w:val="28"/>
                <w:szCs w:val="32"/>
              </w:rPr>
              <w:t>Преподаватель</w:t>
            </w:r>
          </w:p>
        </w:tc>
        <w:tc>
          <w:tcPr>
            <w:tcW w:w="2552" w:type="dxa"/>
            <w:tcBorders>
              <w:top w:val="nil"/>
              <w:left w:val="nil"/>
              <w:bottom w:val="single" w:sz="4" w:space="0" w:color="auto"/>
              <w:right w:val="nil"/>
            </w:tcBorders>
            <w:vAlign w:val="center"/>
            <w:hideMark/>
          </w:tcPr>
          <w:p w:rsidR="00140FC8" w:rsidRDefault="00140FC8" w:rsidP="006114BF">
            <w:pPr>
              <w:tabs>
                <w:tab w:val="left" w:pos="993"/>
                <w:tab w:val="left" w:pos="1134"/>
              </w:tabs>
              <w:spacing w:line="240" w:lineRule="auto"/>
              <w:jc w:val="center"/>
              <w:rPr>
                <w:sz w:val="28"/>
                <w:szCs w:val="28"/>
              </w:rPr>
            </w:pPr>
          </w:p>
        </w:tc>
        <w:tc>
          <w:tcPr>
            <w:tcW w:w="4343" w:type="dxa"/>
            <w:vAlign w:val="center"/>
            <w:hideMark/>
          </w:tcPr>
          <w:p w:rsidR="00140FC8" w:rsidRDefault="006114BF" w:rsidP="006114BF">
            <w:pPr>
              <w:spacing w:line="240" w:lineRule="auto"/>
              <w:rPr>
                <w:sz w:val="28"/>
                <w:szCs w:val="28"/>
              </w:rPr>
            </w:pPr>
            <w:r>
              <w:rPr>
                <w:sz w:val="28"/>
                <w:szCs w:val="28"/>
              </w:rPr>
              <w:t xml:space="preserve">    М.А. Воевода</w:t>
            </w:r>
          </w:p>
        </w:tc>
      </w:tr>
    </w:tbl>
    <w:p w:rsidR="00140FC8" w:rsidRDefault="00140FC8" w:rsidP="00326180">
      <w:pPr>
        <w:tabs>
          <w:tab w:val="left" w:pos="993"/>
          <w:tab w:val="left" w:pos="1134"/>
        </w:tabs>
        <w:rPr>
          <w:szCs w:val="28"/>
        </w:rPr>
      </w:pPr>
    </w:p>
    <w:p w:rsidR="006114BF" w:rsidRDefault="006114BF" w:rsidP="00326180">
      <w:pPr>
        <w:tabs>
          <w:tab w:val="left" w:pos="993"/>
          <w:tab w:val="left" w:pos="1134"/>
        </w:tabs>
        <w:rPr>
          <w:szCs w:val="28"/>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673"/>
      </w:tblGrid>
      <w:tr w:rsidR="00140FC8" w:rsidTr="00F50AF6">
        <w:tc>
          <w:tcPr>
            <w:tcW w:w="3828" w:type="dxa"/>
          </w:tcPr>
          <w:p w:rsidR="00140FC8" w:rsidRDefault="00140FC8" w:rsidP="00CE20F3">
            <w:pPr>
              <w:ind w:firstLine="34"/>
              <w:jc w:val="center"/>
              <w:rPr>
                <w:sz w:val="28"/>
                <w:szCs w:val="28"/>
              </w:rPr>
            </w:pPr>
            <w:r>
              <w:rPr>
                <w:sz w:val="28"/>
                <w:szCs w:val="28"/>
              </w:rPr>
              <w:t>Итоговая оценка по экзамену</w:t>
            </w:r>
          </w:p>
        </w:tc>
        <w:tc>
          <w:tcPr>
            <w:tcW w:w="4673" w:type="dxa"/>
            <w:tcBorders>
              <w:bottom w:val="single" w:sz="4" w:space="0" w:color="auto"/>
            </w:tcBorders>
          </w:tcPr>
          <w:p w:rsidR="00140FC8" w:rsidRDefault="00140FC8" w:rsidP="00F50AF6">
            <w:pPr>
              <w:jc w:val="center"/>
              <w:rPr>
                <w:sz w:val="28"/>
                <w:szCs w:val="28"/>
              </w:rPr>
            </w:pPr>
          </w:p>
        </w:tc>
      </w:tr>
    </w:tbl>
    <w:p w:rsidR="00326180" w:rsidRDefault="00326180" w:rsidP="00D47D69">
      <w:pPr>
        <w:tabs>
          <w:tab w:val="left" w:pos="993"/>
          <w:tab w:val="left" w:pos="1134"/>
        </w:tabs>
        <w:ind w:firstLine="0"/>
        <w:rPr>
          <w:szCs w:val="28"/>
        </w:rPr>
      </w:pPr>
    </w:p>
    <w:p w:rsidR="00326180" w:rsidRDefault="00326180" w:rsidP="00326180">
      <w:pPr>
        <w:tabs>
          <w:tab w:val="left" w:pos="993"/>
          <w:tab w:val="left" w:pos="1134"/>
        </w:tabs>
        <w:jc w:val="center"/>
        <w:rPr>
          <w:szCs w:val="28"/>
        </w:rPr>
      </w:pPr>
    </w:p>
    <w:p w:rsidR="00125A36" w:rsidRDefault="00125A36" w:rsidP="00125A36">
      <w:pPr>
        <w:tabs>
          <w:tab w:val="left" w:pos="993"/>
          <w:tab w:val="left" w:pos="1134"/>
        </w:tabs>
        <w:ind w:firstLine="0"/>
        <w:jc w:val="center"/>
        <w:rPr>
          <w:szCs w:val="28"/>
        </w:rPr>
      </w:pPr>
      <w:r w:rsidRPr="00125A36">
        <w:rPr>
          <w:szCs w:val="28"/>
        </w:rPr>
        <w:t>https://github.com/uripeva/Qualification_exam_PM_01</w:t>
      </w:r>
    </w:p>
    <w:p w:rsidR="00326180" w:rsidRDefault="00326180" w:rsidP="00326180">
      <w:pPr>
        <w:tabs>
          <w:tab w:val="left" w:pos="993"/>
          <w:tab w:val="left" w:pos="1134"/>
        </w:tabs>
        <w:jc w:val="center"/>
        <w:rPr>
          <w:szCs w:val="28"/>
        </w:rPr>
      </w:pPr>
    </w:p>
    <w:p w:rsidR="00395F3D" w:rsidRDefault="00326180" w:rsidP="00395F3D">
      <w:pPr>
        <w:tabs>
          <w:tab w:val="left" w:pos="993"/>
          <w:tab w:val="left" w:pos="1134"/>
        </w:tabs>
        <w:ind w:left="-851" w:firstLine="425"/>
        <w:jc w:val="center"/>
        <w:rPr>
          <w:b/>
          <w:szCs w:val="28"/>
        </w:rPr>
      </w:pPr>
      <w:proofErr w:type="spellStart"/>
      <w:r>
        <w:rPr>
          <w:szCs w:val="28"/>
        </w:rPr>
        <w:t>г.Королёв</w:t>
      </w:r>
      <w:proofErr w:type="spellEnd"/>
      <w:r>
        <w:rPr>
          <w:szCs w:val="28"/>
        </w:rPr>
        <w:t>, 2023 г.</w:t>
      </w:r>
      <w:r>
        <w:rPr>
          <w:b/>
          <w:szCs w:val="28"/>
        </w:rPr>
        <w:br w:type="page"/>
      </w:r>
      <w:r w:rsidR="00BB0EB3">
        <w:rPr>
          <w:noProof/>
        </w:rPr>
        <w:lastRenderedPageBreak/>
        <w:drawing>
          <wp:inline distT="0" distB="0" distL="0" distR="0">
            <wp:extent cx="6664175" cy="8963025"/>
            <wp:effectExtent l="0" t="0" r="3810" b="0"/>
            <wp:docPr id="2" name="Рисунок 2" descr="https://sun9-46.userapi.com/impg/0Owkvq_CxvrcYa9hxWiVG6qsYemkChRsMuC1eg/jhz9s49cdng.jpg?size=1606x2160&amp;quality=95&amp;sign=b6498a31c49215e6d341d9310f7ae0e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6.userapi.com/impg/0Owkvq_CxvrcYa9hxWiVG6qsYemkChRsMuC1eg/jhz9s49cdng.jpg?size=1606x2160&amp;quality=95&amp;sign=b6498a31c49215e6d341d9310f7ae0e7&amp;type=alb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70017" cy="8970883"/>
                    </a:xfrm>
                    <a:prstGeom prst="rect">
                      <a:avLst/>
                    </a:prstGeom>
                    <a:noFill/>
                    <a:ln>
                      <a:noFill/>
                    </a:ln>
                  </pic:spPr>
                </pic:pic>
              </a:graphicData>
            </a:graphic>
          </wp:inline>
        </w:drawing>
      </w:r>
    </w:p>
    <w:sdt>
      <w:sdtPr>
        <w:rPr>
          <w:rFonts w:ascii="Times New Roman" w:eastAsia="Times New Roman" w:hAnsi="Times New Roman" w:cs="Times New Roman"/>
          <w:color w:val="000000" w:themeColor="text1"/>
          <w:sz w:val="28"/>
          <w:szCs w:val="24"/>
        </w:rPr>
        <w:id w:val="950123713"/>
        <w:docPartObj>
          <w:docPartGallery w:val="Table of Contents"/>
          <w:docPartUnique/>
        </w:docPartObj>
      </w:sdtPr>
      <w:sdtEndPr>
        <w:rPr>
          <w:b/>
          <w:bCs/>
        </w:rPr>
      </w:sdtEndPr>
      <w:sdtContent>
        <w:p w:rsidR="00395F3D" w:rsidRPr="00395F3D" w:rsidRDefault="00395F3D" w:rsidP="00395F3D">
          <w:pPr>
            <w:pStyle w:val="af"/>
            <w:jc w:val="center"/>
            <w:rPr>
              <w:rStyle w:val="10"/>
              <w:rFonts w:ascii="Times New Roman" w:hAnsi="Times New Roman" w:cs="Times New Roman"/>
              <w:color w:val="000000" w:themeColor="text1"/>
              <w:sz w:val="28"/>
              <w:szCs w:val="28"/>
            </w:rPr>
          </w:pPr>
          <w:r w:rsidRPr="00395F3D">
            <w:rPr>
              <w:rStyle w:val="10"/>
              <w:rFonts w:ascii="Times New Roman" w:hAnsi="Times New Roman" w:cs="Times New Roman"/>
              <w:color w:val="000000" w:themeColor="text1"/>
              <w:sz w:val="28"/>
              <w:szCs w:val="28"/>
            </w:rPr>
            <w:t>Содержание</w:t>
          </w:r>
        </w:p>
        <w:p w:rsidR="00395F3D" w:rsidRDefault="00395F3D" w:rsidP="00B10966">
          <w:pPr>
            <w:pStyle w:val="11"/>
            <w:tabs>
              <w:tab w:val="left" w:pos="440"/>
              <w:tab w:val="right" w:leader="dot" w:pos="9345"/>
            </w:tabs>
            <w:jc w:val="left"/>
            <w:rPr>
              <w:noProof/>
            </w:rPr>
          </w:pPr>
          <w:r>
            <w:rPr>
              <w:b/>
              <w:bCs/>
            </w:rPr>
            <w:fldChar w:fldCharType="begin"/>
          </w:r>
          <w:r>
            <w:rPr>
              <w:b/>
              <w:bCs/>
            </w:rPr>
            <w:instrText xml:space="preserve"> TOC \o "1-3" \h \z \u </w:instrText>
          </w:r>
          <w:r>
            <w:rPr>
              <w:b/>
              <w:bCs/>
            </w:rPr>
            <w:fldChar w:fldCharType="separate"/>
          </w:r>
          <w:hyperlink w:anchor="_Toc138998293" w:history="1">
            <w:r w:rsidRPr="00CA3F16">
              <w:rPr>
                <w:rStyle w:val="af0"/>
                <w:noProof/>
              </w:rPr>
              <w:t>1.</w:t>
            </w:r>
            <w:r w:rsidR="00B10966">
              <w:rPr>
                <w:rStyle w:val="af0"/>
                <w:noProof/>
              </w:rPr>
              <w:t xml:space="preserve"> </w:t>
            </w:r>
            <w:r w:rsidRPr="00CA3F16">
              <w:rPr>
                <w:rStyle w:val="af0"/>
                <w:noProof/>
              </w:rPr>
              <w:t>Жизненный цикл</w:t>
            </w:r>
            <w:r>
              <w:rPr>
                <w:noProof/>
                <w:webHidden/>
              </w:rPr>
              <w:tab/>
            </w:r>
            <w:r>
              <w:rPr>
                <w:noProof/>
                <w:webHidden/>
              </w:rPr>
              <w:fldChar w:fldCharType="begin"/>
            </w:r>
            <w:r>
              <w:rPr>
                <w:noProof/>
                <w:webHidden/>
              </w:rPr>
              <w:instrText xml:space="preserve"> PAGEREF _Toc138998293 \h </w:instrText>
            </w:r>
            <w:r>
              <w:rPr>
                <w:noProof/>
                <w:webHidden/>
              </w:rPr>
            </w:r>
            <w:r>
              <w:rPr>
                <w:noProof/>
                <w:webHidden/>
              </w:rPr>
              <w:fldChar w:fldCharType="separate"/>
            </w:r>
            <w:r>
              <w:rPr>
                <w:noProof/>
                <w:webHidden/>
              </w:rPr>
              <w:t>4</w:t>
            </w:r>
            <w:r>
              <w:rPr>
                <w:noProof/>
                <w:webHidden/>
              </w:rPr>
              <w:fldChar w:fldCharType="end"/>
            </w:r>
          </w:hyperlink>
        </w:p>
        <w:p w:rsidR="00395F3D" w:rsidRDefault="00874914" w:rsidP="00B10966">
          <w:pPr>
            <w:pStyle w:val="11"/>
            <w:tabs>
              <w:tab w:val="left" w:pos="440"/>
              <w:tab w:val="right" w:leader="dot" w:pos="9345"/>
            </w:tabs>
            <w:jc w:val="left"/>
            <w:rPr>
              <w:noProof/>
            </w:rPr>
          </w:pPr>
          <w:hyperlink w:anchor="_Toc138998294" w:history="1">
            <w:r w:rsidR="00395F3D" w:rsidRPr="00CA3F16">
              <w:rPr>
                <w:rStyle w:val="af0"/>
                <w:noProof/>
              </w:rPr>
              <w:t>2.Функциональные и технические требования к ИС</w:t>
            </w:r>
            <w:r w:rsidR="00395F3D">
              <w:rPr>
                <w:noProof/>
                <w:webHidden/>
              </w:rPr>
              <w:tab/>
            </w:r>
            <w:r w:rsidR="00395F3D">
              <w:rPr>
                <w:noProof/>
                <w:webHidden/>
              </w:rPr>
              <w:fldChar w:fldCharType="begin"/>
            </w:r>
            <w:r w:rsidR="00395F3D">
              <w:rPr>
                <w:noProof/>
                <w:webHidden/>
              </w:rPr>
              <w:instrText xml:space="preserve"> PAGEREF _Toc138998294 \h </w:instrText>
            </w:r>
            <w:r w:rsidR="00395F3D">
              <w:rPr>
                <w:noProof/>
                <w:webHidden/>
              </w:rPr>
            </w:r>
            <w:r w:rsidR="00395F3D">
              <w:rPr>
                <w:noProof/>
                <w:webHidden/>
              </w:rPr>
              <w:fldChar w:fldCharType="separate"/>
            </w:r>
            <w:r w:rsidR="00395F3D">
              <w:rPr>
                <w:noProof/>
                <w:webHidden/>
              </w:rPr>
              <w:t>5</w:t>
            </w:r>
            <w:r w:rsidR="00395F3D">
              <w:rPr>
                <w:noProof/>
                <w:webHidden/>
              </w:rPr>
              <w:fldChar w:fldCharType="end"/>
            </w:r>
          </w:hyperlink>
        </w:p>
        <w:p w:rsidR="00395F3D" w:rsidRDefault="00874914" w:rsidP="00B10966">
          <w:pPr>
            <w:pStyle w:val="11"/>
            <w:tabs>
              <w:tab w:val="left" w:pos="440"/>
              <w:tab w:val="right" w:leader="dot" w:pos="9345"/>
            </w:tabs>
            <w:jc w:val="left"/>
            <w:rPr>
              <w:noProof/>
            </w:rPr>
          </w:pPr>
          <w:hyperlink w:anchor="_Toc138998295" w:history="1">
            <w:r w:rsidR="00395F3D" w:rsidRPr="00CA3F16">
              <w:rPr>
                <w:rStyle w:val="af0"/>
                <w:noProof/>
              </w:rPr>
              <w:t>3.Спроектированный сценарий работы программы</w:t>
            </w:r>
            <w:r w:rsidR="00395F3D">
              <w:rPr>
                <w:noProof/>
                <w:webHidden/>
              </w:rPr>
              <w:tab/>
            </w:r>
            <w:r w:rsidR="00395F3D">
              <w:rPr>
                <w:noProof/>
                <w:webHidden/>
              </w:rPr>
              <w:fldChar w:fldCharType="begin"/>
            </w:r>
            <w:r w:rsidR="00395F3D">
              <w:rPr>
                <w:noProof/>
                <w:webHidden/>
              </w:rPr>
              <w:instrText xml:space="preserve"> PAGEREF _Toc138998295 \h </w:instrText>
            </w:r>
            <w:r w:rsidR="00395F3D">
              <w:rPr>
                <w:noProof/>
                <w:webHidden/>
              </w:rPr>
            </w:r>
            <w:r w:rsidR="00395F3D">
              <w:rPr>
                <w:noProof/>
                <w:webHidden/>
              </w:rPr>
              <w:fldChar w:fldCharType="separate"/>
            </w:r>
            <w:r w:rsidR="00395F3D">
              <w:rPr>
                <w:noProof/>
                <w:webHidden/>
              </w:rPr>
              <w:t>8</w:t>
            </w:r>
            <w:r w:rsidR="00395F3D">
              <w:rPr>
                <w:noProof/>
                <w:webHidden/>
              </w:rPr>
              <w:fldChar w:fldCharType="end"/>
            </w:r>
          </w:hyperlink>
        </w:p>
        <w:p w:rsidR="00395F3D" w:rsidRDefault="00874914" w:rsidP="00B10966">
          <w:pPr>
            <w:pStyle w:val="11"/>
            <w:tabs>
              <w:tab w:val="left" w:pos="440"/>
              <w:tab w:val="right" w:leader="dot" w:pos="9345"/>
            </w:tabs>
            <w:jc w:val="left"/>
            <w:rPr>
              <w:noProof/>
            </w:rPr>
          </w:pPr>
          <w:hyperlink w:anchor="_Toc138998296" w:history="1">
            <w:r w:rsidR="00395F3D" w:rsidRPr="00CA3F16">
              <w:rPr>
                <w:rStyle w:val="af0"/>
                <w:noProof/>
              </w:rPr>
              <w:t>4.Структура базы данных</w:t>
            </w:r>
            <w:r w:rsidR="00395F3D">
              <w:rPr>
                <w:noProof/>
                <w:webHidden/>
              </w:rPr>
              <w:tab/>
            </w:r>
            <w:r w:rsidR="00395F3D">
              <w:rPr>
                <w:noProof/>
                <w:webHidden/>
              </w:rPr>
              <w:fldChar w:fldCharType="begin"/>
            </w:r>
            <w:r w:rsidR="00395F3D">
              <w:rPr>
                <w:noProof/>
                <w:webHidden/>
              </w:rPr>
              <w:instrText xml:space="preserve"> PAGEREF _Toc138998296 \h </w:instrText>
            </w:r>
            <w:r w:rsidR="00395F3D">
              <w:rPr>
                <w:noProof/>
                <w:webHidden/>
              </w:rPr>
            </w:r>
            <w:r w:rsidR="00395F3D">
              <w:rPr>
                <w:noProof/>
                <w:webHidden/>
              </w:rPr>
              <w:fldChar w:fldCharType="separate"/>
            </w:r>
            <w:r w:rsidR="00395F3D">
              <w:rPr>
                <w:noProof/>
                <w:webHidden/>
              </w:rPr>
              <w:t>10</w:t>
            </w:r>
            <w:r w:rsidR="00395F3D">
              <w:rPr>
                <w:noProof/>
                <w:webHidden/>
              </w:rPr>
              <w:fldChar w:fldCharType="end"/>
            </w:r>
          </w:hyperlink>
        </w:p>
        <w:p w:rsidR="00395F3D" w:rsidRDefault="00874914" w:rsidP="00B10966">
          <w:pPr>
            <w:pStyle w:val="11"/>
            <w:tabs>
              <w:tab w:val="left" w:pos="440"/>
              <w:tab w:val="right" w:leader="dot" w:pos="9345"/>
            </w:tabs>
            <w:jc w:val="left"/>
            <w:rPr>
              <w:noProof/>
            </w:rPr>
          </w:pPr>
          <w:hyperlink w:anchor="_Toc138998297" w:history="1">
            <w:r w:rsidR="00395F3D" w:rsidRPr="00CA3F16">
              <w:rPr>
                <w:rStyle w:val="af0"/>
                <w:noProof/>
              </w:rPr>
              <w:t>5.Проектирование интерфейса пользователя</w:t>
            </w:r>
            <w:r w:rsidR="00395F3D">
              <w:rPr>
                <w:noProof/>
                <w:webHidden/>
              </w:rPr>
              <w:tab/>
            </w:r>
            <w:r w:rsidR="00395F3D">
              <w:rPr>
                <w:noProof/>
                <w:webHidden/>
              </w:rPr>
              <w:fldChar w:fldCharType="begin"/>
            </w:r>
            <w:r w:rsidR="00395F3D">
              <w:rPr>
                <w:noProof/>
                <w:webHidden/>
              </w:rPr>
              <w:instrText xml:space="preserve"> PAGEREF _Toc138998297 \h </w:instrText>
            </w:r>
            <w:r w:rsidR="00395F3D">
              <w:rPr>
                <w:noProof/>
                <w:webHidden/>
              </w:rPr>
            </w:r>
            <w:r w:rsidR="00395F3D">
              <w:rPr>
                <w:noProof/>
                <w:webHidden/>
              </w:rPr>
              <w:fldChar w:fldCharType="separate"/>
            </w:r>
            <w:r w:rsidR="00395F3D">
              <w:rPr>
                <w:noProof/>
                <w:webHidden/>
              </w:rPr>
              <w:t>13</w:t>
            </w:r>
            <w:r w:rsidR="00395F3D">
              <w:rPr>
                <w:noProof/>
                <w:webHidden/>
              </w:rPr>
              <w:fldChar w:fldCharType="end"/>
            </w:r>
          </w:hyperlink>
        </w:p>
        <w:p w:rsidR="00395F3D" w:rsidRDefault="00874914" w:rsidP="00B10966">
          <w:pPr>
            <w:pStyle w:val="11"/>
            <w:tabs>
              <w:tab w:val="left" w:pos="440"/>
              <w:tab w:val="right" w:leader="dot" w:pos="9345"/>
            </w:tabs>
            <w:jc w:val="left"/>
            <w:rPr>
              <w:noProof/>
            </w:rPr>
          </w:pPr>
          <w:hyperlink w:anchor="_Toc138998298" w:history="1">
            <w:r w:rsidR="00395F3D" w:rsidRPr="00CA3F16">
              <w:rPr>
                <w:rStyle w:val="af0"/>
                <w:noProof/>
              </w:rPr>
              <w:t>6.Выбор и обоснование инструментальных средств</w:t>
            </w:r>
            <w:r w:rsidR="00395F3D">
              <w:rPr>
                <w:noProof/>
                <w:webHidden/>
              </w:rPr>
              <w:tab/>
            </w:r>
            <w:r w:rsidR="00395F3D">
              <w:rPr>
                <w:noProof/>
                <w:webHidden/>
              </w:rPr>
              <w:fldChar w:fldCharType="begin"/>
            </w:r>
            <w:r w:rsidR="00395F3D">
              <w:rPr>
                <w:noProof/>
                <w:webHidden/>
              </w:rPr>
              <w:instrText xml:space="preserve"> PAGEREF _Toc138998298 \h </w:instrText>
            </w:r>
            <w:r w:rsidR="00395F3D">
              <w:rPr>
                <w:noProof/>
                <w:webHidden/>
              </w:rPr>
            </w:r>
            <w:r w:rsidR="00395F3D">
              <w:rPr>
                <w:noProof/>
                <w:webHidden/>
              </w:rPr>
              <w:fldChar w:fldCharType="separate"/>
            </w:r>
            <w:r w:rsidR="00395F3D">
              <w:rPr>
                <w:noProof/>
                <w:webHidden/>
              </w:rPr>
              <w:t>16</w:t>
            </w:r>
            <w:r w:rsidR="00395F3D">
              <w:rPr>
                <w:noProof/>
                <w:webHidden/>
              </w:rPr>
              <w:fldChar w:fldCharType="end"/>
            </w:r>
          </w:hyperlink>
        </w:p>
        <w:p w:rsidR="00395F3D" w:rsidRDefault="00874914" w:rsidP="00B10966">
          <w:pPr>
            <w:pStyle w:val="11"/>
            <w:tabs>
              <w:tab w:val="left" w:pos="440"/>
              <w:tab w:val="right" w:leader="dot" w:pos="9345"/>
            </w:tabs>
            <w:jc w:val="left"/>
            <w:rPr>
              <w:noProof/>
            </w:rPr>
          </w:pPr>
          <w:hyperlink w:anchor="_Toc138998299" w:history="1">
            <w:r w:rsidR="00395F3D" w:rsidRPr="00CA3F16">
              <w:rPr>
                <w:rStyle w:val="af0"/>
                <w:noProof/>
              </w:rPr>
              <w:t>7.Разработка</w:t>
            </w:r>
            <w:r w:rsidR="00395F3D">
              <w:rPr>
                <w:noProof/>
                <w:webHidden/>
              </w:rPr>
              <w:tab/>
            </w:r>
            <w:r w:rsidR="00395F3D">
              <w:rPr>
                <w:noProof/>
                <w:webHidden/>
              </w:rPr>
              <w:fldChar w:fldCharType="begin"/>
            </w:r>
            <w:r w:rsidR="00395F3D">
              <w:rPr>
                <w:noProof/>
                <w:webHidden/>
              </w:rPr>
              <w:instrText xml:space="preserve"> PAGEREF _Toc138998299 \h </w:instrText>
            </w:r>
            <w:r w:rsidR="00395F3D">
              <w:rPr>
                <w:noProof/>
                <w:webHidden/>
              </w:rPr>
            </w:r>
            <w:r w:rsidR="00395F3D">
              <w:rPr>
                <w:noProof/>
                <w:webHidden/>
              </w:rPr>
              <w:fldChar w:fldCharType="separate"/>
            </w:r>
            <w:r w:rsidR="00395F3D">
              <w:rPr>
                <w:noProof/>
                <w:webHidden/>
              </w:rPr>
              <w:t>17</w:t>
            </w:r>
            <w:r w:rsidR="00395F3D">
              <w:rPr>
                <w:noProof/>
                <w:webHidden/>
              </w:rPr>
              <w:fldChar w:fldCharType="end"/>
            </w:r>
          </w:hyperlink>
        </w:p>
        <w:p w:rsidR="00395F3D" w:rsidRDefault="00874914" w:rsidP="00B10966">
          <w:pPr>
            <w:pStyle w:val="11"/>
            <w:tabs>
              <w:tab w:val="left" w:pos="440"/>
              <w:tab w:val="right" w:leader="dot" w:pos="9345"/>
            </w:tabs>
            <w:jc w:val="left"/>
            <w:rPr>
              <w:noProof/>
            </w:rPr>
          </w:pPr>
          <w:hyperlink w:anchor="_Toc138998300" w:history="1">
            <w:r w:rsidR="00395F3D" w:rsidRPr="00CA3F16">
              <w:rPr>
                <w:rStyle w:val="af0"/>
                <w:noProof/>
              </w:rPr>
              <w:t>8.Политика безопасности</w:t>
            </w:r>
            <w:r w:rsidR="00395F3D">
              <w:rPr>
                <w:noProof/>
                <w:webHidden/>
              </w:rPr>
              <w:tab/>
            </w:r>
            <w:r w:rsidR="00395F3D">
              <w:rPr>
                <w:noProof/>
                <w:webHidden/>
              </w:rPr>
              <w:fldChar w:fldCharType="begin"/>
            </w:r>
            <w:r w:rsidR="00395F3D">
              <w:rPr>
                <w:noProof/>
                <w:webHidden/>
              </w:rPr>
              <w:instrText xml:space="preserve"> PAGEREF _Toc138998300 \h </w:instrText>
            </w:r>
            <w:r w:rsidR="00395F3D">
              <w:rPr>
                <w:noProof/>
                <w:webHidden/>
              </w:rPr>
            </w:r>
            <w:r w:rsidR="00395F3D">
              <w:rPr>
                <w:noProof/>
                <w:webHidden/>
              </w:rPr>
              <w:fldChar w:fldCharType="separate"/>
            </w:r>
            <w:r w:rsidR="00395F3D">
              <w:rPr>
                <w:noProof/>
                <w:webHidden/>
              </w:rPr>
              <w:t>20</w:t>
            </w:r>
            <w:r w:rsidR="00395F3D">
              <w:rPr>
                <w:noProof/>
                <w:webHidden/>
              </w:rPr>
              <w:fldChar w:fldCharType="end"/>
            </w:r>
          </w:hyperlink>
        </w:p>
        <w:p w:rsidR="00395F3D" w:rsidRDefault="00395F3D" w:rsidP="00395F3D">
          <w:pPr>
            <w:jc w:val="left"/>
          </w:pPr>
          <w:r>
            <w:rPr>
              <w:b/>
              <w:bCs/>
            </w:rPr>
            <w:fldChar w:fldCharType="end"/>
          </w:r>
        </w:p>
      </w:sdtContent>
    </w:sdt>
    <w:p w:rsidR="00395F3D" w:rsidRDefault="00395F3D" w:rsidP="00395F3D">
      <w:pPr>
        <w:tabs>
          <w:tab w:val="left" w:pos="993"/>
          <w:tab w:val="left" w:pos="1134"/>
        </w:tabs>
        <w:ind w:left="-851" w:firstLine="425"/>
        <w:jc w:val="center"/>
        <w:rPr>
          <w:b/>
          <w:szCs w:val="28"/>
        </w:rPr>
      </w:pPr>
      <w:r>
        <w:rPr>
          <w:b/>
          <w:szCs w:val="28"/>
        </w:rPr>
        <w:br w:type="page"/>
      </w:r>
    </w:p>
    <w:p w:rsidR="00D73F62" w:rsidRDefault="00672634" w:rsidP="00672634">
      <w:pPr>
        <w:pStyle w:val="1"/>
        <w:numPr>
          <w:ilvl w:val="0"/>
          <w:numId w:val="1"/>
        </w:numPr>
        <w:ind w:left="0" w:firstLine="0"/>
      </w:pPr>
      <w:bookmarkStart w:id="0" w:name="_Toc138998293"/>
      <w:r w:rsidRPr="00672634">
        <w:lastRenderedPageBreak/>
        <w:t>Жизненный цикл</w:t>
      </w:r>
      <w:bookmarkEnd w:id="0"/>
    </w:p>
    <w:p w:rsidR="00672634" w:rsidRDefault="00672634" w:rsidP="007C2A31">
      <w:r>
        <w:t>Для разработки информационной системы была выбрана спиральная модель жизненного цикла</w:t>
      </w:r>
      <w:r w:rsidR="00C416EF">
        <w:t xml:space="preserve"> (</w:t>
      </w:r>
      <w:r w:rsidR="00C416EF">
        <w:fldChar w:fldCharType="begin"/>
      </w:r>
      <w:r w:rsidR="00C416EF">
        <w:instrText xml:space="preserve"> REF _Ref138980231 \h </w:instrText>
      </w:r>
      <w:r w:rsidR="00C416EF">
        <w:fldChar w:fldCharType="separate"/>
      </w:r>
      <w:r w:rsidR="00C416EF">
        <w:t xml:space="preserve">Рисунок </w:t>
      </w:r>
      <w:r w:rsidR="00C416EF">
        <w:rPr>
          <w:noProof/>
        </w:rPr>
        <w:t>1</w:t>
      </w:r>
      <w:r w:rsidR="00C416EF">
        <w:fldChar w:fldCharType="end"/>
      </w:r>
      <w:r w:rsidR="00C416EF">
        <w:t>)</w:t>
      </w:r>
      <w:r>
        <w:t>.</w:t>
      </w:r>
    </w:p>
    <w:p w:rsidR="00672634" w:rsidRPr="007C2A31" w:rsidRDefault="00672634" w:rsidP="007C2A31">
      <w:r>
        <w:t>Прототипом спиральной модели жизненного цикла является</w:t>
      </w:r>
      <w:r w:rsidRPr="00672634">
        <w:t xml:space="preserve"> действующий компонент ИС, реализующий отдельные функции и внешние интерфейсы. Каждая итерация соответствует созданию фрагмента или версии ИС, на ней уточняются цели и характеристики проекта, оценивается качество полученных </w:t>
      </w:r>
      <w:r w:rsidRPr="007C2A31">
        <w:t xml:space="preserve">результатов и планируются работы следующей итерации. </w:t>
      </w:r>
    </w:p>
    <w:p w:rsidR="007C2A31" w:rsidRDefault="007C2A31" w:rsidP="007C2A31">
      <w:r w:rsidRPr="007C2A31">
        <w:t>Выбрана она была потому, что</w:t>
      </w:r>
      <w:r>
        <w:t xml:space="preserve"> такая модель позволяет уточнить требования, цели и характеристики проекта, определить качество разработки, спланировать работы следующего витка спирали. Таким образом, углубляются и последовательно конкретизируются детали проекта, и в результате выбирается обоснованный вариант и </w:t>
      </w:r>
      <w:r w:rsidRPr="007C2A31">
        <w:t>доводится до реализации.</w:t>
      </w:r>
    </w:p>
    <w:p w:rsidR="007C2A31" w:rsidRDefault="007C2A31" w:rsidP="007C2A31">
      <w:pPr>
        <w:keepNext/>
        <w:ind w:firstLine="0"/>
      </w:pPr>
      <w:r>
        <w:rPr>
          <w:noProof/>
        </w:rPr>
        <w:drawing>
          <wp:inline distT="0" distB="0" distL="0" distR="0">
            <wp:extent cx="5939598" cy="3790950"/>
            <wp:effectExtent l="0" t="0" r="4445" b="0"/>
            <wp:docPr id="3" name="Рисунок 3" descr="https://topuch.com/1-ocenka-zatrat-proekta-is-1-obshie-svedeniya-o-racionalenom-u/440635_html_9422b7c8bdc7bb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puch.com/1-ocenka-zatrat-proekta-is-1-obshie-svedeniya-o-racionalenom-u/440635_html_9422b7c8bdc7bb6a.jpg"/>
                    <pic:cNvPicPr>
                      <a:picLocks noChangeAspect="1" noChangeArrowheads="1"/>
                    </pic:cNvPicPr>
                  </pic:nvPicPr>
                  <pic:blipFill rotWithShape="1">
                    <a:blip r:embed="rId8">
                      <a:extLst>
                        <a:ext uri="{28A0092B-C50C-407E-A947-70E740481C1C}">
                          <a14:useLocalDpi xmlns:a14="http://schemas.microsoft.com/office/drawing/2010/main" val="0"/>
                        </a:ext>
                      </a:extLst>
                    </a:blip>
                    <a:srcRect b="5747"/>
                    <a:stretch/>
                  </pic:blipFill>
                  <pic:spPr bwMode="auto">
                    <a:xfrm>
                      <a:off x="0" y="0"/>
                      <a:ext cx="5940425" cy="3791478"/>
                    </a:xfrm>
                    <a:prstGeom prst="rect">
                      <a:avLst/>
                    </a:prstGeom>
                    <a:noFill/>
                    <a:ln>
                      <a:noFill/>
                    </a:ln>
                    <a:extLst>
                      <a:ext uri="{53640926-AAD7-44D8-BBD7-CCE9431645EC}">
                        <a14:shadowObscured xmlns:a14="http://schemas.microsoft.com/office/drawing/2010/main"/>
                      </a:ext>
                    </a:extLst>
                  </pic:spPr>
                </pic:pic>
              </a:graphicData>
            </a:graphic>
          </wp:inline>
        </w:drawing>
      </w:r>
    </w:p>
    <w:p w:rsidR="007C2A31" w:rsidRDefault="007C2A31" w:rsidP="007C2A31">
      <w:pPr>
        <w:pStyle w:val="a8"/>
      </w:pPr>
      <w:bookmarkStart w:id="1" w:name="_Ref138980231"/>
      <w:r>
        <w:t xml:space="preserve">Рисунок </w:t>
      </w:r>
      <w:fldSimple w:instr=" SEQ Рисунок \* ARABIC ">
        <w:r w:rsidR="00DF444B">
          <w:rPr>
            <w:noProof/>
          </w:rPr>
          <w:t>1</w:t>
        </w:r>
      </w:fldSimple>
      <w:bookmarkEnd w:id="1"/>
      <w:r>
        <w:t>. Спиральный жизненный цикл ИС</w:t>
      </w:r>
      <w:r>
        <w:br w:type="page"/>
      </w:r>
    </w:p>
    <w:p w:rsidR="007C2A31" w:rsidRDefault="007C2A31" w:rsidP="007C2A31">
      <w:pPr>
        <w:pStyle w:val="1"/>
        <w:numPr>
          <w:ilvl w:val="0"/>
          <w:numId w:val="1"/>
        </w:numPr>
        <w:ind w:left="0" w:firstLine="0"/>
      </w:pPr>
      <w:bookmarkStart w:id="2" w:name="_Toc138998294"/>
      <w:r>
        <w:lastRenderedPageBreak/>
        <w:t>Функциональные и технические требования к ИС</w:t>
      </w:r>
      <w:bookmarkEnd w:id="2"/>
    </w:p>
    <w:p w:rsidR="00BA4D0C" w:rsidRPr="002F3F4E" w:rsidRDefault="00BA4D0C" w:rsidP="00BA4D0C">
      <w:pPr>
        <w:pStyle w:val="aa"/>
        <w:ind w:left="709" w:firstLine="0"/>
      </w:pPr>
      <w:r w:rsidRPr="002F3F4E">
        <w:t>Основные функции системы:</w:t>
      </w:r>
    </w:p>
    <w:p w:rsidR="00BA4D0C" w:rsidRPr="002F3F4E" w:rsidRDefault="00BA4D0C" w:rsidP="00BA4D0C">
      <w:pPr>
        <w:pStyle w:val="aa"/>
        <w:numPr>
          <w:ilvl w:val="0"/>
          <w:numId w:val="3"/>
        </w:numPr>
        <w:ind w:left="0" w:firstLine="709"/>
      </w:pPr>
      <w:r w:rsidRPr="002F3F4E">
        <w:t>Возможность добавления, удаления и редактирования объектов во всех справочниках;</w:t>
      </w:r>
    </w:p>
    <w:p w:rsidR="00BA4D0C" w:rsidRDefault="00BA4D0C" w:rsidP="00BA4D0C">
      <w:pPr>
        <w:pStyle w:val="aa"/>
        <w:numPr>
          <w:ilvl w:val="0"/>
          <w:numId w:val="3"/>
        </w:numPr>
        <w:ind w:left="0" w:firstLine="709"/>
      </w:pPr>
      <w:r w:rsidRPr="002F3F4E">
        <w:t>Возможность добавления, удаления и редактирования записей во всех документах.</w:t>
      </w:r>
    </w:p>
    <w:p w:rsidR="00BA4D0C" w:rsidRDefault="00BA4D0C" w:rsidP="00BA4D0C">
      <w:pPr>
        <w:pStyle w:val="aa"/>
        <w:numPr>
          <w:ilvl w:val="0"/>
          <w:numId w:val="3"/>
        </w:numPr>
        <w:spacing w:after="160"/>
        <w:ind w:left="0" w:firstLine="709"/>
        <w:rPr>
          <w:szCs w:val="28"/>
          <w:lang w:eastAsia="zh-CN" w:bidi="hi-IN"/>
        </w:rPr>
      </w:pPr>
      <w:r w:rsidRPr="008863E5">
        <w:rPr>
          <w:szCs w:val="28"/>
          <w:lang w:eastAsia="zh-CN" w:bidi="hi-IN"/>
        </w:rPr>
        <w:t>Система не должна блокировать добавление, изменение или удаление записей, за исключением случая, если не заполнены основные, главные данные записи;</w:t>
      </w:r>
      <w:r>
        <w:rPr>
          <w:szCs w:val="28"/>
          <w:lang w:eastAsia="zh-CN" w:bidi="hi-IN"/>
        </w:rPr>
        <w:t xml:space="preserve"> </w:t>
      </w:r>
    </w:p>
    <w:p w:rsidR="00BA4D0C" w:rsidRPr="00BA4D0C" w:rsidRDefault="00BA4D0C" w:rsidP="00880B95">
      <w:pPr>
        <w:pStyle w:val="aa"/>
        <w:numPr>
          <w:ilvl w:val="0"/>
          <w:numId w:val="3"/>
        </w:numPr>
        <w:spacing w:after="160"/>
        <w:ind w:left="0" w:firstLine="709"/>
      </w:pPr>
      <w:r>
        <w:t xml:space="preserve">Возможность создания таких документов, как </w:t>
      </w:r>
      <w:r w:rsidR="0060239B">
        <w:rPr>
          <w:szCs w:val="28"/>
          <w:lang w:eastAsia="zh-CN" w:bidi="hi-IN"/>
        </w:rPr>
        <w:t>прием</w:t>
      </w:r>
      <w:r>
        <w:rPr>
          <w:szCs w:val="28"/>
          <w:lang w:eastAsia="zh-CN" w:bidi="hi-IN"/>
        </w:rPr>
        <w:t>,</w:t>
      </w:r>
      <w:r w:rsidR="007E2947">
        <w:rPr>
          <w:szCs w:val="28"/>
          <w:lang w:eastAsia="zh-CN" w:bidi="hi-IN"/>
        </w:rPr>
        <w:t xml:space="preserve"> размещение и отгрузка товаров;</w:t>
      </w:r>
    </w:p>
    <w:p w:rsidR="00BA4D0C" w:rsidRPr="00BA4D0C" w:rsidRDefault="00BA4D0C" w:rsidP="00BA4D0C">
      <w:pPr>
        <w:pStyle w:val="aa"/>
        <w:numPr>
          <w:ilvl w:val="0"/>
          <w:numId w:val="3"/>
        </w:numPr>
        <w:ind w:left="0" w:firstLine="709"/>
      </w:pPr>
      <w:r w:rsidRPr="002F3F4E">
        <w:t>Возможность просматривать все операции с товарами посре</w:t>
      </w:r>
      <w:r>
        <w:t>дством регистров накопления</w:t>
      </w:r>
      <w:r w:rsidR="007E2947">
        <w:t>;</w:t>
      </w:r>
    </w:p>
    <w:p w:rsidR="0033008D" w:rsidRDefault="00BA4D0C" w:rsidP="00880B95">
      <w:pPr>
        <w:pStyle w:val="aa"/>
        <w:numPr>
          <w:ilvl w:val="0"/>
          <w:numId w:val="3"/>
        </w:numPr>
        <w:spacing w:after="160"/>
        <w:ind w:left="0" w:firstLine="709"/>
        <w:rPr>
          <w:szCs w:val="28"/>
          <w:lang w:eastAsia="zh-CN" w:bidi="hi-IN"/>
        </w:rPr>
      </w:pPr>
      <w:r w:rsidRPr="002F3F4E">
        <w:t>Составление отчётов и их сохранение по определённым формам</w:t>
      </w:r>
      <w:r>
        <w:rPr>
          <w:szCs w:val="28"/>
          <w:lang w:eastAsia="zh-CN" w:bidi="hi-IN"/>
        </w:rPr>
        <w:t xml:space="preserve">. </w:t>
      </w:r>
      <w:r w:rsidRPr="00BA4D0C">
        <w:rPr>
          <w:szCs w:val="28"/>
          <w:lang w:eastAsia="zh-CN" w:bidi="hi-IN"/>
        </w:rPr>
        <w:t xml:space="preserve">Отчеты должны обновляться, нажимая на кнопку «Сформировать отчет». </w:t>
      </w:r>
    </w:p>
    <w:p w:rsidR="0033008D" w:rsidRDefault="0033008D" w:rsidP="0033008D">
      <w:r>
        <w:t>Технические требования системы, определены платформой, на которой она реализована – 1</w:t>
      </w:r>
      <w:proofErr w:type="gramStart"/>
      <w:r>
        <w:t>С</w:t>
      </w:r>
      <w:r w:rsidRPr="006D63A1">
        <w:t>:</w:t>
      </w:r>
      <w:r>
        <w:t>Предприятие</w:t>
      </w:r>
      <w:proofErr w:type="gramEnd"/>
      <w:r w:rsidRPr="006D63A1">
        <w:t>:</w:t>
      </w:r>
    </w:p>
    <w:p w:rsidR="0033008D" w:rsidRDefault="0033008D" w:rsidP="0033008D">
      <w:pPr>
        <w:pStyle w:val="aa"/>
        <w:numPr>
          <w:ilvl w:val="0"/>
          <w:numId w:val="6"/>
        </w:numPr>
        <w:ind w:left="0" w:firstLine="426"/>
      </w:pPr>
      <w:r>
        <w:t>Техническое обеспечение</w:t>
      </w:r>
      <w:r>
        <w:rPr>
          <w:lang w:val="en-US"/>
        </w:rPr>
        <w:t>:</w:t>
      </w:r>
    </w:p>
    <w:p w:rsidR="0033008D" w:rsidRPr="006D63A1" w:rsidRDefault="0033008D" w:rsidP="0033008D">
      <w:pPr>
        <w:pStyle w:val="aa"/>
        <w:numPr>
          <w:ilvl w:val="1"/>
          <w:numId w:val="6"/>
        </w:numPr>
        <w:ind w:left="0" w:firstLine="993"/>
      </w:pPr>
      <w:r>
        <w:t xml:space="preserve">Процессор </w:t>
      </w:r>
      <w:proofErr w:type="spellStart"/>
      <w:r>
        <w:t>Intel</w:t>
      </w:r>
      <w:proofErr w:type="spellEnd"/>
      <w:r>
        <w:t xml:space="preserve"> </w:t>
      </w:r>
      <w:proofErr w:type="spellStart"/>
      <w:r>
        <w:t>Pentium</w:t>
      </w:r>
      <w:proofErr w:type="spellEnd"/>
      <w:r>
        <w:t xml:space="preserve"> </w:t>
      </w:r>
      <w:proofErr w:type="spellStart"/>
      <w:r>
        <w:t>Celeron</w:t>
      </w:r>
      <w:proofErr w:type="spellEnd"/>
      <w:r>
        <w:t xml:space="preserve"> 2700 </w:t>
      </w:r>
      <w:proofErr w:type="spellStart"/>
      <w:r>
        <w:t>Мгц</w:t>
      </w:r>
      <w:proofErr w:type="spellEnd"/>
      <w:r>
        <w:t xml:space="preserve"> и выше</w:t>
      </w:r>
      <w:r>
        <w:rPr>
          <w:lang w:val="en-US"/>
        </w:rPr>
        <w:t>;</w:t>
      </w:r>
    </w:p>
    <w:p w:rsidR="0033008D" w:rsidRDefault="0033008D" w:rsidP="0033008D">
      <w:pPr>
        <w:pStyle w:val="aa"/>
        <w:numPr>
          <w:ilvl w:val="1"/>
          <w:numId w:val="6"/>
        </w:numPr>
        <w:ind w:left="0" w:firstLine="993"/>
      </w:pPr>
      <w:r>
        <w:t>Оперативная память 4 Гбайт и выше</w:t>
      </w:r>
      <w:r w:rsidRPr="006D63A1">
        <w:t>;</w:t>
      </w:r>
    </w:p>
    <w:p w:rsidR="0033008D" w:rsidRDefault="0033008D" w:rsidP="0033008D">
      <w:pPr>
        <w:pStyle w:val="aa"/>
        <w:numPr>
          <w:ilvl w:val="1"/>
          <w:numId w:val="6"/>
        </w:numPr>
        <w:ind w:left="0" w:firstLine="993"/>
      </w:pPr>
      <w:r>
        <w:t>Жесткий диск 40Гб и выше</w:t>
      </w:r>
      <w:r w:rsidRPr="006D63A1">
        <w:t>;</w:t>
      </w:r>
    </w:p>
    <w:p w:rsidR="0033008D" w:rsidRDefault="0033008D" w:rsidP="0033008D">
      <w:pPr>
        <w:pStyle w:val="aa"/>
        <w:numPr>
          <w:ilvl w:val="1"/>
          <w:numId w:val="6"/>
        </w:numPr>
        <w:ind w:left="0" w:firstLine="993"/>
      </w:pPr>
      <w:r>
        <w:t>Видеокарта, поддерживающая монитор с минимальным разрешением 1280x768 точек</w:t>
      </w:r>
      <w:r w:rsidRPr="006D63A1">
        <w:t>;</w:t>
      </w:r>
    </w:p>
    <w:p w:rsidR="0033008D" w:rsidRDefault="0033008D" w:rsidP="0033008D">
      <w:pPr>
        <w:pStyle w:val="aa"/>
        <w:numPr>
          <w:ilvl w:val="0"/>
          <w:numId w:val="6"/>
        </w:numPr>
        <w:ind w:left="0" w:firstLine="426"/>
      </w:pPr>
      <w:r>
        <w:t>Системные требования (Р</w:t>
      </w:r>
      <w:r w:rsidR="00353624">
        <w:t>исунок 2, 3 и 4</w:t>
      </w:r>
      <w:r>
        <w:t>).</w:t>
      </w:r>
    </w:p>
    <w:p w:rsidR="0033008D" w:rsidRDefault="0033008D" w:rsidP="0033008D">
      <w:pPr>
        <w:pStyle w:val="aa"/>
        <w:keepNext/>
        <w:ind w:left="0" w:firstLine="0"/>
        <w:jc w:val="center"/>
      </w:pPr>
      <w:r>
        <w:rPr>
          <w:noProof/>
        </w:rPr>
        <w:lastRenderedPageBreak/>
        <w:drawing>
          <wp:inline distT="0" distB="0" distL="0" distR="0" wp14:anchorId="1C698699" wp14:editId="175D59A0">
            <wp:extent cx="5556060" cy="3330666"/>
            <wp:effectExtent l="0" t="0" r="698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9134" cy="3338503"/>
                    </a:xfrm>
                    <a:prstGeom prst="rect">
                      <a:avLst/>
                    </a:prstGeom>
                  </pic:spPr>
                </pic:pic>
              </a:graphicData>
            </a:graphic>
          </wp:inline>
        </w:drawing>
      </w:r>
    </w:p>
    <w:p w:rsidR="0033008D" w:rsidRDefault="0033008D" w:rsidP="0033008D">
      <w:pPr>
        <w:pStyle w:val="a4"/>
        <w:ind w:firstLine="0"/>
        <w:jc w:val="center"/>
        <w:rPr>
          <w:i w:val="0"/>
          <w:iCs w:val="0"/>
          <w:color w:val="000000" w:themeColor="text1"/>
          <w:sz w:val="28"/>
          <w:szCs w:val="28"/>
          <w:lang w:val="en-US"/>
        </w:rPr>
      </w:pPr>
      <w:r w:rsidRPr="000C5230">
        <w:rPr>
          <w:i w:val="0"/>
          <w:iCs w:val="0"/>
          <w:color w:val="000000" w:themeColor="text1"/>
          <w:sz w:val="28"/>
          <w:szCs w:val="28"/>
        </w:rPr>
        <w:t xml:space="preserve">Рисунок </w:t>
      </w:r>
      <w:r w:rsidRPr="000C5230">
        <w:rPr>
          <w:i w:val="0"/>
          <w:iCs w:val="0"/>
          <w:color w:val="000000" w:themeColor="text1"/>
          <w:sz w:val="28"/>
          <w:szCs w:val="28"/>
        </w:rPr>
        <w:fldChar w:fldCharType="begin"/>
      </w:r>
      <w:r w:rsidRPr="000C5230">
        <w:rPr>
          <w:i w:val="0"/>
          <w:iCs w:val="0"/>
          <w:color w:val="000000" w:themeColor="text1"/>
          <w:sz w:val="28"/>
          <w:szCs w:val="28"/>
        </w:rPr>
        <w:instrText xml:space="preserve"> SEQ Рисунок \* ARABIC </w:instrText>
      </w:r>
      <w:r w:rsidRPr="000C5230">
        <w:rPr>
          <w:i w:val="0"/>
          <w:iCs w:val="0"/>
          <w:color w:val="000000" w:themeColor="text1"/>
          <w:sz w:val="28"/>
          <w:szCs w:val="28"/>
        </w:rPr>
        <w:fldChar w:fldCharType="separate"/>
      </w:r>
      <w:r w:rsidR="00DF444B">
        <w:rPr>
          <w:i w:val="0"/>
          <w:iCs w:val="0"/>
          <w:noProof/>
          <w:color w:val="000000" w:themeColor="text1"/>
          <w:sz w:val="28"/>
          <w:szCs w:val="28"/>
        </w:rPr>
        <w:t>2</w:t>
      </w:r>
      <w:r w:rsidRPr="000C5230">
        <w:rPr>
          <w:i w:val="0"/>
          <w:iCs w:val="0"/>
          <w:color w:val="000000" w:themeColor="text1"/>
          <w:sz w:val="28"/>
          <w:szCs w:val="28"/>
        </w:rPr>
        <w:fldChar w:fldCharType="end"/>
      </w:r>
      <w:r w:rsidRPr="000C5230">
        <w:rPr>
          <w:i w:val="0"/>
          <w:iCs w:val="0"/>
          <w:color w:val="000000" w:themeColor="text1"/>
          <w:sz w:val="28"/>
          <w:szCs w:val="28"/>
        </w:rPr>
        <w:t>. Системные требования (</w:t>
      </w:r>
      <w:r w:rsidRPr="000C5230">
        <w:rPr>
          <w:i w:val="0"/>
          <w:iCs w:val="0"/>
          <w:color w:val="000000" w:themeColor="text1"/>
          <w:sz w:val="28"/>
          <w:szCs w:val="28"/>
          <w:lang w:val="en-US"/>
        </w:rPr>
        <w:t>Windows)</w:t>
      </w:r>
    </w:p>
    <w:p w:rsidR="0033008D" w:rsidRDefault="0033008D" w:rsidP="0033008D">
      <w:pPr>
        <w:keepNext/>
        <w:ind w:firstLine="0"/>
        <w:jc w:val="center"/>
      </w:pPr>
      <w:r>
        <w:rPr>
          <w:noProof/>
        </w:rPr>
        <w:drawing>
          <wp:inline distT="0" distB="0" distL="0" distR="0" wp14:anchorId="734411E2" wp14:editId="156F053D">
            <wp:extent cx="4291232" cy="49802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4402" cy="4995499"/>
                    </a:xfrm>
                    <a:prstGeom prst="rect">
                      <a:avLst/>
                    </a:prstGeom>
                  </pic:spPr>
                </pic:pic>
              </a:graphicData>
            </a:graphic>
          </wp:inline>
        </w:drawing>
      </w:r>
    </w:p>
    <w:p w:rsidR="0033008D" w:rsidRDefault="0033008D" w:rsidP="0033008D">
      <w:pPr>
        <w:pStyle w:val="a4"/>
        <w:ind w:firstLine="0"/>
        <w:jc w:val="center"/>
        <w:rPr>
          <w:i w:val="0"/>
          <w:iCs w:val="0"/>
          <w:color w:val="000000" w:themeColor="text1"/>
          <w:sz w:val="28"/>
          <w:szCs w:val="28"/>
        </w:rPr>
      </w:pPr>
      <w:r w:rsidRPr="000C5230">
        <w:rPr>
          <w:i w:val="0"/>
          <w:iCs w:val="0"/>
          <w:color w:val="000000" w:themeColor="text1"/>
          <w:sz w:val="28"/>
          <w:szCs w:val="28"/>
        </w:rPr>
        <w:t xml:space="preserve">Рисунок </w:t>
      </w:r>
      <w:r w:rsidRPr="000C5230">
        <w:rPr>
          <w:i w:val="0"/>
          <w:iCs w:val="0"/>
          <w:color w:val="000000" w:themeColor="text1"/>
          <w:sz w:val="28"/>
          <w:szCs w:val="28"/>
        </w:rPr>
        <w:fldChar w:fldCharType="begin"/>
      </w:r>
      <w:r w:rsidRPr="000C5230">
        <w:rPr>
          <w:i w:val="0"/>
          <w:iCs w:val="0"/>
          <w:color w:val="000000" w:themeColor="text1"/>
          <w:sz w:val="28"/>
          <w:szCs w:val="28"/>
        </w:rPr>
        <w:instrText xml:space="preserve"> SEQ Рисунок \* ARABIC </w:instrText>
      </w:r>
      <w:r w:rsidRPr="000C5230">
        <w:rPr>
          <w:i w:val="0"/>
          <w:iCs w:val="0"/>
          <w:color w:val="000000" w:themeColor="text1"/>
          <w:sz w:val="28"/>
          <w:szCs w:val="28"/>
        </w:rPr>
        <w:fldChar w:fldCharType="separate"/>
      </w:r>
      <w:r w:rsidR="00DF444B">
        <w:rPr>
          <w:i w:val="0"/>
          <w:iCs w:val="0"/>
          <w:noProof/>
          <w:color w:val="000000" w:themeColor="text1"/>
          <w:sz w:val="28"/>
          <w:szCs w:val="28"/>
        </w:rPr>
        <w:t>3</w:t>
      </w:r>
      <w:r w:rsidRPr="000C5230">
        <w:rPr>
          <w:i w:val="0"/>
          <w:iCs w:val="0"/>
          <w:color w:val="000000" w:themeColor="text1"/>
          <w:sz w:val="28"/>
          <w:szCs w:val="28"/>
        </w:rPr>
        <w:fldChar w:fldCharType="end"/>
      </w:r>
      <w:r w:rsidRPr="000C5230">
        <w:rPr>
          <w:i w:val="0"/>
          <w:iCs w:val="0"/>
          <w:color w:val="000000" w:themeColor="text1"/>
          <w:sz w:val="28"/>
          <w:szCs w:val="28"/>
        </w:rPr>
        <w:t>. Системные требования (</w:t>
      </w:r>
      <w:proofErr w:type="spellStart"/>
      <w:r w:rsidRPr="000C5230">
        <w:rPr>
          <w:i w:val="0"/>
          <w:iCs w:val="0"/>
          <w:color w:val="000000" w:themeColor="text1"/>
          <w:sz w:val="28"/>
          <w:szCs w:val="28"/>
        </w:rPr>
        <w:t>Linux</w:t>
      </w:r>
      <w:proofErr w:type="spellEnd"/>
      <w:r w:rsidRPr="000C5230">
        <w:rPr>
          <w:i w:val="0"/>
          <w:iCs w:val="0"/>
          <w:color w:val="000000" w:themeColor="text1"/>
          <w:sz w:val="28"/>
          <w:szCs w:val="28"/>
        </w:rPr>
        <w:t>)</w:t>
      </w:r>
    </w:p>
    <w:p w:rsidR="0033008D" w:rsidRDefault="0033008D" w:rsidP="0033008D">
      <w:pPr>
        <w:keepNext/>
        <w:ind w:firstLine="0"/>
        <w:jc w:val="center"/>
      </w:pPr>
      <w:r>
        <w:rPr>
          <w:noProof/>
        </w:rPr>
        <w:lastRenderedPageBreak/>
        <w:drawing>
          <wp:inline distT="0" distB="0" distL="0" distR="0" wp14:anchorId="5F28ABA2" wp14:editId="364D41B7">
            <wp:extent cx="4229100" cy="6191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619125"/>
                    </a:xfrm>
                    <a:prstGeom prst="rect">
                      <a:avLst/>
                    </a:prstGeom>
                  </pic:spPr>
                </pic:pic>
              </a:graphicData>
            </a:graphic>
          </wp:inline>
        </w:drawing>
      </w:r>
    </w:p>
    <w:p w:rsidR="0033008D" w:rsidRPr="00580FA6" w:rsidRDefault="0033008D" w:rsidP="0033008D">
      <w:pPr>
        <w:pStyle w:val="a4"/>
        <w:ind w:firstLine="0"/>
        <w:jc w:val="center"/>
        <w:rPr>
          <w:i w:val="0"/>
          <w:iCs w:val="0"/>
          <w:color w:val="000000" w:themeColor="text1"/>
          <w:sz w:val="28"/>
          <w:szCs w:val="28"/>
        </w:rPr>
      </w:pPr>
      <w:r w:rsidRPr="00580FA6">
        <w:rPr>
          <w:i w:val="0"/>
          <w:iCs w:val="0"/>
          <w:color w:val="000000" w:themeColor="text1"/>
          <w:sz w:val="28"/>
          <w:szCs w:val="28"/>
        </w:rPr>
        <w:t xml:space="preserve">Рисунок </w:t>
      </w:r>
      <w:r w:rsidRPr="00580FA6">
        <w:rPr>
          <w:i w:val="0"/>
          <w:iCs w:val="0"/>
          <w:color w:val="000000" w:themeColor="text1"/>
          <w:sz w:val="28"/>
          <w:szCs w:val="28"/>
        </w:rPr>
        <w:fldChar w:fldCharType="begin"/>
      </w:r>
      <w:r w:rsidRPr="00580FA6">
        <w:rPr>
          <w:i w:val="0"/>
          <w:iCs w:val="0"/>
          <w:color w:val="000000" w:themeColor="text1"/>
          <w:sz w:val="28"/>
          <w:szCs w:val="28"/>
        </w:rPr>
        <w:instrText xml:space="preserve"> SEQ Рисунок \* ARABIC </w:instrText>
      </w:r>
      <w:r w:rsidRPr="00580FA6">
        <w:rPr>
          <w:i w:val="0"/>
          <w:iCs w:val="0"/>
          <w:color w:val="000000" w:themeColor="text1"/>
          <w:sz w:val="28"/>
          <w:szCs w:val="28"/>
        </w:rPr>
        <w:fldChar w:fldCharType="separate"/>
      </w:r>
      <w:r w:rsidR="00DF444B">
        <w:rPr>
          <w:i w:val="0"/>
          <w:iCs w:val="0"/>
          <w:noProof/>
          <w:color w:val="000000" w:themeColor="text1"/>
          <w:sz w:val="28"/>
          <w:szCs w:val="28"/>
        </w:rPr>
        <w:t>4</w:t>
      </w:r>
      <w:r w:rsidRPr="00580FA6">
        <w:rPr>
          <w:i w:val="0"/>
          <w:iCs w:val="0"/>
          <w:color w:val="000000" w:themeColor="text1"/>
          <w:sz w:val="28"/>
          <w:szCs w:val="28"/>
        </w:rPr>
        <w:fldChar w:fldCharType="end"/>
      </w:r>
      <w:r w:rsidRPr="00580FA6">
        <w:rPr>
          <w:i w:val="0"/>
          <w:iCs w:val="0"/>
          <w:color w:val="000000" w:themeColor="text1"/>
          <w:sz w:val="28"/>
          <w:szCs w:val="28"/>
        </w:rPr>
        <w:t>. Системные требования (</w:t>
      </w:r>
      <w:proofErr w:type="spellStart"/>
      <w:r w:rsidRPr="00580FA6">
        <w:rPr>
          <w:i w:val="0"/>
          <w:iCs w:val="0"/>
          <w:color w:val="000000" w:themeColor="text1"/>
          <w:sz w:val="28"/>
          <w:szCs w:val="28"/>
          <w:lang w:val="en-US"/>
        </w:rPr>
        <w:t>macOS</w:t>
      </w:r>
      <w:proofErr w:type="spellEnd"/>
      <w:r w:rsidRPr="00580FA6">
        <w:rPr>
          <w:i w:val="0"/>
          <w:iCs w:val="0"/>
          <w:color w:val="000000" w:themeColor="text1"/>
          <w:sz w:val="28"/>
          <w:szCs w:val="28"/>
        </w:rPr>
        <w:t>)</w:t>
      </w:r>
    </w:p>
    <w:p w:rsidR="005F70BB" w:rsidRDefault="005F70BB" w:rsidP="00880B95">
      <w:pPr>
        <w:pStyle w:val="aa"/>
        <w:numPr>
          <w:ilvl w:val="0"/>
          <w:numId w:val="3"/>
        </w:numPr>
        <w:spacing w:after="160"/>
        <w:ind w:left="0" w:firstLine="709"/>
        <w:rPr>
          <w:szCs w:val="28"/>
          <w:lang w:eastAsia="zh-CN" w:bidi="hi-IN"/>
        </w:rPr>
      </w:pPr>
      <w:r>
        <w:rPr>
          <w:szCs w:val="28"/>
          <w:lang w:eastAsia="zh-CN" w:bidi="hi-IN"/>
        </w:rPr>
        <w:br w:type="page"/>
      </w:r>
    </w:p>
    <w:p w:rsidR="00BA4D0C" w:rsidRDefault="005F70BB" w:rsidP="005F70BB">
      <w:pPr>
        <w:pStyle w:val="1"/>
        <w:numPr>
          <w:ilvl w:val="0"/>
          <w:numId w:val="1"/>
        </w:numPr>
        <w:ind w:left="0" w:firstLine="0"/>
      </w:pPr>
      <w:bookmarkStart w:id="3" w:name="_Toc138998295"/>
      <w:r>
        <w:lastRenderedPageBreak/>
        <w:t xml:space="preserve">Спроектированный сценарий работы </w:t>
      </w:r>
      <w:bookmarkEnd w:id="3"/>
      <w:r w:rsidR="005B4606">
        <w:t>системы</w:t>
      </w:r>
    </w:p>
    <w:p w:rsidR="00C416EF" w:rsidRDefault="00C416EF" w:rsidP="00D47D69">
      <w:pPr>
        <w:ind w:firstLine="0"/>
        <w:jc w:val="center"/>
      </w:pPr>
      <w:r>
        <w:t>TO-BE</w:t>
      </w:r>
    </w:p>
    <w:p w:rsidR="00C416EF" w:rsidRDefault="00C416EF" w:rsidP="00C416EF">
      <w:r>
        <w:t xml:space="preserve">Бизнес-процесс — это серия взаимосвязанных действий, выполняемых в рамках организации, которые направлены на достижение определенной цели. Бизнес-процессы могут включать в себя любую деятельность, которая является частью бизнес-операций, включая производство товаров, оказание услуг, управление персоналом, финансовое планирование, маркетинг, продажи и т.д. Для демонстрирования часто используются модели AS-IS и TO-BE. </w:t>
      </w:r>
    </w:p>
    <w:p w:rsidR="00C416EF" w:rsidRPr="00C416EF" w:rsidRDefault="00C416EF" w:rsidP="00C416EF">
      <w:r>
        <w:t>Моделирование TO-BE – это процесс разработки бизнес-процесса, которое должно быть оптимальным и эффективным. Оно выполняется путем анализа текущего процесса модели AS-IS. Определяются изменения, которые необходимо внести в текущий процесс, чтобы достичь более эффективного и оптимального состояния (</w:t>
      </w:r>
      <w:r>
        <w:fldChar w:fldCharType="begin"/>
      </w:r>
      <w:r>
        <w:instrText xml:space="preserve"> REF _Ref138980195 \h </w:instrText>
      </w:r>
      <w:r>
        <w:fldChar w:fldCharType="separate"/>
      </w:r>
      <w:r w:rsidR="00353624">
        <w:t xml:space="preserve">Рисунок </w:t>
      </w:r>
      <w:r w:rsidR="00353624">
        <w:rPr>
          <w:noProof/>
        </w:rPr>
        <w:t>5</w:t>
      </w:r>
      <w:r>
        <w:fldChar w:fldCharType="end"/>
      </w:r>
      <w:r>
        <w:t>).</w:t>
      </w:r>
    </w:p>
    <w:p w:rsidR="00C416EF" w:rsidRDefault="00C416EF" w:rsidP="00C416EF">
      <w:pPr>
        <w:keepNext/>
        <w:ind w:firstLine="0"/>
      </w:pPr>
      <w:r w:rsidRPr="00C416EF">
        <w:rPr>
          <w:noProof/>
        </w:rPr>
        <w:drawing>
          <wp:inline distT="0" distB="0" distL="0" distR="0">
            <wp:extent cx="5940425" cy="3994049"/>
            <wp:effectExtent l="0" t="0" r="3175" b="6985"/>
            <wp:docPr id="4" name="Рисунок 4" descr="C:\Users\Ryzen3\Desktop\ту би экз.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zen3\Desktop\ту би экз.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994049"/>
                    </a:xfrm>
                    <a:prstGeom prst="rect">
                      <a:avLst/>
                    </a:prstGeom>
                    <a:noFill/>
                    <a:ln>
                      <a:noFill/>
                    </a:ln>
                  </pic:spPr>
                </pic:pic>
              </a:graphicData>
            </a:graphic>
          </wp:inline>
        </w:drawing>
      </w:r>
    </w:p>
    <w:p w:rsidR="00BA4D0C" w:rsidRDefault="00C416EF" w:rsidP="00C416EF">
      <w:pPr>
        <w:pStyle w:val="a8"/>
      </w:pPr>
      <w:bookmarkStart w:id="4" w:name="_Ref138980195"/>
      <w:bookmarkStart w:id="5" w:name="_Ref138980191"/>
      <w:r>
        <w:t xml:space="preserve">Рисунок </w:t>
      </w:r>
      <w:fldSimple w:instr=" SEQ Рисунок \* ARABIC ">
        <w:r w:rsidR="00DF444B">
          <w:rPr>
            <w:noProof/>
          </w:rPr>
          <w:t>5</w:t>
        </w:r>
      </w:fldSimple>
      <w:bookmarkEnd w:id="4"/>
      <w:r>
        <w:t xml:space="preserve">. Модель </w:t>
      </w:r>
      <w:r>
        <w:rPr>
          <w:lang w:val="en-US"/>
        </w:rPr>
        <w:t>TO</w:t>
      </w:r>
      <w:r w:rsidRPr="00D47D69">
        <w:t>-</w:t>
      </w:r>
      <w:r>
        <w:rPr>
          <w:lang w:val="en-US"/>
        </w:rPr>
        <w:t>BE</w:t>
      </w:r>
      <w:r w:rsidR="00D47D69">
        <w:t xml:space="preserve"> бизнес-процесса</w:t>
      </w:r>
      <w:r w:rsidRPr="00D47D69">
        <w:t xml:space="preserve"> </w:t>
      </w:r>
      <w:r>
        <w:t>склада</w:t>
      </w:r>
      <w:bookmarkEnd w:id="5"/>
    </w:p>
    <w:p w:rsidR="00D47D69" w:rsidRDefault="00D47D69" w:rsidP="00D47D69">
      <w:r>
        <w:t xml:space="preserve">Задействованные </w:t>
      </w:r>
      <w:proofErr w:type="spellStart"/>
      <w:r>
        <w:t>акторы</w:t>
      </w:r>
      <w:proofErr w:type="spellEnd"/>
      <w:r>
        <w:t>:</w:t>
      </w:r>
    </w:p>
    <w:p w:rsidR="00D47D69" w:rsidRDefault="00D47D69" w:rsidP="00D47D69">
      <w:pPr>
        <w:pStyle w:val="aa"/>
        <w:numPr>
          <w:ilvl w:val="0"/>
          <w:numId w:val="5"/>
        </w:numPr>
        <w:ind w:left="0" w:firstLine="709"/>
      </w:pPr>
      <w:r>
        <w:t>Поставщик;</w:t>
      </w:r>
    </w:p>
    <w:p w:rsidR="00D47D69" w:rsidRDefault="00D47D69" w:rsidP="00D47D69">
      <w:pPr>
        <w:pStyle w:val="aa"/>
        <w:numPr>
          <w:ilvl w:val="0"/>
          <w:numId w:val="5"/>
        </w:numPr>
        <w:ind w:left="0" w:firstLine="709"/>
      </w:pPr>
      <w:r>
        <w:lastRenderedPageBreak/>
        <w:t>Кладовщик;</w:t>
      </w:r>
    </w:p>
    <w:p w:rsidR="00D47D69" w:rsidRDefault="00D47D69" w:rsidP="00D47D69">
      <w:pPr>
        <w:pStyle w:val="aa"/>
        <w:numPr>
          <w:ilvl w:val="0"/>
          <w:numId w:val="5"/>
        </w:numPr>
        <w:ind w:left="0" w:firstLine="709"/>
      </w:pPr>
      <w:r>
        <w:t>Системный работник;</w:t>
      </w:r>
    </w:p>
    <w:p w:rsidR="00D47D69" w:rsidRDefault="00D47D69" w:rsidP="00D47D69">
      <w:pPr>
        <w:pStyle w:val="aa"/>
        <w:numPr>
          <w:ilvl w:val="0"/>
          <w:numId w:val="5"/>
        </w:numPr>
        <w:ind w:left="0" w:firstLine="709"/>
      </w:pPr>
      <w:r>
        <w:t>Охранник;</w:t>
      </w:r>
    </w:p>
    <w:p w:rsidR="00D47D69" w:rsidRDefault="00D47D69" w:rsidP="00D47D69">
      <w:pPr>
        <w:pStyle w:val="aa"/>
        <w:numPr>
          <w:ilvl w:val="0"/>
          <w:numId w:val="5"/>
        </w:numPr>
        <w:ind w:left="0" w:firstLine="709"/>
      </w:pPr>
      <w:r>
        <w:t>Товаровед;</w:t>
      </w:r>
    </w:p>
    <w:p w:rsidR="00D47D69" w:rsidRDefault="00D47D69" w:rsidP="00D47D69">
      <w:pPr>
        <w:pStyle w:val="aa"/>
        <w:numPr>
          <w:ilvl w:val="0"/>
          <w:numId w:val="5"/>
        </w:numPr>
        <w:ind w:left="0" w:firstLine="709"/>
      </w:pPr>
      <w:r>
        <w:t>Клиент.</w:t>
      </w:r>
    </w:p>
    <w:p w:rsidR="0060239B" w:rsidRDefault="00D47D69" w:rsidP="00D47D69">
      <w:r>
        <w:t>Бизнес-процесс начинается с того, что поставщик поставляет товары, а кладовщик принимает их на складе и передает данные системному работнику, чтобы он занёс их в базу. После приемки товаров, товаровед размещает товар по зонам на складе и передает данные системному работник, чтобы он занёс их в базу. Также товаровед отгружает товары клиенту и передает данные системному работнику. Охранник контролирует места приема и отгрузки товаров.</w:t>
      </w:r>
      <w:r w:rsidR="0060239B">
        <w:br w:type="page"/>
      </w:r>
    </w:p>
    <w:p w:rsidR="00D47D69" w:rsidRDefault="0060239B" w:rsidP="0060239B">
      <w:pPr>
        <w:pStyle w:val="1"/>
        <w:numPr>
          <w:ilvl w:val="0"/>
          <w:numId w:val="1"/>
        </w:numPr>
        <w:ind w:left="0" w:firstLine="0"/>
      </w:pPr>
      <w:bookmarkStart w:id="6" w:name="_Toc138998296"/>
      <w:r>
        <w:lastRenderedPageBreak/>
        <w:t>Структура базы данных</w:t>
      </w:r>
      <w:bookmarkEnd w:id="6"/>
    </w:p>
    <w:p w:rsidR="0060239B" w:rsidRDefault="0060239B" w:rsidP="0060239B">
      <w:r w:rsidRPr="0060239B">
        <w:t xml:space="preserve">Для реализации базы данных используется инфологическая модель. </w:t>
      </w:r>
      <w:r>
        <w:t xml:space="preserve">Инфологическая модель - описание предметной области, выполненное без ориентации на используемые в дальнейшем программные и технические средства. </w:t>
      </w:r>
      <w:r w:rsidRPr="0060239B">
        <w:rPr>
          <w:bdr w:val="none" w:sz="0" w:space="0" w:color="auto" w:frame="1"/>
        </w:rPr>
        <w:t xml:space="preserve">На модели, представлены сущности, которые находятся в системе </w:t>
      </w:r>
      <w:r>
        <w:t>(</w:t>
      </w:r>
      <w:r>
        <w:fldChar w:fldCharType="begin"/>
      </w:r>
      <w:r>
        <w:instrText xml:space="preserve"> REF _Ref138990015 \h </w:instrText>
      </w:r>
      <w:r>
        <w:fldChar w:fldCharType="separate"/>
      </w:r>
      <w:r>
        <w:t xml:space="preserve">Рисунок </w:t>
      </w:r>
      <w:r>
        <w:rPr>
          <w:noProof/>
        </w:rPr>
        <w:t>6</w:t>
      </w:r>
      <w:r>
        <w:fldChar w:fldCharType="end"/>
      </w:r>
      <w:r>
        <w:t>).</w:t>
      </w:r>
    </w:p>
    <w:p w:rsidR="0060239B" w:rsidRDefault="0060239B" w:rsidP="0060239B">
      <w:pPr>
        <w:keepNext/>
        <w:ind w:firstLine="0"/>
      </w:pPr>
      <w:r w:rsidRPr="0060239B">
        <w:rPr>
          <w:noProof/>
        </w:rPr>
        <w:drawing>
          <wp:inline distT="0" distB="0" distL="0" distR="0">
            <wp:extent cx="5940425" cy="5023827"/>
            <wp:effectExtent l="0" t="0" r="3175" b="5715"/>
            <wp:docPr id="8" name="Рисунок 8" descr="C:\Users\Ryzen3\Downloads\инф экз.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zen3\Downloads\инф экз.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023827"/>
                    </a:xfrm>
                    <a:prstGeom prst="rect">
                      <a:avLst/>
                    </a:prstGeom>
                    <a:noFill/>
                    <a:ln>
                      <a:noFill/>
                    </a:ln>
                  </pic:spPr>
                </pic:pic>
              </a:graphicData>
            </a:graphic>
          </wp:inline>
        </w:drawing>
      </w:r>
    </w:p>
    <w:p w:rsidR="00D47D69" w:rsidRDefault="0060239B" w:rsidP="00081164">
      <w:pPr>
        <w:pStyle w:val="a8"/>
      </w:pPr>
      <w:bookmarkStart w:id="7" w:name="_Ref138990015"/>
      <w:r>
        <w:t xml:space="preserve">Рисунок </w:t>
      </w:r>
      <w:fldSimple w:instr=" SEQ Рисунок \* ARABIC ">
        <w:r w:rsidR="00DF444B">
          <w:rPr>
            <w:noProof/>
          </w:rPr>
          <w:t>6</w:t>
        </w:r>
      </w:fldSimple>
      <w:bookmarkEnd w:id="7"/>
      <w:r>
        <w:t>. Инфологическая модель</w:t>
      </w:r>
    </w:p>
    <w:p w:rsidR="0060239B" w:rsidRDefault="0060239B" w:rsidP="0060239B">
      <w:r>
        <w:t>Все сущности, включенные в модель:</w:t>
      </w:r>
    </w:p>
    <w:p w:rsidR="0060239B" w:rsidRDefault="0060239B" w:rsidP="0060239B">
      <w:pPr>
        <w:pStyle w:val="aa"/>
        <w:numPr>
          <w:ilvl w:val="0"/>
          <w:numId w:val="7"/>
        </w:numPr>
        <w:ind w:left="0" w:firstLine="709"/>
      </w:pPr>
      <w:r>
        <w:t xml:space="preserve">Контрагенты </w:t>
      </w:r>
      <w:r>
        <w:rPr>
          <w:color w:val="auto"/>
        </w:rPr>
        <w:t>— основная информация о контрагентах, такая как наименование, тип контрагента, его представитель и т.д.;</w:t>
      </w:r>
    </w:p>
    <w:p w:rsidR="0060239B" w:rsidRDefault="0060239B" w:rsidP="0060239B">
      <w:pPr>
        <w:pStyle w:val="aa"/>
        <w:numPr>
          <w:ilvl w:val="0"/>
          <w:numId w:val="7"/>
        </w:numPr>
        <w:ind w:left="0" w:firstLine="709"/>
      </w:pPr>
      <w:r>
        <w:t xml:space="preserve">Договоры </w:t>
      </w:r>
      <w:r>
        <w:rPr>
          <w:color w:val="auto"/>
        </w:rPr>
        <w:t>— основные данные о договорах с контрагентами, такие как срок оплаты, подпись договора, срок действия и т.д.;</w:t>
      </w:r>
    </w:p>
    <w:p w:rsidR="0060239B" w:rsidRPr="0060239B" w:rsidRDefault="0060239B" w:rsidP="0060239B">
      <w:pPr>
        <w:pStyle w:val="aa"/>
        <w:numPr>
          <w:ilvl w:val="0"/>
          <w:numId w:val="7"/>
        </w:numPr>
        <w:ind w:left="0" w:firstLine="709"/>
      </w:pPr>
      <w:r>
        <w:lastRenderedPageBreak/>
        <w:t xml:space="preserve">Сотрудники </w:t>
      </w:r>
      <w:r>
        <w:rPr>
          <w:color w:val="auto"/>
        </w:rPr>
        <w:t>— основная информация о сотрудниках, такая как ФИО, должность и т.д.;</w:t>
      </w:r>
    </w:p>
    <w:p w:rsidR="0060239B" w:rsidRDefault="0060239B" w:rsidP="0060239B">
      <w:pPr>
        <w:pStyle w:val="aa"/>
        <w:numPr>
          <w:ilvl w:val="0"/>
          <w:numId w:val="7"/>
        </w:numPr>
        <w:ind w:left="0" w:firstLine="709"/>
      </w:pPr>
      <w:r>
        <w:t xml:space="preserve">Номенклатура </w:t>
      </w:r>
      <w:r>
        <w:rPr>
          <w:color w:val="auto"/>
        </w:rPr>
        <w:t>— основная информация о товарах склада, такая как название, единицу измерения и т.д.;</w:t>
      </w:r>
    </w:p>
    <w:p w:rsidR="0060239B" w:rsidRPr="0060239B" w:rsidRDefault="0060239B" w:rsidP="0060239B">
      <w:pPr>
        <w:pStyle w:val="aa"/>
        <w:numPr>
          <w:ilvl w:val="0"/>
          <w:numId w:val="7"/>
        </w:numPr>
        <w:ind w:left="0" w:firstLine="709"/>
      </w:pPr>
      <w:r>
        <w:t xml:space="preserve">Доступ к складу </w:t>
      </w:r>
      <w:r>
        <w:rPr>
          <w:color w:val="auto"/>
        </w:rPr>
        <w:t>— информация о пропусках контрагентов на территорию склада;</w:t>
      </w:r>
    </w:p>
    <w:p w:rsidR="0060239B" w:rsidRPr="0060239B" w:rsidRDefault="0060239B" w:rsidP="0060239B">
      <w:pPr>
        <w:pStyle w:val="aa"/>
        <w:numPr>
          <w:ilvl w:val="0"/>
          <w:numId w:val="7"/>
        </w:numPr>
        <w:ind w:left="0" w:firstLine="709"/>
      </w:pPr>
      <w:r>
        <w:rPr>
          <w:color w:val="auto"/>
        </w:rPr>
        <w:t>Приемка — информация о приеме товара на складе, такая как наименование товара, его количестве и т.д.;</w:t>
      </w:r>
    </w:p>
    <w:p w:rsidR="0060239B" w:rsidRPr="0060239B" w:rsidRDefault="0060239B" w:rsidP="0060239B">
      <w:pPr>
        <w:pStyle w:val="aa"/>
        <w:numPr>
          <w:ilvl w:val="0"/>
          <w:numId w:val="7"/>
        </w:numPr>
        <w:ind w:left="0" w:firstLine="709"/>
      </w:pPr>
      <w:r>
        <w:rPr>
          <w:color w:val="auto"/>
        </w:rPr>
        <w:t>Размещение — информация о размещение товара, такая как наименование товара, его зона размещения и т.д.;</w:t>
      </w:r>
    </w:p>
    <w:p w:rsidR="0060239B" w:rsidRDefault="0060239B" w:rsidP="0060239B">
      <w:pPr>
        <w:pStyle w:val="aa"/>
        <w:numPr>
          <w:ilvl w:val="0"/>
          <w:numId w:val="7"/>
        </w:numPr>
        <w:ind w:left="0" w:firstLine="709"/>
      </w:pPr>
      <w:r>
        <w:rPr>
          <w:color w:val="auto"/>
        </w:rPr>
        <w:t>Отгрузка — основная информация об отгрузке товара, такая как название, зона склад и т.д.;</w:t>
      </w:r>
    </w:p>
    <w:p w:rsidR="0060239B" w:rsidRDefault="0060239B" w:rsidP="0060239B">
      <w:r w:rsidRPr="00432DFC">
        <w:t>У всех сущностей есть связь. Используется связь один ко многим. В базе данных связь один ко многим может быть представлена с помощью внешнего ключа, который указывает на первичный ключ связанной таблицы. Это позволяет связать несколько строк в одной таблице с одной строкой в другой таблице.</w:t>
      </w:r>
    </w:p>
    <w:p w:rsidR="0060239B" w:rsidRDefault="0060239B" w:rsidP="0060239B">
      <w:r>
        <w:t>Основными сущностями для связи можно считать справочники «Номенклатура», «Контрагенты» и «Сотрудники», так как они связаны со всеми документами, такими как «Приемка», «Размещение» и «Отгрузка»</w:t>
      </w:r>
      <w:r w:rsidR="00E03BCB">
        <w:t>.</w:t>
      </w:r>
    </w:p>
    <w:p w:rsidR="00E03BCB" w:rsidRDefault="00E03BCB" w:rsidP="00E03BCB">
      <w:proofErr w:type="spellStart"/>
      <w:r>
        <w:t>Даталогическая</w:t>
      </w:r>
      <w:proofErr w:type="spellEnd"/>
      <w:r>
        <w:t xml:space="preserve"> модель - модель, отражающая логические взаимосвязи между элементами данных безотносительно их содержания и физической организации. При этом </w:t>
      </w:r>
      <w:proofErr w:type="spellStart"/>
      <w:r>
        <w:t>даталогическая</w:t>
      </w:r>
      <w:proofErr w:type="spellEnd"/>
      <w:r>
        <w:t xml:space="preserve"> модель разрабатывается с учётом конкретной реализации СУБД (</w:t>
      </w:r>
      <w:proofErr w:type="spellStart"/>
      <w:r w:rsidRPr="00F5656F">
        <w:t>PostgreSQL</w:t>
      </w:r>
      <w:proofErr w:type="spellEnd"/>
      <w:r>
        <w:t>), также с учётом специфики конкретной предметной области на основе ее инфологической модели (</w:t>
      </w:r>
      <w:r w:rsidR="00081164">
        <w:fldChar w:fldCharType="begin"/>
      </w:r>
      <w:r w:rsidR="00081164">
        <w:instrText xml:space="preserve"> REF _Ref138993387 \h </w:instrText>
      </w:r>
      <w:r w:rsidR="00081164">
        <w:fldChar w:fldCharType="separate"/>
      </w:r>
      <w:r w:rsidR="00081164">
        <w:t xml:space="preserve">Рисунок </w:t>
      </w:r>
      <w:r w:rsidR="00081164">
        <w:rPr>
          <w:noProof/>
        </w:rPr>
        <w:t>7</w:t>
      </w:r>
      <w:r w:rsidR="00081164">
        <w:fldChar w:fldCharType="end"/>
      </w:r>
      <w:r>
        <w:t>).</w:t>
      </w:r>
    </w:p>
    <w:p w:rsidR="00D223C1" w:rsidRDefault="00081164" w:rsidP="00081164">
      <w:pPr>
        <w:keepNext/>
        <w:ind w:firstLine="0"/>
      </w:pPr>
      <w:r>
        <w:rPr>
          <w:noProof/>
        </w:rPr>
        <w:lastRenderedPageBreak/>
        <w:drawing>
          <wp:inline distT="0" distB="0" distL="0" distR="0">
            <wp:extent cx="5940425" cy="4292091"/>
            <wp:effectExtent l="0" t="0" r="3175" b="0"/>
            <wp:docPr id="9" name="Рисунок 9" descr="https://sun1-29.userapi.com/impg/NRD6LU2cWsVScrlcyBjSOdnVesrN5puAkmt06w/_m2HchXFU0o.jpg?size=1110x802&amp;quality=95&amp;sign=51ade4ad812e682a66c3d4ca37560dd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29.userapi.com/impg/NRD6LU2cWsVScrlcyBjSOdnVesrN5puAkmt06w/_m2HchXFU0o.jpg?size=1110x802&amp;quality=95&amp;sign=51ade4ad812e682a66c3d4ca37560dd7&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292091"/>
                    </a:xfrm>
                    <a:prstGeom prst="rect">
                      <a:avLst/>
                    </a:prstGeom>
                    <a:noFill/>
                    <a:ln>
                      <a:noFill/>
                    </a:ln>
                  </pic:spPr>
                </pic:pic>
              </a:graphicData>
            </a:graphic>
          </wp:inline>
        </w:drawing>
      </w:r>
    </w:p>
    <w:p w:rsidR="00081164" w:rsidRPr="00D223C1" w:rsidRDefault="00081164" w:rsidP="00081164">
      <w:pPr>
        <w:pStyle w:val="a8"/>
      </w:pPr>
      <w:bookmarkStart w:id="8" w:name="_Ref138993387"/>
      <w:r>
        <w:t xml:space="preserve">Рисунок </w:t>
      </w:r>
      <w:fldSimple w:instr=" SEQ Рисунок \* ARABIC ">
        <w:r w:rsidR="00DF444B">
          <w:rPr>
            <w:noProof/>
          </w:rPr>
          <w:t>7</w:t>
        </w:r>
      </w:fldSimple>
      <w:bookmarkEnd w:id="8"/>
      <w:r w:rsidRPr="00D223C1">
        <w:t>.</w:t>
      </w:r>
      <w:r>
        <w:t xml:space="preserve"> </w:t>
      </w:r>
      <w:proofErr w:type="spellStart"/>
      <w:r>
        <w:t>Даталогическая</w:t>
      </w:r>
      <w:proofErr w:type="spellEnd"/>
      <w:r>
        <w:t xml:space="preserve"> модель</w:t>
      </w:r>
    </w:p>
    <w:p w:rsidR="00D223C1" w:rsidRDefault="00D223C1" w:rsidP="00D223C1">
      <w:pPr>
        <w:pStyle w:val="ab"/>
      </w:pPr>
      <w:r>
        <w:rPr>
          <w:bdr w:val="none" w:sz="0" w:space="0" w:color="auto" w:frame="1"/>
        </w:rPr>
        <w:t xml:space="preserve">Связи точно такие же, как и в инфологической модели. </w:t>
      </w:r>
      <w:r>
        <w:t xml:space="preserve">Главным изменением в </w:t>
      </w:r>
      <w:proofErr w:type="spellStart"/>
      <w:r>
        <w:t>даталогической</w:t>
      </w:r>
      <w:proofErr w:type="spellEnd"/>
      <w:r>
        <w:t xml:space="preserve"> модели является изменение названий сущностей и полей на </w:t>
      </w:r>
      <w:proofErr w:type="spellStart"/>
      <w:r>
        <w:t>английксий</w:t>
      </w:r>
      <w:proofErr w:type="spellEnd"/>
      <w:r>
        <w:t xml:space="preserve"> язык. Также к полям были добавлены типы данных.</w:t>
      </w:r>
    </w:p>
    <w:p w:rsidR="00E03BCB" w:rsidRPr="00910558" w:rsidRDefault="00E03BCB" w:rsidP="0060239B"/>
    <w:p w:rsidR="00D223C1" w:rsidRDefault="00D223C1">
      <w:pPr>
        <w:spacing w:after="160" w:line="259" w:lineRule="auto"/>
        <w:ind w:firstLine="0"/>
        <w:jc w:val="left"/>
      </w:pPr>
      <w:r>
        <w:br w:type="page"/>
      </w:r>
    </w:p>
    <w:p w:rsidR="00D223C1" w:rsidRDefault="00D223C1" w:rsidP="00D223C1">
      <w:pPr>
        <w:pStyle w:val="1"/>
        <w:numPr>
          <w:ilvl w:val="0"/>
          <w:numId w:val="1"/>
        </w:numPr>
        <w:ind w:left="0" w:firstLine="0"/>
      </w:pPr>
      <w:bookmarkStart w:id="9" w:name="_Toc136876170"/>
      <w:bookmarkStart w:id="10" w:name="_Toc138998297"/>
      <w:r>
        <w:lastRenderedPageBreak/>
        <w:t>Проектирование</w:t>
      </w:r>
      <w:r w:rsidRPr="00F61F49">
        <w:t xml:space="preserve"> интерфейса пользователя</w:t>
      </w:r>
      <w:bookmarkEnd w:id="9"/>
      <w:bookmarkEnd w:id="10"/>
    </w:p>
    <w:p w:rsidR="00D223C1" w:rsidRDefault="00D223C1" w:rsidP="00D223C1">
      <w:r>
        <w:t>Проектирование графического интерфейса пользователя на платформе 1</w:t>
      </w:r>
      <w:proofErr w:type="gramStart"/>
      <w:r>
        <w:t>С:Предприятие</w:t>
      </w:r>
      <w:proofErr w:type="gramEnd"/>
      <w:r>
        <w:t xml:space="preserve"> - это процесс создания удобного и интуитивно понятного интерфейса для пользователей системы 1С:Предприятие, которая является популярной программной платформой для автоматизации бизнес-процессов предприятий.</w:t>
      </w:r>
    </w:p>
    <w:p w:rsidR="00D223C1" w:rsidRDefault="00D223C1" w:rsidP="00D223C1">
      <w:r>
        <w:t>Вот несколько основных этапов проектирования графического интерфейса пользователя на платформе 1</w:t>
      </w:r>
      <w:proofErr w:type="gramStart"/>
      <w:r>
        <w:t>С:Предприятие</w:t>
      </w:r>
      <w:proofErr w:type="gramEnd"/>
      <w:r>
        <w:t>:</w:t>
      </w:r>
    </w:p>
    <w:p w:rsidR="00D223C1" w:rsidRDefault="00D223C1" w:rsidP="00D223C1">
      <w:r>
        <w:t>Изучение требований пользователя: Важно понимать потребности и ожидания пользователей системы 1</w:t>
      </w:r>
      <w:proofErr w:type="gramStart"/>
      <w:r>
        <w:t>С:Предприятие</w:t>
      </w:r>
      <w:proofErr w:type="gramEnd"/>
      <w:r>
        <w:t>. Это может включать анализ бизнес-процессов, определение ролей и обязанностей пользователей, а также определение функциональности и интерфейсных элементов, необходимых для эффективной работы.</w:t>
      </w:r>
    </w:p>
    <w:p w:rsidR="00D223C1" w:rsidRDefault="00D223C1" w:rsidP="00D223C1">
      <w:r>
        <w:t>Создание макетов интерфейса: На этом этапе проектируется общая структура интерфейса, включая расположение элементов управления, навигацию, оформление и цветовую схему. Макеты могут быть созданы с использованием специальных инструментов, таких как графические редакторы или специализированные инструменты проектирования интерфейса.</w:t>
      </w:r>
    </w:p>
    <w:p w:rsidR="00D223C1" w:rsidRDefault="00D223C1" w:rsidP="00D223C1">
      <w:r>
        <w:t>Разработка интерфейсных форм: После создания макетов интерфейса следует разработка интерфейсных форм на платформе 1</w:t>
      </w:r>
      <w:proofErr w:type="gramStart"/>
      <w:r>
        <w:t>С:Предприятие</w:t>
      </w:r>
      <w:proofErr w:type="gramEnd"/>
      <w:r>
        <w:t>. Это включает создание форм, определение полей, кнопок и т.д.</w:t>
      </w:r>
    </w:p>
    <w:p w:rsidR="00D223C1" w:rsidRDefault="00D223C1" w:rsidP="00D223C1">
      <w:r w:rsidRPr="0021296C">
        <w:t>Справочники служат основным объектом конфигура</w:t>
      </w:r>
      <w:r>
        <w:t xml:space="preserve">ции, в котором находятся данные, макет справочник «Сотрудники» </w:t>
      </w:r>
      <w:r w:rsidRPr="00D223C1">
        <w:t xml:space="preserve">представлен в </w:t>
      </w:r>
      <w:r w:rsidRPr="00D223C1">
        <w:fldChar w:fldCharType="begin"/>
      </w:r>
      <w:r w:rsidRPr="00D223C1">
        <w:instrText xml:space="preserve"> REF _Ref137069043 \h  \* MERGEFORMAT </w:instrText>
      </w:r>
      <w:r w:rsidRPr="00D223C1">
        <w:fldChar w:fldCharType="separate"/>
      </w:r>
      <w:r>
        <w:t>Таблице</w:t>
      </w:r>
      <w:r w:rsidRPr="00D223C1">
        <w:t xml:space="preserve"> </w:t>
      </w:r>
      <w:r w:rsidRPr="00D223C1">
        <w:rPr>
          <w:noProof/>
        </w:rPr>
        <w:t>1</w:t>
      </w:r>
      <w:r w:rsidRPr="00D223C1">
        <w:t>.</w:t>
      </w:r>
      <w:r w:rsidRPr="00D223C1">
        <w:fldChar w:fldCharType="end"/>
      </w:r>
      <w:r>
        <w:t xml:space="preserve"> </w:t>
      </w:r>
      <w:r w:rsidRPr="0021296C">
        <w:t>Графический интерфейс справочников в системе не меняется, все они сделаны по одному принципу и не меняются у пользователей. В состав интерфейса входят поля для ввода данных и кнопок для записи данных в табличную часть</w:t>
      </w:r>
      <w:r>
        <w:t>.</w:t>
      </w:r>
    </w:p>
    <w:p w:rsidR="00D223C1" w:rsidRDefault="00D223C1" w:rsidP="00D223C1">
      <w:pPr>
        <w:jc w:val="right"/>
      </w:pPr>
      <w:bookmarkStart w:id="11" w:name="_Ref137069043"/>
      <w:r>
        <w:t xml:space="preserve">Таблица </w:t>
      </w:r>
      <w:r>
        <w:rPr>
          <w:noProof/>
        </w:rPr>
        <w:fldChar w:fldCharType="begin"/>
      </w:r>
      <w:r>
        <w:rPr>
          <w:noProof/>
        </w:rPr>
        <w:instrText xml:space="preserve"> SEQ Таблица \* ARABIC </w:instrText>
      </w:r>
      <w:r>
        <w:rPr>
          <w:noProof/>
        </w:rPr>
        <w:fldChar w:fldCharType="separate"/>
      </w:r>
      <w:r>
        <w:rPr>
          <w:noProof/>
        </w:rPr>
        <w:t>1</w:t>
      </w:r>
      <w:r>
        <w:rPr>
          <w:noProof/>
        </w:rPr>
        <w:fldChar w:fldCharType="end"/>
      </w:r>
      <w:r>
        <w:t>.</w:t>
      </w:r>
      <w:bookmarkEnd w:id="11"/>
      <w:r>
        <w:t xml:space="preserve"> </w:t>
      </w:r>
    </w:p>
    <w:p w:rsidR="00D223C1" w:rsidRDefault="00D223C1" w:rsidP="00D223C1">
      <w:pPr>
        <w:ind w:firstLine="0"/>
        <w:jc w:val="center"/>
      </w:pPr>
      <w:r w:rsidRPr="00D223C1">
        <w:t>Макет справочник "Сотрудники"</w:t>
      </w:r>
    </w:p>
    <w:tbl>
      <w:tblPr>
        <w:tblStyle w:val="a3"/>
        <w:tblW w:w="0" w:type="auto"/>
        <w:tblInd w:w="0" w:type="dxa"/>
        <w:tblLook w:val="04A0" w:firstRow="1" w:lastRow="0" w:firstColumn="1" w:lastColumn="0" w:noHBand="0" w:noVBand="1"/>
      </w:tblPr>
      <w:tblGrid>
        <w:gridCol w:w="1884"/>
        <w:gridCol w:w="2208"/>
        <w:gridCol w:w="1520"/>
        <w:gridCol w:w="188"/>
        <w:gridCol w:w="1707"/>
        <w:gridCol w:w="1529"/>
        <w:gridCol w:w="319"/>
      </w:tblGrid>
      <w:tr w:rsidR="00D223C1" w:rsidRPr="00731908" w:rsidTr="00F50AF6">
        <w:trPr>
          <w:gridAfter w:val="1"/>
          <w:wAfter w:w="334" w:type="dxa"/>
        </w:trPr>
        <w:tc>
          <w:tcPr>
            <w:tcW w:w="9299" w:type="dxa"/>
            <w:gridSpan w:val="6"/>
            <w:tcBorders>
              <w:top w:val="nil"/>
              <w:left w:val="nil"/>
              <w:bottom w:val="nil"/>
              <w:right w:val="nil"/>
            </w:tcBorders>
          </w:tcPr>
          <w:p w:rsidR="00D223C1" w:rsidRPr="00D223C1" w:rsidRDefault="00D223C1" w:rsidP="00F50AF6">
            <w:pPr>
              <w:ind w:firstLine="0"/>
              <w:rPr>
                <w:b/>
                <w:color w:val="2AB1DE"/>
                <w:sz w:val="24"/>
              </w:rPr>
            </w:pPr>
            <w:r w:rsidRPr="00D223C1">
              <w:rPr>
                <w:b/>
                <w:color w:val="2AB1DE"/>
                <w:sz w:val="28"/>
              </w:rPr>
              <w:t>Основное</w:t>
            </w:r>
          </w:p>
        </w:tc>
      </w:tr>
      <w:tr w:rsidR="00D223C1" w:rsidRPr="00731908" w:rsidTr="00E63377">
        <w:tc>
          <w:tcPr>
            <w:tcW w:w="1911" w:type="dxa"/>
            <w:tcBorders>
              <w:top w:val="nil"/>
              <w:left w:val="nil"/>
              <w:bottom w:val="nil"/>
              <w:right w:val="single" w:sz="4" w:space="0" w:color="auto"/>
            </w:tcBorders>
          </w:tcPr>
          <w:p w:rsidR="00D223C1" w:rsidRPr="00731908" w:rsidRDefault="00D223C1" w:rsidP="00D223C1">
            <w:pPr>
              <w:ind w:firstLine="0"/>
              <w:rPr>
                <w:sz w:val="24"/>
              </w:rPr>
            </w:pPr>
            <w:r>
              <w:rPr>
                <w:sz w:val="24"/>
              </w:rPr>
              <w:lastRenderedPageBreak/>
              <w:t>ФИО</w:t>
            </w:r>
          </w:p>
        </w:tc>
        <w:tc>
          <w:tcPr>
            <w:tcW w:w="3861" w:type="dxa"/>
            <w:gridSpan w:val="2"/>
            <w:tcBorders>
              <w:top w:val="single" w:sz="4" w:space="0" w:color="auto"/>
              <w:left w:val="single" w:sz="4" w:space="0" w:color="auto"/>
              <w:right w:val="single" w:sz="4" w:space="0" w:color="auto"/>
            </w:tcBorders>
          </w:tcPr>
          <w:p w:rsidR="00D223C1" w:rsidRPr="00731908" w:rsidRDefault="00D223C1" w:rsidP="00D223C1">
            <w:pPr>
              <w:ind w:firstLine="0"/>
              <w:jc w:val="center"/>
              <w:rPr>
                <w:sz w:val="24"/>
              </w:rPr>
            </w:pPr>
          </w:p>
        </w:tc>
        <w:tc>
          <w:tcPr>
            <w:tcW w:w="1930" w:type="dxa"/>
            <w:gridSpan w:val="2"/>
            <w:tcBorders>
              <w:top w:val="nil"/>
              <w:left w:val="single" w:sz="4" w:space="0" w:color="auto"/>
              <w:bottom w:val="nil"/>
              <w:right w:val="single" w:sz="4" w:space="0" w:color="auto"/>
            </w:tcBorders>
            <w:vAlign w:val="center"/>
          </w:tcPr>
          <w:p w:rsidR="00D223C1" w:rsidRPr="00731908" w:rsidRDefault="00D223C1" w:rsidP="00D223C1">
            <w:pPr>
              <w:tabs>
                <w:tab w:val="left" w:pos="390"/>
              </w:tabs>
              <w:ind w:firstLine="0"/>
              <w:jc w:val="left"/>
              <w:rPr>
                <w:sz w:val="24"/>
              </w:rPr>
            </w:pPr>
            <w:r>
              <w:rPr>
                <w:sz w:val="24"/>
              </w:rPr>
              <w:t>Код</w:t>
            </w:r>
          </w:p>
        </w:tc>
        <w:tc>
          <w:tcPr>
            <w:tcW w:w="1931" w:type="dxa"/>
            <w:gridSpan w:val="2"/>
            <w:tcBorders>
              <w:top w:val="single" w:sz="4" w:space="0" w:color="auto"/>
              <w:left w:val="single" w:sz="4" w:space="0" w:color="auto"/>
              <w:bottom w:val="single" w:sz="4" w:space="0" w:color="auto"/>
              <w:right w:val="single" w:sz="4" w:space="0" w:color="auto"/>
            </w:tcBorders>
          </w:tcPr>
          <w:p w:rsidR="00D223C1" w:rsidRPr="00731908" w:rsidRDefault="00D223C1" w:rsidP="00D223C1">
            <w:pPr>
              <w:ind w:firstLine="0"/>
              <w:jc w:val="center"/>
              <w:rPr>
                <w:sz w:val="24"/>
              </w:rPr>
            </w:pPr>
          </w:p>
        </w:tc>
      </w:tr>
      <w:tr w:rsidR="00D223C1" w:rsidRPr="00731908" w:rsidTr="0053568B">
        <w:tc>
          <w:tcPr>
            <w:tcW w:w="1911" w:type="dxa"/>
            <w:tcBorders>
              <w:top w:val="nil"/>
              <w:left w:val="nil"/>
              <w:bottom w:val="nil"/>
              <w:right w:val="single" w:sz="4" w:space="0" w:color="auto"/>
            </w:tcBorders>
          </w:tcPr>
          <w:p w:rsidR="00D223C1" w:rsidRPr="00731908" w:rsidRDefault="00D223C1" w:rsidP="00D223C1">
            <w:pPr>
              <w:ind w:firstLine="0"/>
              <w:rPr>
                <w:sz w:val="24"/>
              </w:rPr>
            </w:pPr>
            <w:r>
              <w:rPr>
                <w:sz w:val="24"/>
              </w:rPr>
              <w:t>Пол</w:t>
            </w:r>
          </w:p>
        </w:tc>
        <w:tc>
          <w:tcPr>
            <w:tcW w:w="3861" w:type="dxa"/>
            <w:gridSpan w:val="2"/>
            <w:tcBorders>
              <w:left w:val="single" w:sz="4" w:space="0" w:color="auto"/>
              <w:right w:val="single" w:sz="4" w:space="0" w:color="auto"/>
            </w:tcBorders>
          </w:tcPr>
          <w:p w:rsidR="00D223C1" w:rsidRPr="00731908" w:rsidRDefault="00D223C1" w:rsidP="00D223C1">
            <w:pPr>
              <w:ind w:firstLine="0"/>
              <w:rPr>
                <w:sz w:val="24"/>
              </w:rPr>
            </w:pPr>
          </w:p>
        </w:tc>
        <w:tc>
          <w:tcPr>
            <w:tcW w:w="1930" w:type="dxa"/>
            <w:gridSpan w:val="2"/>
            <w:tcBorders>
              <w:top w:val="nil"/>
              <w:left w:val="single" w:sz="4" w:space="0" w:color="auto"/>
              <w:bottom w:val="nil"/>
              <w:right w:val="single" w:sz="4" w:space="0" w:color="auto"/>
            </w:tcBorders>
            <w:vAlign w:val="center"/>
          </w:tcPr>
          <w:p w:rsidR="00D223C1" w:rsidRPr="00731908" w:rsidRDefault="00D223C1" w:rsidP="00D223C1">
            <w:pPr>
              <w:ind w:firstLine="0"/>
              <w:jc w:val="left"/>
              <w:rPr>
                <w:sz w:val="24"/>
              </w:rPr>
            </w:pPr>
            <w:r>
              <w:rPr>
                <w:sz w:val="24"/>
              </w:rPr>
              <w:t>Дата рождения</w:t>
            </w:r>
          </w:p>
        </w:tc>
        <w:tc>
          <w:tcPr>
            <w:tcW w:w="1931" w:type="dxa"/>
            <w:gridSpan w:val="2"/>
            <w:tcBorders>
              <w:top w:val="single" w:sz="4" w:space="0" w:color="auto"/>
              <w:left w:val="single" w:sz="4" w:space="0" w:color="auto"/>
              <w:bottom w:val="single" w:sz="4" w:space="0" w:color="auto"/>
              <w:right w:val="single" w:sz="4" w:space="0" w:color="auto"/>
            </w:tcBorders>
          </w:tcPr>
          <w:p w:rsidR="00D223C1" w:rsidRPr="00731908" w:rsidRDefault="00D223C1" w:rsidP="00D223C1">
            <w:pPr>
              <w:ind w:firstLine="0"/>
              <w:rPr>
                <w:sz w:val="24"/>
              </w:rPr>
            </w:pPr>
          </w:p>
        </w:tc>
      </w:tr>
      <w:tr w:rsidR="00D223C1" w:rsidRPr="00731908" w:rsidTr="008413A3">
        <w:tc>
          <w:tcPr>
            <w:tcW w:w="1911" w:type="dxa"/>
            <w:tcBorders>
              <w:top w:val="nil"/>
              <w:left w:val="nil"/>
              <w:bottom w:val="nil"/>
              <w:right w:val="single" w:sz="4" w:space="0" w:color="auto"/>
            </w:tcBorders>
          </w:tcPr>
          <w:p w:rsidR="00D223C1" w:rsidRPr="00731908" w:rsidRDefault="00D223C1" w:rsidP="00D223C1">
            <w:pPr>
              <w:ind w:firstLine="0"/>
              <w:rPr>
                <w:sz w:val="24"/>
              </w:rPr>
            </w:pPr>
            <w:r>
              <w:rPr>
                <w:sz w:val="24"/>
              </w:rPr>
              <w:t>Должность</w:t>
            </w:r>
          </w:p>
        </w:tc>
        <w:tc>
          <w:tcPr>
            <w:tcW w:w="3861" w:type="dxa"/>
            <w:gridSpan w:val="2"/>
            <w:tcBorders>
              <w:left w:val="single" w:sz="4" w:space="0" w:color="auto"/>
              <w:bottom w:val="single" w:sz="4" w:space="0" w:color="auto"/>
              <w:right w:val="single" w:sz="4" w:space="0" w:color="auto"/>
            </w:tcBorders>
          </w:tcPr>
          <w:p w:rsidR="00D223C1" w:rsidRPr="00731908" w:rsidRDefault="00D223C1" w:rsidP="00D223C1">
            <w:pPr>
              <w:ind w:firstLine="0"/>
              <w:jc w:val="center"/>
              <w:rPr>
                <w:sz w:val="24"/>
              </w:rPr>
            </w:pPr>
          </w:p>
        </w:tc>
        <w:tc>
          <w:tcPr>
            <w:tcW w:w="1930" w:type="dxa"/>
            <w:gridSpan w:val="2"/>
            <w:tcBorders>
              <w:top w:val="nil"/>
              <w:left w:val="single" w:sz="4" w:space="0" w:color="auto"/>
              <w:bottom w:val="nil"/>
              <w:right w:val="nil"/>
            </w:tcBorders>
          </w:tcPr>
          <w:p w:rsidR="00D223C1" w:rsidRPr="00731908" w:rsidRDefault="00D223C1" w:rsidP="00D223C1">
            <w:pPr>
              <w:ind w:firstLine="0"/>
              <w:jc w:val="center"/>
              <w:rPr>
                <w:sz w:val="24"/>
              </w:rPr>
            </w:pPr>
          </w:p>
        </w:tc>
        <w:tc>
          <w:tcPr>
            <w:tcW w:w="1931" w:type="dxa"/>
            <w:gridSpan w:val="2"/>
            <w:tcBorders>
              <w:top w:val="single" w:sz="4" w:space="0" w:color="auto"/>
              <w:left w:val="nil"/>
              <w:bottom w:val="nil"/>
              <w:right w:val="nil"/>
            </w:tcBorders>
          </w:tcPr>
          <w:p w:rsidR="00D223C1" w:rsidRPr="00731908" w:rsidRDefault="00D223C1" w:rsidP="00D223C1">
            <w:pPr>
              <w:ind w:firstLine="0"/>
              <w:jc w:val="center"/>
              <w:rPr>
                <w:sz w:val="24"/>
              </w:rPr>
            </w:pPr>
          </w:p>
        </w:tc>
      </w:tr>
      <w:tr w:rsidR="00D223C1" w:rsidRPr="00731908" w:rsidTr="00F50AF6">
        <w:tc>
          <w:tcPr>
            <w:tcW w:w="9633" w:type="dxa"/>
            <w:gridSpan w:val="7"/>
            <w:tcBorders>
              <w:top w:val="nil"/>
              <w:left w:val="nil"/>
              <w:bottom w:val="nil"/>
              <w:right w:val="nil"/>
            </w:tcBorders>
            <w:vAlign w:val="center"/>
          </w:tcPr>
          <w:p w:rsidR="00D223C1" w:rsidRPr="00BB0654" w:rsidRDefault="00D223C1" w:rsidP="00D223C1">
            <w:pPr>
              <w:ind w:firstLine="0"/>
              <w:jc w:val="left"/>
              <w:rPr>
                <w:b/>
                <w:sz w:val="24"/>
              </w:rPr>
            </w:pPr>
            <w:r w:rsidRPr="00D223C1">
              <w:rPr>
                <w:b/>
                <w:color w:val="2AB1DE"/>
                <w:sz w:val="28"/>
              </w:rPr>
              <w:t>Адрес и контакты</w:t>
            </w:r>
          </w:p>
        </w:tc>
      </w:tr>
      <w:tr w:rsidR="00D223C1" w:rsidRPr="00731908" w:rsidTr="00D223C1">
        <w:tc>
          <w:tcPr>
            <w:tcW w:w="1911" w:type="dxa"/>
            <w:tcBorders>
              <w:top w:val="nil"/>
              <w:left w:val="nil"/>
              <w:bottom w:val="nil"/>
              <w:right w:val="single" w:sz="4" w:space="0" w:color="auto"/>
            </w:tcBorders>
          </w:tcPr>
          <w:p w:rsidR="00D223C1" w:rsidRPr="00731908" w:rsidRDefault="00D223C1" w:rsidP="00D223C1">
            <w:pPr>
              <w:ind w:firstLine="0"/>
              <w:rPr>
                <w:sz w:val="24"/>
              </w:rPr>
            </w:pPr>
            <w:r w:rsidRPr="00731908">
              <w:rPr>
                <w:sz w:val="24"/>
              </w:rPr>
              <w:t>Регион</w:t>
            </w:r>
          </w:p>
        </w:tc>
        <w:tc>
          <w:tcPr>
            <w:tcW w:w="2310" w:type="dxa"/>
            <w:tcBorders>
              <w:top w:val="single" w:sz="4" w:space="0" w:color="auto"/>
              <w:left w:val="single" w:sz="4" w:space="0" w:color="auto"/>
              <w:bottom w:val="single" w:sz="4" w:space="0" w:color="auto"/>
            </w:tcBorders>
          </w:tcPr>
          <w:p w:rsidR="00D223C1" w:rsidRPr="00731908" w:rsidRDefault="00D223C1" w:rsidP="00D223C1">
            <w:pPr>
              <w:ind w:firstLine="0"/>
              <w:rPr>
                <w:sz w:val="24"/>
              </w:rPr>
            </w:pPr>
          </w:p>
        </w:tc>
        <w:tc>
          <w:tcPr>
            <w:tcW w:w="1739" w:type="dxa"/>
            <w:gridSpan w:val="2"/>
            <w:tcBorders>
              <w:bottom w:val="single" w:sz="4" w:space="0" w:color="auto"/>
            </w:tcBorders>
          </w:tcPr>
          <w:p w:rsidR="00D223C1" w:rsidRPr="00731908" w:rsidRDefault="00D223C1" w:rsidP="00D223C1">
            <w:pPr>
              <w:ind w:firstLine="0"/>
              <w:rPr>
                <w:sz w:val="24"/>
              </w:rPr>
            </w:pPr>
            <w:r>
              <w:rPr>
                <w:sz w:val="24"/>
              </w:rPr>
              <w:t>Телефон</w:t>
            </w:r>
          </w:p>
        </w:tc>
        <w:tc>
          <w:tcPr>
            <w:tcW w:w="3673" w:type="dxa"/>
            <w:gridSpan w:val="3"/>
            <w:tcBorders>
              <w:bottom w:val="single" w:sz="4" w:space="0" w:color="auto"/>
            </w:tcBorders>
          </w:tcPr>
          <w:p w:rsidR="00D223C1" w:rsidRPr="00731908" w:rsidRDefault="00D223C1" w:rsidP="00D223C1">
            <w:pPr>
              <w:ind w:firstLine="0"/>
              <w:rPr>
                <w:sz w:val="24"/>
              </w:rPr>
            </w:pPr>
          </w:p>
        </w:tc>
      </w:tr>
      <w:tr w:rsidR="00D223C1" w:rsidRPr="00731908" w:rsidTr="00D223C1">
        <w:tc>
          <w:tcPr>
            <w:tcW w:w="1911" w:type="dxa"/>
            <w:tcBorders>
              <w:top w:val="nil"/>
              <w:left w:val="nil"/>
              <w:bottom w:val="nil"/>
              <w:right w:val="single" w:sz="4" w:space="0" w:color="auto"/>
            </w:tcBorders>
          </w:tcPr>
          <w:p w:rsidR="00D223C1" w:rsidRPr="00731908" w:rsidRDefault="00D223C1" w:rsidP="00D223C1">
            <w:pPr>
              <w:ind w:firstLine="0"/>
              <w:rPr>
                <w:sz w:val="24"/>
              </w:rPr>
            </w:pPr>
            <w:r w:rsidRPr="00731908">
              <w:rPr>
                <w:sz w:val="24"/>
              </w:rPr>
              <w:t>Город</w:t>
            </w:r>
          </w:p>
        </w:tc>
        <w:tc>
          <w:tcPr>
            <w:tcW w:w="2310" w:type="dxa"/>
            <w:tcBorders>
              <w:top w:val="single" w:sz="4" w:space="0" w:color="auto"/>
              <w:left w:val="single" w:sz="4" w:space="0" w:color="auto"/>
              <w:bottom w:val="single" w:sz="4" w:space="0" w:color="auto"/>
              <w:right w:val="single" w:sz="4" w:space="0" w:color="auto"/>
            </w:tcBorders>
          </w:tcPr>
          <w:p w:rsidR="00D223C1" w:rsidRPr="00731908" w:rsidRDefault="00D223C1" w:rsidP="00D223C1">
            <w:pPr>
              <w:ind w:firstLine="0"/>
              <w:rPr>
                <w:sz w:val="24"/>
              </w:rPr>
            </w:pPr>
          </w:p>
        </w:tc>
        <w:tc>
          <w:tcPr>
            <w:tcW w:w="1739" w:type="dxa"/>
            <w:gridSpan w:val="2"/>
            <w:tcBorders>
              <w:top w:val="single" w:sz="4" w:space="0" w:color="auto"/>
              <w:left w:val="single" w:sz="4" w:space="0" w:color="auto"/>
              <w:bottom w:val="single" w:sz="4" w:space="0" w:color="auto"/>
              <w:right w:val="single" w:sz="4" w:space="0" w:color="auto"/>
            </w:tcBorders>
          </w:tcPr>
          <w:p w:rsidR="00D223C1" w:rsidRPr="00731908" w:rsidRDefault="00D223C1" w:rsidP="00D223C1">
            <w:pPr>
              <w:ind w:firstLine="0"/>
              <w:rPr>
                <w:sz w:val="24"/>
              </w:rPr>
            </w:pPr>
            <w:r>
              <w:rPr>
                <w:sz w:val="24"/>
              </w:rPr>
              <w:t>Эл. почта</w:t>
            </w:r>
          </w:p>
        </w:tc>
        <w:tc>
          <w:tcPr>
            <w:tcW w:w="3673" w:type="dxa"/>
            <w:gridSpan w:val="3"/>
            <w:tcBorders>
              <w:top w:val="single" w:sz="4" w:space="0" w:color="auto"/>
              <w:left w:val="single" w:sz="4" w:space="0" w:color="auto"/>
              <w:bottom w:val="single" w:sz="4" w:space="0" w:color="auto"/>
              <w:right w:val="single" w:sz="4" w:space="0" w:color="auto"/>
            </w:tcBorders>
          </w:tcPr>
          <w:p w:rsidR="00D223C1" w:rsidRPr="00731908" w:rsidRDefault="00D223C1" w:rsidP="00D223C1">
            <w:pPr>
              <w:ind w:firstLine="0"/>
              <w:rPr>
                <w:sz w:val="24"/>
              </w:rPr>
            </w:pPr>
          </w:p>
        </w:tc>
      </w:tr>
      <w:tr w:rsidR="00D223C1" w:rsidRPr="00731908" w:rsidTr="00D223C1">
        <w:tc>
          <w:tcPr>
            <w:tcW w:w="1911" w:type="dxa"/>
            <w:tcBorders>
              <w:top w:val="nil"/>
              <w:left w:val="nil"/>
              <w:bottom w:val="nil"/>
              <w:right w:val="single" w:sz="4" w:space="0" w:color="auto"/>
            </w:tcBorders>
          </w:tcPr>
          <w:p w:rsidR="00D223C1" w:rsidRPr="00731908" w:rsidRDefault="00D223C1" w:rsidP="00D223C1">
            <w:pPr>
              <w:ind w:firstLine="0"/>
              <w:rPr>
                <w:sz w:val="24"/>
              </w:rPr>
            </w:pPr>
            <w:r w:rsidRPr="00731908">
              <w:rPr>
                <w:sz w:val="24"/>
              </w:rPr>
              <w:t>Улица</w:t>
            </w:r>
          </w:p>
        </w:tc>
        <w:tc>
          <w:tcPr>
            <w:tcW w:w="2310" w:type="dxa"/>
            <w:tcBorders>
              <w:top w:val="single" w:sz="4" w:space="0" w:color="auto"/>
              <w:left w:val="single" w:sz="4" w:space="0" w:color="auto"/>
              <w:bottom w:val="single" w:sz="4" w:space="0" w:color="auto"/>
              <w:right w:val="single" w:sz="4" w:space="0" w:color="auto"/>
            </w:tcBorders>
          </w:tcPr>
          <w:p w:rsidR="00D223C1" w:rsidRPr="00731908" w:rsidRDefault="00D223C1" w:rsidP="00D223C1">
            <w:pPr>
              <w:ind w:firstLine="0"/>
              <w:rPr>
                <w:sz w:val="24"/>
              </w:rPr>
            </w:pPr>
          </w:p>
        </w:tc>
        <w:tc>
          <w:tcPr>
            <w:tcW w:w="1739" w:type="dxa"/>
            <w:gridSpan w:val="2"/>
            <w:tcBorders>
              <w:top w:val="single" w:sz="4" w:space="0" w:color="auto"/>
              <w:left w:val="single" w:sz="4" w:space="0" w:color="auto"/>
              <w:bottom w:val="nil"/>
              <w:right w:val="nil"/>
            </w:tcBorders>
          </w:tcPr>
          <w:p w:rsidR="00D223C1" w:rsidRPr="00731908" w:rsidRDefault="00D223C1" w:rsidP="00D223C1">
            <w:pPr>
              <w:ind w:firstLine="0"/>
              <w:rPr>
                <w:sz w:val="24"/>
              </w:rPr>
            </w:pPr>
          </w:p>
        </w:tc>
        <w:tc>
          <w:tcPr>
            <w:tcW w:w="3673" w:type="dxa"/>
            <w:gridSpan w:val="3"/>
            <w:tcBorders>
              <w:top w:val="single" w:sz="4" w:space="0" w:color="auto"/>
              <w:left w:val="nil"/>
              <w:bottom w:val="nil"/>
              <w:right w:val="nil"/>
            </w:tcBorders>
          </w:tcPr>
          <w:p w:rsidR="00D223C1" w:rsidRPr="00731908" w:rsidRDefault="00D223C1" w:rsidP="00D223C1">
            <w:pPr>
              <w:ind w:firstLine="0"/>
              <w:rPr>
                <w:sz w:val="24"/>
              </w:rPr>
            </w:pPr>
          </w:p>
        </w:tc>
      </w:tr>
      <w:tr w:rsidR="00D223C1" w:rsidRPr="00731908" w:rsidTr="00D223C1">
        <w:tc>
          <w:tcPr>
            <w:tcW w:w="1911" w:type="dxa"/>
            <w:tcBorders>
              <w:top w:val="nil"/>
              <w:left w:val="nil"/>
              <w:bottom w:val="nil"/>
              <w:right w:val="single" w:sz="4" w:space="0" w:color="auto"/>
            </w:tcBorders>
          </w:tcPr>
          <w:p w:rsidR="00D223C1" w:rsidRPr="00731908" w:rsidRDefault="00D223C1" w:rsidP="00D223C1">
            <w:pPr>
              <w:ind w:firstLine="0"/>
              <w:rPr>
                <w:sz w:val="24"/>
              </w:rPr>
            </w:pPr>
            <w:r w:rsidRPr="00731908">
              <w:rPr>
                <w:sz w:val="24"/>
              </w:rPr>
              <w:t>Дом</w:t>
            </w:r>
          </w:p>
        </w:tc>
        <w:tc>
          <w:tcPr>
            <w:tcW w:w="2310" w:type="dxa"/>
            <w:tcBorders>
              <w:top w:val="single" w:sz="4" w:space="0" w:color="auto"/>
              <w:left w:val="single" w:sz="4" w:space="0" w:color="auto"/>
              <w:bottom w:val="single" w:sz="4" w:space="0" w:color="auto"/>
              <w:right w:val="single" w:sz="4" w:space="0" w:color="auto"/>
            </w:tcBorders>
          </w:tcPr>
          <w:p w:rsidR="00D223C1" w:rsidRPr="00731908" w:rsidRDefault="00D223C1" w:rsidP="00D223C1">
            <w:pPr>
              <w:ind w:firstLine="0"/>
              <w:rPr>
                <w:sz w:val="24"/>
              </w:rPr>
            </w:pPr>
          </w:p>
        </w:tc>
        <w:tc>
          <w:tcPr>
            <w:tcW w:w="1739" w:type="dxa"/>
            <w:gridSpan w:val="2"/>
            <w:tcBorders>
              <w:top w:val="nil"/>
              <w:left w:val="single" w:sz="4" w:space="0" w:color="auto"/>
              <w:bottom w:val="nil"/>
              <w:right w:val="nil"/>
            </w:tcBorders>
          </w:tcPr>
          <w:p w:rsidR="00D223C1" w:rsidRPr="00D223C1" w:rsidRDefault="00D223C1" w:rsidP="00D223C1">
            <w:pPr>
              <w:ind w:firstLine="0"/>
              <w:rPr>
                <w:sz w:val="24"/>
              </w:rPr>
            </w:pPr>
          </w:p>
        </w:tc>
        <w:tc>
          <w:tcPr>
            <w:tcW w:w="3673" w:type="dxa"/>
            <w:gridSpan w:val="3"/>
            <w:tcBorders>
              <w:top w:val="nil"/>
              <w:left w:val="nil"/>
              <w:bottom w:val="nil"/>
              <w:right w:val="nil"/>
            </w:tcBorders>
          </w:tcPr>
          <w:p w:rsidR="00D223C1" w:rsidRPr="00731908" w:rsidRDefault="00D223C1" w:rsidP="00D223C1">
            <w:pPr>
              <w:ind w:firstLine="0"/>
              <w:rPr>
                <w:sz w:val="24"/>
              </w:rPr>
            </w:pPr>
          </w:p>
        </w:tc>
      </w:tr>
      <w:tr w:rsidR="00D223C1" w:rsidRPr="00731908" w:rsidTr="00F50AF6">
        <w:tc>
          <w:tcPr>
            <w:tcW w:w="9633" w:type="dxa"/>
            <w:gridSpan w:val="7"/>
            <w:tcBorders>
              <w:top w:val="nil"/>
              <w:left w:val="nil"/>
              <w:bottom w:val="single" w:sz="4" w:space="0" w:color="auto"/>
              <w:right w:val="nil"/>
            </w:tcBorders>
          </w:tcPr>
          <w:p w:rsidR="00D223C1" w:rsidRPr="00BB0654" w:rsidRDefault="00D223C1" w:rsidP="00D223C1">
            <w:pPr>
              <w:ind w:firstLine="0"/>
              <w:rPr>
                <w:b/>
                <w:sz w:val="28"/>
              </w:rPr>
            </w:pPr>
            <w:r w:rsidRPr="00D223C1">
              <w:rPr>
                <w:b/>
                <w:color w:val="2AB1DE"/>
                <w:sz w:val="28"/>
              </w:rPr>
              <w:t>Дополнительная информация</w:t>
            </w:r>
          </w:p>
        </w:tc>
      </w:tr>
      <w:tr w:rsidR="00D223C1" w:rsidRPr="00731908" w:rsidTr="00F50AF6">
        <w:trPr>
          <w:trHeight w:val="1269"/>
        </w:trPr>
        <w:tc>
          <w:tcPr>
            <w:tcW w:w="9633" w:type="dxa"/>
            <w:gridSpan w:val="7"/>
            <w:tcBorders>
              <w:top w:val="single" w:sz="4" w:space="0" w:color="auto"/>
              <w:left w:val="single" w:sz="4" w:space="0" w:color="auto"/>
              <w:bottom w:val="single" w:sz="4" w:space="0" w:color="auto"/>
              <w:right w:val="single" w:sz="4" w:space="0" w:color="auto"/>
            </w:tcBorders>
          </w:tcPr>
          <w:p w:rsidR="00D223C1" w:rsidRPr="00731908" w:rsidRDefault="00D223C1" w:rsidP="00D223C1">
            <w:pPr>
              <w:ind w:firstLine="0"/>
              <w:rPr>
                <w:sz w:val="24"/>
              </w:rPr>
            </w:pPr>
          </w:p>
        </w:tc>
      </w:tr>
    </w:tbl>
    <w:p w:rsidR="00D223C1" w:rsidRDefault="00D223C1" w:rsidP="00D223C1"/>
    <w:p w:rsidR="00D223C1" w:rsidRDefault="00D223C1" w:rsidP="00D223C1">
      <w:r>
        <w:t xml:space="preserve">Документ является усовершенствованным справочником, который может делится на разные темы. Внутри которых находятся строки с общими данными и табличная часть с данными относящимися к данной теме. Интерфейс у документов не отличаются, все они придерживаются одному стилю, макет документа «Приемка» представлен в </w:t>
      </w:r>
      <w:r>
        <w:fldChar w:fldCharType="begin"/>
      </w:r>
      <w:r>
        <w:instrText xml:space="preserve"> REF _Ref137069168 \h </w:instrText>
      </w:r>
      <w:r>
        <w:fldChar w:fldCharType="separate"/>
      </w:r>
      <w:r>
        <w:t>Таблице</w:t>
      </w:r>
      <w:r w:rsidRPr="00F051F2">
        <w:t xml:space="preserve"> </w:t>
      </w:r>
      <w:r>
        <w:rPr>
          <w:noProof/>
        </w:rPr>
        <w:t>2</w:t>
      </w:r>
      <w:r w:rsidRPr="00F051F2">
        <w:t>.</w:t>
      </w:r>
      <w:r>
        <w:fldChar w:fldCharType="end"/>
      </w:r>
    </w:p>
    <w:p w:rsidR="00D223C1" w:rsidRPr="00F051F2" w:rsidRDefault="00D223C1" w:rsidP="00D223C1">
      <w:pPr>
        <w:ind w:firstLine="0"/>
        <w:jc w:val="right"/>
      </w:pPr>
      <w:bookmarkStart w:id="12" w:name="_Ref137069168"/>
      <w:r w:rsidRPr="00F051F2">
        <w:t xml:space="preserve">Таблица </w:t>
      </w:r>
      <w:r w:rsidRPr="00F051F2">
        <w:rPr>
          <w:noProof/>
        </w:rPr>
        <w:fldChar w:fldCharType="begin"/>
      </w:r>
      <w:r w:rsidRPr="00F051F2">
        <w:rPr>
          <w:noProof/>
        </w:rPr>
        <w:instrText xml:space="preserve"> SEQ Таблица \* ARABIC </w:instrText>
      </w:r>
      <w:r w:rsidRPr="00F051F2">
        <w:rPr>
          <w:noProof/>
        </w:rPr>
        <w:fldChar w:fldCharType="separate"/>
      </w:r>
      <w:r>
        <w:rPr>
          <w:noProof/>
        </w:rPr>
        <w:t>2</w:t>
      </w:r>
      <w:r w:rsidRPr="00F051F2">
        <w:rPr>
          <w:noProof/>
        </w:rPr>
        <w:fldChar w:fldCharType="end"/>
      </w:r>
      <w:r w:rsidRPr="00F051F2">
        <w:t>.</w:t>
      </w:r>
      <w:bookmarkEnd w:id="12"/>
      <w:r w:rsidRPr="00F051F2">
        <w:t xml:space="preserve"> </w:t>
      </w:r>
    </w:p>
    <w:p w:rsidR="00D223C1" w:rsidRPr="00F051F2" w:rsidRDefault="00D223C1" w:rsidP="00D223C1">
      <w:pPr>
        <w:ind w:firstLine="0"/>
        <w:jc w:val="center"/>
      </w:pPr>
      <w:r w:rsidRPr="00F051F2">
        <w:t>Макет документ "</w:t>
      </w:r>
      <w:r>
        <w:t>Приемка</w:t>
      </w:r>
      <w:r w:rsidRPr="00F051F2">
        <w:t>"</w:t>
      </w:r>
    </w:p>
    <w:tbl>
      <w:tblPr>
        <w:tblStyle w:val="a3"/>
        <w:tblW w:w="4927" w:type="pct"/>
        <w:tblInd w:w="-142" w:type="dxa"/>
        <w:tblLayout w:type="fixed"/>
        <w:tblLook w:val="04A0" w:firstRow="1" w:lastRow="0" w:firstColumn="1" w:lastColumn="0" w:noHBand="0" w:noVBand="1"/>
      </w:tblPr>
      <w:tblGrid>
        <w:gridCol w:w="432"/>
        <w:gridCol w:w="1036"/>
        <w:gridCol w:w="229"/>
        <w:gridCol w:w="1879"/>
        <w:gridCol w:w="374"/>
        <w:gridCol w:w="865"/>
        <w:gridCol w:w="511"/>
        <w:gridCol w:w="1237"/>
        <w:gridCol w:w="41"/>
        <w:gridCol w:w="857"/>
        <w:gridCol w:w="1031"/>
        <w:gridCol w:w="726"/>
      </w:tblGrid>
      <w:tr w:rsidR="00D223C1" w:rsidRPr="00F051F2" w:rsidTr="00D223C1">
        <w:tc>
          <w:tcPr>
            <w:tcW w:w="5000" w:type="pct"/>
            <w:gridSpan w:val="12"/>
            <w:tcBorders>
              <w:top w:val="nil"/>
              <w:left w:val="nil"/>
              <w:bottom w:val="nil"/>
              <w:right w:val="nil"/>
            </w:tcBorders>
          </w:tcPr>
          <w:p w:rsidR="00D223C1" w:rsidRPr="00F051F2" w:rsidRDefault="00D223C1" w:rsidP="00F50AF6">
            <w:pPr>
              <w:ind w:firstLine="0"/>
              <w:rPr>
                <w:b/>
                <w:sz w:val="24"/>
              </w:rPr>
            </w:pPr>
            <w:r w:rsidRPr="00D223C1">
              <w:rPr>
                <w:b/>
                <w:color w:val="2AB1DE"/>
                <w:sz w:val="28"/>
              </w:rPr>
              <w:t>Основное</w:t>
            </w:r>
          </w:p>
        </w:tc>
      </w:tr>
      <w:tr w:rsidR="00D223C1" w:rsidRPr="00F051F2" w:rsidTr="00D223C1">
        <w:tc>
          <w:tcPr>
            <w:tcW w:w="797" w:type="pct"/>
            <w:gridSpan w:val="2"/>
            <w:tcBorders>
              <w:top w:val="nil"/>
              <w:left w:val="nil"/>
              <w:bottom w:val="nil"/>
              <w:right w:val="single" w:sz="4" w:space="0" w:color="auto"/>
            </w:tcBorders>
          </w:tcPr>
          <w:p w:rsidR="00D223C1" w:rsidRPr="00F051F2" w:rsidRDefault="00D223C1" w:rsidP="00F50AF6">
            <w:pPr>
              <w:ind w:firstLine="0"/>
              <w:rPr>
                <w:sz w:val="24"/>
              </w:rPr>
            </w:pPr>
            <w:r w:rsidRPr="00F051F2">
              <w:rPr>
                <w:sz w:val="24"/>
              </w:rPr>
              <w:t>Номер</w:t>
            </w:r>
          </w:p>
        </w:tc>
        <w:tc>
          <w:tcPr>
            <w:tcW w:w="1346" w:type="pct"/>
            <w:gridSpan w:val="3"/>
            <w:tcBorders>
              <w:top w:val="single" w:sz="4" w:space="0" w:color="auto"/>
              <w:left w:val="single" w:sz="4" w:space="0" w:color="auto"/>
              <w:bottom w:val="single" w:sz="4" w:space="0" w:color="auto"/>
              <w:right w:val="single" w:sz="4" w:space="0" w:color="auto"/>
            </w:tcBorders>
          </w:tcPr>
          <w:p w:rsidR="00D223C1" w:rsidRPr="00F051F2" w:rsidRDefault="00D223C1" w:rsidP="00F50AF6">
            <w:pPr>
              <w:ind w:firstLine="0"/>
              <w:rPr>
                <w:sz w:val="24"/>
              </w:rPr>
            </w:pPr>
          </w:p>
        </w:tc>
        <w:tc>
          <w:tcPr>
            <w:tcW w:w="746" w:type="pct"/>
            <w:gridSpan w:val="2"/>
            <w:tcBorders>
              <w:top w:val="nil"/>
              <w:left w:val="single" w:sz="4" w:space="0" w:color="auto"/>
              <w:bottom w:val="nil"/>
              <w:right w:val="single" w:sz="4" w:space="0" w:color="auto"/>
            </w:tcBorders>
          </w:tcPr>
          <w:p w:rsidR="00D223C1" w:rsidRPr="00F051F2" w:rsidRDefault="00D223C1" w:rsidP="00F50AF6">
            <w:pPr>
              <w:ind w:firstLine="0"/>
              <w:rPr>
                <w:sz w:val="24"/>
              </w:rPr>
            </w:pPr>
            <w:r>
              <w:rPr>
                <w:sz w:val="24"/>
              </w:rPr>
              <w:t>Дата</w:t>
            </w:r>
          </w:p>
        </w:tc>
        <w:tc>
          <w:tcPr>
            <w:tcW w:w="2111" w:type="pct"/>
            <w:gridSpan w:val="5"/>
            <w:tcBorders>
              <w:top w:val="single" w:sz="4" w:space="0" w:color="auto"/>
              <w:left w:val="single" w:sz="4" w:space="0" w:color="auto"/>
              <w:bottom w:val="single" w:sz="4" w:space="0" w:color="auto"/>
              <w:right w:val="single" w:sz="4" w:space="0" w:color="auto"/>
            </w:tcBorders>
          </w:tcPr>
          <w:p w:rsidR="00D223C1" w:rsidRPr="00F051F2" w:rsidRDefault="00D223C1" w:rsidP="00F50AF6">
            <w:pPr>
              <w:ind w:firstLine="0"/>
              <w:rPr>
                <w:sz w:val="24"/>
              </w:rPr>
            </w:pPr>
          </w:p>
        </w:tc>
      </w:tr>
      <w:tr w:rsidR="00D223C1" w:rsidRPr="00F051F2" w:rsidTr="00D223C1">
        <w:tc>
          <w:tcPr>
            <w:tcW w:w="797" w:type="pct"/>
            <w:gridSpan w:val="2"/>
            <w:tcBorders>
              <w:top w:val="nil"/>
              <w:left w:val="nil"/>
              <w:bottom w:val="nil"/>
              <w:right w:val="single" w:sz="4" w:space="0" w:color="auto"/>
            </w:tcBorders>
          </w:tcPr>
          <w:p w:rsidR="00D223C1" w:rsidRPr="00F051F2" w:rsidRDefault="00D223C1" w:rsidP="00F50AF6">
            <w:pPr>
              <w:ind w:firstLine="0"/>
              <w:rPr>
                <w:sz w:val="24"/>
              </w:rPr>
            </w:pPr>
            <w:r>
              <w:rPr>
                <w:sz w:val="24"/>
              </w:rPr>
              <w:t>Поставщик</w:t>
            </w:r>
          </w:p>
        </w:tc>
        <w:tc>
          <w:tcPr>
            <w:tcW w:w="1346" w:type="pct"/>
            <w:gridSpan w:val="3"/>
            <w:tcBorders>
              <w:top w:val="single" w:sz="4" w:space="0" w:color="auto"/>
              <w:left w:val="single" w:sz="4" w:space="0" w:color="auto"/>
              <w:bottom w:val="single" w:sz="4" w:space="0" w:color="auto"/>
              <w:right w:val="single" w:sz="4" w:space="0" w:color="auto"/>
            </w:tcBorders>
          </w:tcPr>
          <w:p w:rsidR="00D223C1" w:rsidRPr="00F051F2" w:rsidRDefault="00D223C1" w:rsidP="00F50AF6">
            <w:pPr>
              <w:ind w:firstLine="0"/>
              <w:rPr>
                <w:sz w:val="24"/>
              </w:rPr>
            </w:pPr>
          </w:p>
        </w:tc>
        <w:tc>
          <w:tcPr>
            <w:tcW w:w="746" w:type="pct"/>
            <w:gridSpan w:val="2"/>
            <w:tcBorders>
              <w:top w:val="nil"/>
              <w:left w:val="single" w:sz="4" w:space="0" w:color="auto"/>
              <w:bottom w:val="nil"/>
              <w:right w:val="single" w:sz="4" w:space="0" w:color="auto"/>
            </w:tcBorders>
          </w:tcPr>
          <w:p w:rsidR="00D223C1" w:rsidRPr="00F051F2" w:rsidRDefault="00D223C1" w:rsidP="00F50AF6">
            <w:pPr>
              <w:ind w:firstLine="0"/>
              <w:rPr>
                <w:sz w:val="24"/>
              </w:rPr>
            </w:pPr>
            <w:r>
              <w:rPr>
                <w:sz w:val="24"/>
              </w:rPr>
              <w:t>Состояние</w:t>
            </w:r>
          </w:p>
        </w:tc>
        <w:tc>
          <w:tcPr>
            <w:tcW w:w="2111" w:type="pct"/>
            <w:gridSpan w:val="5"/>
            <w:tcBorders>
              <w:top w:val="single" w:sz="4" w:space="0" w:color="auto"/>
              <w:left w:val="single" w:sz="4" w:space="0" w:color="auto"/>
              <w:bottom w:val="single" w:sz="4" w:space="0" w:color="auto"/>
              <w:right w:val="single" w:sz="4" w:space="0" w:color="auto"/>
            </w:tcBorders>
          </w:tcPr>
          <w:p w:rsidR="00D223C1" w:rsidRPr="00F051F2" w:rsidRDefault="00D223C1" w:rsidP="00F50AF6">
            <w:pPr>
              <w:ind w:firstLine="0"/>
              <w:rPr>
                <w:sz w:val="24"/>
              </w:rPr>
            </w:pPr>
          </w:p>
        </w:tc>
      </w:tr>
      <w:tr w:rsidR="00D223C1" w:rsidRPr="00F051F2" w:rsidTr="00D223C1">
        <w:tc>
          <w:tcPr>
            <w:tcW w:w="797" w:type="pct"/>
            <w:gridSpan w:val="2"/>
            <w:tcBorders>
              <w:top w:val="nil"/>
              <w:left w:val="nil"/>
              <w:bottom w:val="nil"/>
              <w:right w:val="single" w:sz="4" w:space="0" w:color="auto"/>
            </w:tcBorders>
          </w:tcPr>
          <w:p w:rsidR="00D223C1" w:rsidRPr="00F051F2" w:rsidRDefault="00D223C1" w:rsidP="00F50AF6">
            <w:pPr>
              <w:ind w:firstLine="0"/>
              <w:rPr>
                <w:sz w:val="24"/>
              </w:rPr>
            </w:pPr>
            <w:r>
              <w:rPr>
                <w:sz w:val="24"/>
              </w:rPr>
              <w:t>Договор</w:t>
            </w:r>
          </w:p>
        </w:tc>
        <w:tc>
          <w:tcPr>
            <w:tcW w:w="1346" w:type="pct"/>
            <w:gridSpan w:val="3"/>
            <w:tcBorders>
              <w:top w:val="single" w:sz="4" w:space="0" w:color="auto"/>
              <w:left w:val="single" w:sz="4" w:space="0" w:color="auto"/>
              <w:bottom w:val="single" w:sz="4" w:space="0" w:color="auto"/>
              <w:right w:val="single" w:sz="4" w:space="0" w:color="auto"/>
            </w:tcBorders>
          </w:tcPr>
          <w:p w:rsidR="00D223C1" w:rsidRPr="00F051F2" w:rsidRDefault="00D223C1" w:rsidP="00F50AF6">
            <w:pPr>
              <w:ind w:firstLine="0"/>
              <w:rPr>
                <w:sz w:val="24"/>
              </w:rPr>
            </w:pPr>
          </w:p>
        </w:tc>
        <w:tc>
          <w:tcPr>
            <w:tcW w:w="746" w:type="pct"/>
            <w:gridSpan w:val="2"/>
            <w:tcBorders>
              <w:top w:val="nil"/>
              <w:left w:val="single" w:sz="4" w:space="0" w:color="auto"/>
              <w:bottom w:val="nil"/>
              <w:right w:val="single" w:sz="4" w:space="0" w:color="auto"/>
            </w:tcBorders>
          </w:tcPr>
          <w:p w:rsidR="00D223C1" w:rsidRPr="00F051F2" w:rsidRDefault="00D223C1" w:rsidP="00F50AF6">
            <w:pPr>
              <w:ind w:firstLine="0"/>
              <w:rPr>
                <w:sz w:val="24"/>
              </w:rPr>
            </w:pPr>
            <w:r>
              <w:rPr>
                <w:sz w:val="24"/>
              </w:rPr>
              <w:t>от</w:t>
            </w:r>
          </w:p>
        </w:tc>
        <w:tc>
          <w:tcPr>
            <w:tcW w:w="2111" w:type="pct"/>
            <w:gridSpan w:val="5"/>
            <w:tcBorders>
              <w:top w:val="single" w:sz="4" w:space="0" w:color="auto"/>
              <w:left w:val="single" w:sz="4" w:space="0" w:color="auto"/>
              <w:bottom w:val="single" w:sz="4" w:space="0" w:color="auto"/>
              <w:right w:val="single" w:sz="4" w:space="0" w:color="auto"/>
            </w:tcBorders>
          </w:tcPr>
          <w:p w:rsidR="00D223C1" w:rsidRPr="00F051F2" w:rsidRDefault="00D223C1" w:rsidP="00F50AF6">
            <w:pPr>
              <w:ind w:firstLine="0"/>
              <w:rPr>
                <w:sz w:val="24"/>
              </w:rPr>
            </w:pPr>
          </w:p>
        </w:tc>
      </w:tr>
      <w:tr w:rsidR="00D223C1" w:rsidRPr="00F051F2" w:rsidTr="00D223C1">
        <w:tc>
          <w:tcPr>
            <w:tcW w:w="797" w:type="pct"/>
            <w:gridSpan w:val="2"/>
            <w:tcBorders>
              <w:top w:val="nil"/>
              <w:left w:val="nil"/>
              <w:bottom w:val="nil"/>
              <w:right w:val="single" w:sz="4" w:space="0" w:color="auto"/>
            </w:tcBorders>
          </w:tcPr>
          <w:p w:rsidR="00D223C1" w:rsidRPr="00F051F2" w:rsidRDefault="00D223C1" w:rsidP="00F50AF6">
            <w:pPr>
              <w:ind w:firstLine="0"/>
              <w:rPr>
                <w:sz w:val="24"/>
              </w:rPr>
            </w:pPr>
            <w:r>
              <w:rPr>
                <w:sz w:val="24"/>
              </w:rPr>
              <w:t>Сотрудник</w:t>
            </w:r>
          </w:p>
        </w:tc>
        <w:tc>
          <w:tcPr>
            <w:tcW w:w="1346" w:type="pct"/>
            <w:gridSpan w:val="3"/>
            <w:tcBorders>
              <w:top w:val="single" w:sz="4" w:space="0" w:color="auto"/>
              <w:left w:val="single" w:sz="4" w:space="0" w:color="auto"/>
              <w:bottom w:val="single" w:sz="4" w:space="0" w:color="auto"/>
              <w:right w:val="single" w:sz="4" w:space="0" w:color="auto"/>
            </w:tcBorders>
          </w:tcPr>
          <w:p w:rsidR="00D223C1" w:rsidRPr="00F051F2" w:rsidRDefault="00D223C1" w:rsidP="00F50AF6">
            <w:pPr>
              <w:ind w:firstLine="0"/>
              <w:rPr>
                <w:sz w:val="24"/>
              </w:rPr>
            </w:pPr>
          </w:p>
        </w:tc>
        <w:tc>
          <w:tcPr>
            <w:tcW w:w="746" w:type="pct"/>
            <w:gridSpan w:val="2"/>
            <w:tcBorders>
              <w:top w:val="nil"/>
              <w:left w:val="single" w:sz="4" w:space="0" w:color="auto"/>
              <w:bottom w:val="nil"/>
              <w:right w:val="nil"/>
            </w:tcBorders>
            <w:shd w:val="clear" w:color="auto" w:fill="auto"/>
          </w:tcPr>
          <w:p w:rsidR="00D223C1" w:rsidRPr="00F051F2" w:rsidRDefault="00D223C1" w:rsidP="00F50AF6">
            <w:pPr>
              <w:ind w:firstLine="0"/>
              <w:rPr>
                <w:sz w:val="24"/>
              </w:rPr>
            </w:pPr>
          </w:p>
        </w:tc>
        <w:tc>
          <w:tcPr>
            <w:tcW w:w="671" w:type="pct"/>
            <w:tcBorders>
              <w:top w:val="single" w:sz="4" w:space="0" w:color="auto"/>
              <w:left w:val="nil"/>
              <w:bottom w:val="nil"/>
              <w:right w:val="nil"/>
            </w:tcBorders>
            <w:shd w:val="clear" w:color="auto" w:fill="auto"/>
          </w:tcPr>
          <w:p w:rsidR="00D223C1" w:rsidRPr="00F051F2" w:rsidRDefault="00D223C1" w:rsidP="00F50AF6">
            <w:pPr>
              <w:ind w:firstLine="0"/>
              <w:rPr>
                <w:sz w:val="24"/>
              </w:rPr>
            </w:pPr>
          </w:p>
        </w:tc>
        <w:tc>
          <w:tcPr>
            <w:tcW w:w="487" w:type="pct"/>
            <w:gridSpan w:val="2"/>
            <w:tcBorders>
              <w:top w:val="single" w:sz="4" w:space="0" w:color="auto"/>
              <w:left w:val="nil"/>
              <w:bottom w:val="nil"/>
              <w:right w:val="nil"/>
            </w:tcBorders>
            <w:shd w:val="clear" w:color="auto" w:fill="auto"/>
          </w:tcPr>
          <w:p w:rsidR="00D223C1" w:rsidRPr="00F051F2" w:rsidRDefault="00D223C1" w:rsidP="00F50AF6">
            <w:pPr>
              <w:ind w:firstLine="0"/>
              <w:rPr>
                <w:sz w:val="24"/>
              </w:rPr>
            </w:pPr>
          </w:p>
        </w:tc>
        <w:tc>
          <w:tcPr>
            <w:tcW w:w="559" w:type="pct"/>
            <w:tcBorders>
              <w:top w:val="single" w:sz="4" w:space="0" w:color="auto"/>
              <w:left w:val="nil"/>
              <w:bottom w:val="nil"/>
              <w:right w:val="nil"/>
            </w:tcBorders>
            <w:shd w:val="clear" w:color="auto" w:fill="auto"/>
          </w:tcPr>
          <w:p w:rsidR="00D223C1" w:rsidRPr="00F051F2" w:rsidRDefault="00D223C1" w:rsidP="00F50AF6">
            <w:pPr>
              <w:ind w:firstLine="0"/>
              <w:rPr>
                <w:sz w:val="24"/>
              </w:rPr>
            </w:pPr>
          </w:p>
        </w:tc>
        <w:tc>
          <w:tcPr>
            <w:tcW w:w="394" w:type="pct"/>
            <w:tcBorders>
              <w:top w:val="single" w:sz="4" w:space="0" w:color="auto"/>
              <w:left w:val="nil"/>
              <w:bottom w:val="nil"/>
              <w:right w:val="nil"/>
            </w:tcBorders>
            <w:shd w:val="clear" w:color="auto" w:fill="auto"/>
          </w:tcPr>
          <w:p w:rsidR="00D223C1" w:rsidRPr="00F051F2" w:rsidRDefault="00D223C1" w:rsidP="00F50AF6">
            <w:pPr>
              <w:ind w:firstLine="0"/>
              <w:rPr>
                <w:sz w:val="24"/>
              </w:rPr>
            </w:pPr>
          </w:p>
        </w:tc>
      </w:tr>
      <w:tr w:rsidR="00D223C1" w:rsidRPr="00F051F2" w:rsidTr="00D223C1">
        <w:tc>
          <w:tcPr>
            <w:tcW w:w="797" w:type="pct"/>
            <w:gridSpan w:val="2"/>
            <w:tcBorders>
              <w:top w:val="nil"/>
              <w:left w:val="nil"/>
              <w:bottom w:val="nil"/>
              <w:right w:val="nil"/>
            </w:tcBorders>
          </w:tcPr>
          <w:p w:rsidR="00D223C1" w:rsidRPr="00F051F2" w:rsidRDefault="00D223C1" w:rsidP="00F50AF6">
            <w:pPr>
              <w:ind w:firstLine="0"/>
              <w:rPr>
                <w:b/>
                <w:sz w:val="24"/>
              </w:rPr>
            </w:pPr>
            <w:r w:rsidRPr="00D223C1">
              <w:rPr>
                <w:b/>
                <w:color w:val="2AB1DE"/>
                <w:sz w:val="28"/>
              </w:rPr>
              <w:t>Товары</w:t>
            </w:r>
          </w:p>
        </w:tc>
        <w:tc>
          <w:tcPr>
            <w:tcW w:w="4203" w:type="pct"/>
            <w:gridSpan w:val="10"/>
            <w:tcBorders>
              <w:top w:val="nil"/>
              <w:left w:val="nil"/>
              <w:bottom w:val="nil"/>
              <w:right w:val="nil"/>
            </w:tcBorders>
          </w:tcPr>
          <w:p w:rsidR="00D223C1" w:rsidRPr="00F051F2" w:rsidRDefault="00D223C1" w:rsidP="00F50AF6">
            <w:pPr>
              <w:ind w:firstLine="0"/>
              <w:rPr>
                <w:sz w:val="24"/>
              </w:rPr>
            </w:pPr>
          </w:p>
        </w:tc>
      </w:tr>
      <w:tr w:rsidR="00D223C1" w:rsidRPr="00126F82" w:rsidTr="00D223C1">
        <w:tc>
          <w:tcPr>
            <w:tcW w:w="235" w:type="pct"/>
            <w:tcBorders>
              <w:top w:val="single" w:sz="4" w:space="0" w:color="auto"/>
              <w:left w:val="single" w:sz="4" w:space="0" w:color="auto"/>
              <w:bottom w:val="single" w:sz="4" w:space="0" w:color="auto"/>
              <w:right w:val="single" w:sz="4" w:space="0" w:color="auto"/>
            </w:tcBorders>
            <w:vAlign w:val="center"/>
          </w:tcPr>
          <w:p w:rsidR="00D223C1" w:rsidRPr="00F051F2" w:rsidRDefault="00D223C1" w:rsidP="00D223C1">
            <w:pPr>
              <w:ind w:firstLine="0"/>
              <w:jc w:val="left"/>
              <w:rPr>
                <w:sz w:val="24"/>
              </w:rPr>
            </w:pPr>
            <w:r w:rsidRPr="00F051F2">
              <w:rPr>
                <w:sz w:val="24"/>
              </w:rPr>
              <w:t>№</w:t>
            </w:r>
          </w:p>
        </w:tc>
        <w:tc>
          <w:tcPr>
            <w:tcW w:w="686" w:type="pct"/>
            <w:gridSpan w:val="2"/>
            <w:tcBorders>
              <w:top w:val="single" w:sz="4" w:space="0" w:color="auto"/>
              <w:left w:val="single" w:sz="4" w:space="0" w:color="auto"/>
              <w:bottom w:val="single" w:sz="4" w:space="0" w:color="auto"/>
              <w:right w:val="single" w:sz="4" w:space="0" w:color="auto"/>
            </w:tcBorders>
            <w:vAlign w:val="center"/>
          </w:tcPr>
          <w:p w:rsidR="00D223C1" w:rsidRPr="00F051F2" w:rsidRDefault="00D223C1" w:rsidP="00D223C1">
            <w:pPr>
              <w:ind w:firstLine="0"/>
              <w:jc w:val="left"/>
              <w:rPr>
                <w:sz w:val="24"/>
              </w:rPr>
            </w:pPr>
            <w:proofErr w:type="spellStart"/>
            <w:r>
              <w:rPr>
                <w:sz w:val="24"/>
              </w:rPr>
              <w:t>Штрихкод</w:t>
            </w:r>
            <w:proofErr w:type="spellEnd"/>
          </w:p>
        </w:tc>
        <w:tc>
          <w:tcPr>
            <w:tcW w:w="1019" w:type="pct"/>
            <w:tcBorders>
              <w:top w:val="single" w:sz="4" w:space="0" w:color="auto"/>
              <w:left w:val="single" w:sz="4" w:space="0" w:color="auto"/>
              <w:bottom w:val="single" w:sz="4" w:space="0" w:color="auto"/>
              <w:right w:val="single" w:sz="4" w:space="0" w:color="auto"/>
            </w:tcBorders>
            <w:vAlign w:val="center"/>
          </w:tcPr>
          <w:p w:rsidR="00D223C1" w:rsidRPr="00F051F2" w:rsidRDefault="00D223C1" w:rsidP="00D223C1">
            <w:pPr>
              <w:ind w:firstLine="0"/>
              <w:jc w:val="left"/>
              <w:rPr>
                <w:sz w:val="24"/>
              </w:rPr>
            </w:pPr>
            <w:r>
              <w:rPr>
                <w:sz w:val="24"/>
              </w:rPr>
              <w:t>Номенклатура</w:t>
            </w:r>
          </w:p>
        </w:tc>
        <w:tc>
          <w:tcPr>
            <w:tcW w:w="672" w:type="pct"/>
            <w:gridSpan w:val="2"/>
            <w:tcBorders>
              <w:top w:val="single" w:sz="4" w:space="0" w:color="auto"/>
              <w:left w:val="single" w:sz="4" w:space="0" w:color="auto"/>
              <w:bottom w:val="single" w:sz="4" w:space="0" w:color="auto"/>
              <w:right w:val="single" w:sz="4" w:space="0" w:color="auto"/>
            </w:tcBorders>
            <w:vAlign w:val="center"/>
          </w:tcPr>
          <w:p w:rsidR="00D223C1" w:rsidRPr="00F051F2" w:rsidRDefault="00D223C1" w:rsidP="00D223C1">
            <w:pPr>
              <w:ind w:firstLine="0"/>
              <w:jc w:val="left"/>
              <w:rPr>
                <w:sz w:val="24"/>
              </w:rPr>
            </w:pPr>
            <w:r>
              <w:rPr>
                <w:sz w:val="24"/>
              </w:rPr>
              <w:t>Партия</w:t>
            </w:r>
          </w:p>
        </w:tc>
        <w:tc>
          <w:tcPr>
            <w:tcW w:w="970" w:type="pct"/>
            <w:gridSpan w:val="3"/>
            <w:tcBorders>
              <w:top w:val="single" w:sz="4" w:space="0" w:color="auto"/>
              <w:left w:val="single" w:sz="4" w:space="0" w:color="auto"/>
              <w:bottom w:val="single" w:sz="4" w:space="0" w:color="auto"/>
              <w:right w:val="single" w:sz="4" w:space="0" w:color="auto"/>
            </w:tcBorders>
            <w:vAlign w:val="center"/>
          </w:tcPr>
          <w:p w:rsidR="00D223C1" w:rsidRPr="00F051F2" w:rsidRDefault="00D223C1" w:rsidP="00D223C1">
            <w:pPr>
              <w:ind w:firstLine="0"/>
              <w:jc w:val="left"/>
              <w:rPr>
                <w:sz w:val="24"/>
              </w:rPr>
            </w:pPr>
            <w:r>
              <w:rPr>
                <w:sz w:val="24"/>
              </w:rPr>
              <w:t>Единица измерения</w:t>
            </w:r>
          </w:p>
        </w:tc>
        <w:tc>
          <w:tcPr>
            <w:tcW w:w="1418" w:type="pct"/>
            <w:gridSpan w:val="3"/>
            <w:tcBorders>
              <w:top w:val="single" w:sz="4" w:space="0" w:color="auto"/>
              <w:left w:val="single" w:sz="4" w:space="0" w:color="auto"/>
              <w:bottom w:val="single" w:sz="4" w:space="0" w:color="auto"/>
            </w:tcBorders>
            <w:vAlign w:val="center"/>
          </w:tcPr>
          <w:p w:rsidR="00D223C1" w:rsidRPr="00126F82" w:rsidRDefault="00D223C1" w:rsidP="00D223C1">
            <w:pPr>
              <w:ind w:firstLine="0"/>
              <w:jc w:val="left"/>
              <w:rPr>
                <w:sz w:val="24"/>
              </w:rPr>
            </w:pPr>
            <w:r>
              <w:rPr>
                <w:sz w:val="24"/>
              </w:rPr>
              <w:t>Количество</w:t>
            </w:r>
          </w:p>
        </w:tc>
      </w:tr>
      <w:tr w:rsidR="00D223C1" w:rsidRPr="00126F82" w:rsidTr="00D223C1">
        <w:tc>
          <w:tcPr>
            <w:tcW w:w="235" w:type="pct"/>
            <w:tcBorders>
              <w:top w:val="single" w:sz="4" w:space="0" w:color="auto"/>
            </w:tcBorders>
          </w:tcPr>
          <w:p w:rsidR="00D223C1" w:rsidRPr="00126F82" w:rsidRDefault="00D223C1" w:rsidP="00F50AF6">
            <w:pPr>
              <w:ind w:firstLine="0"/>
              <w:rPr>
                <w:sz w:val="24"/>
              </w:rPr>
            </w:pPr>
          </w:p>
        </w:tc>
        <w:tc>
          <w:tcPr>
            <w:tcW w:w="686" w:type="pct"/>
            <w:gridSpan w:val="2"/>
            <w:tcBorders>
              <w:top w:val="single" w:sz="4" w:space="0" w:color="auto"/>
            </w:tcBorders>
          </w:tcPr>
          <w:p w:rsidR="00D223C1" w:rsidRPr="00126F82" w:rsidRDefault="00D223C1" w:rsidP="00F50AF6">
            <w:pPr>
              <w:ind w:firstLine="0"/>
              <w:rPr>
                <w:sz w:val="24"/>
              </w:rPr>
            </w:pPr>
          </w:p>
        </w:tc>
        <w:tc>
          <w:tcPr>
            <w:tcW w:w="1019" w:type="pct"/>
            <w:tcBorders>
              <w:top w:val="single" w:sz="4" w:space="0" w:color="auto"/>
            </w:tcBorders>
          </w:tcPr>
          <w:p w:rsidR="00D223C1" w:rsidRPr="00126F82" w:rsidRDefault="00D223C1" w:rsidP="00F50AF6">
            <w:pPr>
              <w:ind w:firstLine="0"/>
              <w:rPr>
                <w:sz w:val="24"/>
              </w:rPr>
            </w:pPr>
          </w:p>
        </w:tc>
        <w:tc>
          <w:tcPr>
            <w:tcW w:w="672" w:type="pct"/>
            <w:gridSpan w:val="2"/>
            <w:tcBorders>
              <w:top w:val="single" w:sz="4" w:space="0" w:color="auto"/>
            </w:tcBorders>
          </w:tcPr>
          <w:p w:rsidR="00D223C1" w:rsidRPr="00126F82" w:rsidRDefault="00D223C1" w:rsidP="00F50AF6">
            <w:pPr>
              <w:ind w:firstLine="0"/>
              <w:rPr>
                <w:sz w:val="24"/>
              </w:rPr>
            </w:pPr>
          </w:p>
        </w:tc>
        <w:tc>
          <w:tcPr>
            <w:tcW w:w="970" w:type="pct"/>
            <w:gridSpan w:val="3"/>
            <w:tcBorders>
              <w:top w:val="single" w:sz="4" w:space="0" w:color="auto"/>
            </w:tcBorders>
          </w:tcPr>
          <w:p w:rsidR="00D223C1" w:rsidRPr="00126F82" w:rsidRDefault="00D223C1" w:rsidP="00F50AF6">
            <w:pPr>
              <w:ind w:firstLine="0"/>
              <w:rPr>
                <w:sz w:val="24"/>
              </w:rPr>
            </w:pPr>
          </w:p>
        </w:tc>
        <w:tc>
          <w:tcPr>
            <w:tcW w:w="1418" w:type="pct"/>
            <w:gridSpan w:val="3"/>
            <w:tcBorders>
              <w:top w:val="single" w:sz="4" w:space="0" w:color="auto"/>
            </w:tcBorders>
          </w:tcPr>
          <w:p w:rsidR="00D223C1" w:rsidRPr="00126F82" w:rsidRDefault="00D223C1" w:rsidP="00F50AF6">
            <w:pPr>
              <w:ind w:firstLine="0"/>
              <w:rPr>
                <w:sz w:val="24"/>
              </w:rPr>
            </w:pPr>
          </w:p>
        </w:tc>
      </w:tr>
      <w:tr w:rsidR="00D223C1" w:rsidRPr="00126F82" w:rsidTr="00D223C1">
        <w:tc>
          <w:tcPr>
            <w:tcW w:w="235" w:type="pct"/>
          </w:tcPr>
          <w:p w:rsidR="00D223C1" w:rsidRPr="00126F82" w:rsidRDefault="00D223C1" w:rsidP="00F50AF6">
            <w:pPr>
              <w:ind w:firstLine="0"/>
              <w:rPr>
                <w:sz w:val="24"/>
              </w:rPr>
            </w:pPr>
          </w:p>
        </w:tc>
        <w:tc>
          <w:tcPr>
            <w:tcW w:w="686" w:type="pct"/>
            <w:gridSpan w:val="2"/>
          </w:tcPr>
          <w:p w:rsidR="00D223C1" w:rsidRPr="00126F82" w:rsidRDefault="00D223C1" w:rsidP="00F50AF6">
            <w:pPr>
              <w:ind w:firstLine="0"/>
              <w:rPr>
                <w:sz w:val="24"/>
              </w:rPr>
            </w:pPr>
          </w:p>
        </w:tc>
        <w:tc>
          <w:tcPr>
            <w:tcW w:w="1019" w:type="pct"/>
          </w:tcPr>
          <w:p w:rsidR="00D223C1" w:rsidRPr="00126F82" w:rsidRDefault="00D223C1" w:rsidP="00F50AF6">
            <w:pPr>
              <w:ind w:firstLine="0"/>
              <w:rPr>
                <w:sz w:val="24"/>
              </w:rPr>
            </w:pPr>
          </w:p>
        </w:tc>
        <w:tc>
          <w:tcPr>
            <w:tcW w:w="672" w:type="pct"/>
            <w:gridSpan w:val="2"/>
          </w:tcPr>
          <w:p w:rsidR="00D223C1" w:rsidRPr="00126F82" w:rsidRDefault="00D223C1" w:rsidP="00F50AF6">
            <w:pPr>
              <w:ind w:firstLine="0"/>
              <w:rPr>
                <w:sz w:val="24"/>
              </w:rPr>
            </w:pPr>
          </w:p>
        </w:tc>
        <w:tc>
          <w:tcPr>
            <w:tcW w:w="970" w:type="pct"/>
            <w:gridSpan w:val="3"/>
          </w:tcPr>
          <w:p w:rsidR="00D223C1" w:rsidRPr="00126F82" w:rsidRDefault="00D223C1" w:rsidP="00F50AF6">
            <w:pPr>
              <w:ind w:firstLine="0"/>
              <w:rPr>
                <w:sz w:val="24"/>
              </w:rPr>
            </w:pPr>
          </w:p>
        </w:tc>
        <w:tc>
          <w:tcPr>
            <w:tcW w:w="1418" w:type="pct"/>
            <w:gridSpan w:val="3"/>
          </w:tcPr>
          <w:p w:rsidR="00D223C1" w:rsidRPr="00126F82" w:rsidRDefault="00D223C1" w:rsidP="00F50AF6">
            <w:pPr>
              <w:ind w:firstLine="0"/>
              <w:rPr>
                <w:sz w:val="24"/>
              </w:rPr>
            </w:pPr>
          </w:p>
        </w:tc>
      </w:tr>
      <w:tr w:rsidR="00D223C1" w:rsidRPr="00126F82" w:rsidTr="00D223C1">
        <w:tc>
          <w:tcPr>
            <w:tcW w:w="235" w:type="pct"/>
          </w:tcPr>
          <w:p w:rsidR="00D223C1" w:rsidRPr="00126F82" w:rsidRDefault="00D223C1" w:rsidP="00F50AF6">
            <w:pPr>
              <w:ind w:firstLine="0"/>
              <w:rPr>
                <w:sz w:val="24"/>
              </w:rPr>
            </w:pPr>
          </w:p>
        </w:tc>
        <w:tc>
          <w:tcPr>
            <w:tcW w:w="686" w:type="pct"/>
            <w:gridSpan w:val="2"/>
          </w:tcPr>
          <w:p w:rsidR="00D223C1" w:rsidRPr="00126F82" w:rsidRDefault="00D223C1" w:rsidP="00F50AF6">
            <w:pPr>
              <w:ind w:firstLine="0"/>
              <w:rPr>
                <w:sz w:val="24"/>
              </w:rPr>
            </w:pPr>
          </w:p>
        </w:tc>
        <w:tc>
          <w:tcPr>
            <w:tcW w:w="1019" w:type="pct"/>
          </w:tcPr>
          <w:p w:rsidR="00D223C1" w:rsidRPr="00126F82" w:rsidRDefault="00D223C1" w:rsidP="00F50AF6">
            <w:pPr>
              <w:ind w:firstLine="0"/>
              <w:rPr>
                <w:sz w:val="24"/>
              </w:rPr>
            </w:pPr>
          </w:p>
        </w:tc>
        <w:tc>
          <w:tcPr>
            <w:tcW w:w="672" w:type="pct"/>
            <w:gridSpan w:val="2"/>
          </w:tcPr>
          <w:p w:rsidR="00D223C1" w:rsidRPr="00126F82" w:rsidRDefault="00D223C1" w:rsidP="00F50AF6">
            <w:pPr>
              <w:ind w:firstLine="0"/>
              <w:rPr>
                <w:sz w:val="24"/>
              </w:rPr>
            </w:pPr>
          </w:p>
        </w:tc>
        <w:tc>
          <w:tcPr>
            <w:tcW w:w="970" w:type="pct"/>
            <w:gridSpan w:val="3"/>
          </w:tcPr>
          <w:p w:rsidR="00D223C1" w:rsidRPr="00126F82" w:rsidRDefault="00D223C1" w:rsidP="00F50AF6">
            <w:pPr>
              <w:ind w:firstLine="0"/>
              <w:rPr>
                <w:sz w:val="24"/>
              </w:rPr>
            </w:pPr>
          </w:p>
        </w:tc>
        <w:tc>
          <w:tcPr>
            <w:tcW w:w="1418" w:type="pct"/>
            <w:gridSpan w:val="3"/>
          </w:tcPr>
          <w:p w:rsidR="00D223C1" w:rsidRPr="00126F82" w:rsidRDefault="00D223C1" w:rsidP="00F50AF6">
            <w:pPr>
              <w:ind w:firstLine="0"/>
              <w:rPr>
                <w:sz w:val="24"/>
              </w:rPr>
            </w:pPr>
          </w:p>
        </w:tc>
      </w:tr>
      <w:tr w:rsidR="00D223C1" w:rsidRPr="00126F82" w:rsidTr="00D223C1">
        <w:tc>
          <w:tcPr>
            <w:tcW w:w="235" w:type="pct"/>
          </w:tcPr>
          <w:p w:rsidR="00D223C1" w:rsidRPr="00126F82" w:rsidRDefault="00D223C1" w:rsidP="00F50AF6">
            <w:pPr>
              <w:ind w:firstLine="0"/>
              <w:rPr>
                <w:sz w:val="24"/>
              </w:rPr>
            </w:pPr>
          </w:p>
        </w:tc>
        <w:tc>
          <w:tcPr>
            <w:tcW w:w="686" w:type="pct"/>
            <w:gridSpan w:val="2"/>
          </w:tcPr>
          <w:p w:rsidR="00D223C1" w:rsidRPr="00126F82" w:rsidRDefault="00D223C1" w:rsidP="00F50AF6">
            <w:pPr>
              <w:ind w:firstLine="0"/>
              <w:rPr>
                <w:sz w:val="24"/>
              </w:rPr>
            </w:pPr>
          </w:p>
        </w:tc>
        <w:tc>
          <w:tcPr>
            <w:tcW w:w="1019" w:type="pct"/>
          </w:tcPr>
          <w:p w:rsidR="00D223C1" w:rsidRPr="00126F82" w:rsidRDefault="00D223C1" w:rsidP="00F50AF6">
            <w:pPr>
              <w:ind w:firstLine="0"/>
              <w:rPr>
                <w:sz w:val="24"/>
              </w:rPr>
            </w:pPr>
          </w:p>
        </w:tc>
        <w:tc>
          <w:tcPr>
            <w:tcW w:w="672" w:type="pct"/>
            <w:gridSpan w:val="2"/>
          </w:tcPr>
          <w:p w:rsidR="00D223C1" w:rsidRPr="00126F82" w:rsidRDefault="00D223C1" w:rsidP="00F50AF6">
            <w:pPr>
              <w:ind w:firstLine="0"/>
              <w:rPr>
                <w:sz w:val="24"/>
              </w:rPr>
            </w:pPr>
          </w:p>
        </w:tc>
        <w:tc>
          <w:tcPr>
            <w:tcW w:w="970" w:type="pct"/>
            <w:gridSpan w:val="3"/>
          </w:tcPr>
          <w:p w:rsidR="00D223C1" w:rsidRPr="00126F82" w:rsidRDefault="00D223C1" w:rsidP="00F50AF6">
            <w:pPr>
              <w:ind w:firstLine="0"/>
              <w:rPr>
                <w:sz w:val="24"/>
              </w:rPr>
            </w:pPr>
          </w:p>
        </w:tc>
        <w:tc>
          <w:tcPr>
            <w:tcW w:w="1418" w:type="pct"/>
            <w:gridSpan w:val="3"/>
          </w:tcPr>
          <w:p w:rsidR="00D223C1" w:rsidRPr="00126F82" w:rsidRDefault="00D223C1" w:rsidP="00F50AF6">
            <w:pPr>
              <w:ind w:firstLine="0"/>
              <w:rPr>
                <w:sz w:val="24"/>
              </w:rPr>
            </w:pPr>
          </w:p>
        </w:tc>
      </w:tr>
      <w:tr w:rsidR="00D223C1" w:rsidRPr="00126F82" w:rsidTr="00D223C1">
        <w:tc>
          <w:tcPr>
            <w:tcW w:w="235" w:type="pct"/>
          </w:tcPr>
          <w:p w:rsidR="00D223C1" w:rsidRPr="00126F82" w:rsidRDefault="00D223C1" w:rsidP="00F50AF6">
            <w:pPr>
              <w:ind w:firstLine="0"/>
              <w:rPr>
                <w:sz w:val="24"/>
              </w:rPr>
            </w:pPr>
          </w:p>
        </w:tc>
        <w:tc>
          <w:tcPr>
            <w:tcW w:w="686" w:type="pct"/>
            <w:gridSpan w:val="2"/>
          </w:tcPr>
          <w:p w:rsidR="00D223C1" w:rsidRPr="00126F82" w:rsidRDefault="00D223C1" w:rsidP="00F50AF6">
            <w:pPr>
              <w:ind w:firstLine="0"/>
              <w:rPr>
                <w:sz w:val="24"/>
              </w:rPr>
            </w:pPr>
          </w:p>
        </w:tc>
        <w:tc>
          <w:tcPr>
            <w:tcW w:w="1019" w:type="pct"/>
          </w:tcPr>
          <w:p w:rsidR="00D223C1" w:rsidRPr="00126F82" w:rsidRDefault="00D223C1" w:rsidP="00F50AF6">
            <w:pPr>
              <w:ind w:firstLine="0"/>
              <w:rPr>
                <w:sz w:val="24"/>
              </w:rPr>
            </w:pPr>
          </w:p>
        </w:tc>
        <w:tc>
          <w:tcPr>
            <w:tcW w:w="672" w:type="pct"/>
            <w:gridSpan w:val="2"/>
          </w:tcPr>
          <w:p w:rsidR="00D223C1" w:rsidRPr="00126F82" w:rsidRDefault="00D223C1" w:rsidP="00F50AF6">
            <w:pPr>
              <w:ind w:firstLine="0"/>
              <w:rPr>
                <w:sz w:val="24"/>
              </w:rPr>
            </w:pPr>
          </w:p>
        </w:tc>
        <w:tc>
          <w:tcPr>
            <w:tcW w:w="970" w:type="pct"/>
            <w:gridSpan w:val="3"/>
          </w:tcPr>
          <w:p w:rsidR="00D223C1" w:rsidRPr="00126F82" w:rsidRDefault="00D223C1" w:rsidP="00F50AF6">
            <w:pPr>
              <w:ind w:firstLine="0"/>
              <w:rPr>
                <w:sz w:val="24"/>
              </w:rPr>
            </w:pPr>
          </w:p>
        </w:tc>
        <w:tc>
          <w:tcPr>
            <w:tcW w:w="1418" w:type="pct"/>
            <w:gridSpan w:val="3"/>
          </w:tcPr>
          <w:p w:rsidR="00D223C1" w:rsidRPr="00126F82" w:rsidRDefault="00D223C1" w:rsidP="00F50AF6">
            <w:pPr>
              <w:ind w:firstLine="0"/>
              <w:rPr>
                <w:sz w:val="24"/>
              </w:rPr>
            </w:pPr>
          </w:p>
        </w:tc>
      </w:tr>
    </w:tbl>
    <w:p w:rsidR="00D223C1" w:rsidRDefault="00D223C1" w:rsidP="00D223C1">
      <w:pPr>
        <w:ind w:firstLine="0"/>
      </w:pPr>
    </w:p>
    <w:p w:rsidR="00D223C1" w:rsidRDefault="00D223C1" w:rsidP="00D223C1">
      <w:pPr>
        <w:ind w:firstLine="0"/>
      </w:pPr>
      <w:r>
        <w:tab/>
        <w:t>Отчёты служат объектом для вывода нужной информации для передачи в бухгалтерию или другие отделы. Отчет берет не всю информацию из справочника</w:t>
      </w:r>
      <w:r w:rsidRPr="00A80442">
        <w:t>/</w:t>
      </w:r>
      <w:r>
        <w:t xml:space="preserve">документа, а только ту которая является основной. Интерфейс у отчетов табличного вида одинаковый, пример макета отчета «Остатки товаров» представлен в </w:t>
      </w:r>
      <w:r>
        <w:rPr>
          <w:highlight w:val="yellow"/>
        </w:rPr>
        <w:fldChar w:fldCharType="begin"/>
      </w:r>
      <w:r>
        <w:instrText xml:space="preserve"> REF _Ref137069232 \h </w:instrText>
      </w:r>
      <w:r>
        <w:rPr>
          <w:highlight w:val="yellow"/>
        </w:rPr>
      </w:r>
      <w:r>
        <w:rPr>
          <w:highlight w:val="yellow"/>
        </w:rPr>
        <w:fldChar w:fldCharType="separate"/>
      </w:r>
      <w:r>
        <w:t xml:space="preserve">Таблице </w:t>
      </w:r>
      <w:r>
        <w:rPr>
          <w:noProof/>
        </w:rPr>
        <w:t>3</w:t>
      </w:r>
      <w:r>
        <w:t>.</w:t>
      </w:r>
      <w:r>
        <w:rPr>
          <w:highlight w:val="yellow"/>
        </w:rPr>
        <w:fldChar w:fldCharType="end"/>
      </w:r>
    </w:p>
    <w:p w:rsidR="00D223C1" w:rsidRDefault="00D223C1" w:rsidP="00D223C1">
      <w:pPr>
        <w:jc w:val="right"/>
      </w:pPr>
      <w:bookmarkStart w:id="13" w:name="_Ref137069232"/>
      <w:r>
        <w:t xml:space="preserve">Таблица </w:t>
      </w:r>
      <w:r>
        <w:rPr>
          <w:noProof/>
        </w:rPr>
        <w:fldChar w:fldCharType="begin"/>
      </w:r>
      <w:r>
        <w:rPr>
          <w:noProof/>
        </w:rPr>
        <w:instrText xml:space="preserve"> SEQ Таблица \* ARABIC </w:instrText>
      </w:r>
      <w:r>
        <w:rPr>
          <w:noProof/>
        </w:rPr>
        <w:fldChar w:fldCharType="separate"/>
      </w:r>
      <w:r>
        <w:rPr>
          <w:noProof/>
        </w:rPr>
        <w:t>3</w:t>
      </w:r>
      <w:r>
        <w:rPr>
          <w:noProof/>
        </w:rPr>
        <w:fldChar w:fldCharType="end"/>
      </w:r>
      <w:r>
        <w:t>.</w:t>
      </w:r>
      <w:bookmarkEnd w:id="13"/>
      <w:r>
        <w:t xml:space="preserve"> </w:t>
      </w:r>
    </w:p>
    <w:p w:rsidR="00D223C1" w:rsidRDefault="00D223C1" w:rsidP="00D223C1">
      <w:pPr>
        <w:ind w:firstLine="0"/>
        <w:jc w:val="center"/>
      </w:pPr>
      <w:r>
        <w:t>Макет отчета "Остатки товаров"</w:t>
      </w:r>
    </w:p>
    <w:tbl>
      <w:tblPr>
        <w:tblStyle w:val="a3"/>
        <w:tblW w:w="0" w:type="auto"/>
        <w:tblInd w:w="0" w:type="dxa"/>
        <w:tblLook w:val="04A0" w:firstRow="1" w:lastRow="0" w:firstColumn="1" w:lastColumn="0" w:noHBand="0" w:noVBand="1"/>
      </w:tblPr>
      <w:tblGrid>
        <w:gridCol w:w="3153"/>
        <w:gridCol w:w="1566"/>
        <w:gridCol w:w="4626"/>
      </w:tblGrid>
      <w:tr w:rsidR="00D223C1" w:rsidRPr="00F5656F" w:rsidTr="00D223C1">
        <w:tc>
          <w:tcPr>
            <w:tcW w:w="0" w:type="auto"/>
            <w:vMerge w:val="restart"/>
            <w:shd w:val="clear" w:color="auto" w:fill="BDD6EE" w:themeFill="accent1" w:themeFillTint="66"/>
          </w:tcPr>
          <w:p w:rsidR="00D223C1" w:rsidRPr="00BB0654" w:rsidRDefault="00D223C1" w:rsidP="00F50AF6">
            <w:pPr>
              <w:ind w:firstLine="0"/>
              <w:rPr>
                <w:b/>
                <w:color w:val="323E4F" w:themeColor="text2" w:themeShade="BF"/>
                <w:sz w:val="28"/>
                <w:szCs w:val="28"/>
              </w:rPr>
            </w:pPr>
            <w:r>
              <w:rPr>
                <w:b/>
                <w:color w:val="323E4F" w:themeColor="text2" w:themeShade="BF"/>
                <w:sz w:val="28"/>
                <w:szCs w:val="28"/>
              </w:rPr>
              <w:t>Товар</w:t>
            </w:r>
          </w:p>
        </w:tc>
        <w:tc>
          <w:tcPr>
            <w:tcW w:w="1566" w:type="dxa"/>
            <w:vMerge w:val="restart"/>
            <w:shd w:val="clear" w:color="auto" w:fill="BDD6EE" w:themeFill="accent1" w:themeFillTint="66"/>
          </w:tcPr>
          <w:p w:rsidR="00D223C1" w:rsidRPr="00BB0654" w:rsidRDefault="00D223C1" w:rsidP="00F50AF6">
            <w:pPr>
              <w:ind w:firstLine="0"/>
              <w:rPr>
                <w:b/>
                <w:color w:val="323E4F" w:themeColor="text2" w:themeShade="BF"/>
                <w:sz w:val="28"/>
                <w:szCs w:val="28"/>
              </w:rPr>
            </w:pPr>
            <w:r>
              <w:rPr>
                <w:b/>
                <w:color w:val="323E4F" w:themeColor="text2" w:themeShade="BF"/>
                <w:sz w:val="28"/>
                <w:szCs w:val="28"/>
              </w:rPr>
              <w:t>Единица измерения</w:t>
            </w:r>
          </w:p>
        </w:tc>
        <w:tc>
          <w:tcPr>
            <w:tcW w:w="4626" w:type="dxa"/>
            <w:shd w:val="clear" w:color="auto" w:fill="BDD6EE" w:themeFill="accent1" w:themeFillTint="66"/>
          </w:tcPr>
          <w:p w:rsidR="00D223C1" w:rsidRPr="00BB0654" w:rsidRDefault="00D223C1" w:rsidP="00F50AF6">
            <w:pPr>
              <w:ind w:firstLine="0"/>
              <w:rPr>
                <w:b/>
                <w:color w:val="323E4F" w:themeColor="text2" w:themeShade="BF"/>
                <w:sz w:val="28"/>
                <w:szCs w:val="28"/>
              </w:rPr>
            </w:pPr>
            <w:r>
              <w:rPr>
                <w:b/>
                <w:color w:val="323E4F" w:themeColor="text2" w:themeShade="BF"/>
                <w:sz w:val="28"/>
                <w:szCs w:val="28"/>
              </w:rPr>
              <w:t>Итого</w:t>
            </w:r>
          </w:p>
        </w:tc>
      </w:tr>
      <w:tr w:rsidR="00D223C1" w:rsidRPr="00F5656F" w:rsidTr="00D223C1">
        <w:tc>
          <w:tcPr>
            <w:tcW w:w="3153" w:type="dxa"/>
            <w:vMerge/>
            <w:shd w:val="clear" w:color="auto" w:fill="BDD6EE" w:themeFill="accent1" w:themeFillTint="66"/>
          </w:tcPr>
          <w:p w:rsidR="00D223C1" w:rsidRPr="00BB0654" w:rsidRDefault="00D223C1" w:rsidP="00F50AF6">
            <w:pPr>
              <w:ind w:firstLine="0"/>
              <w:rPr>
                <w:b/>
                <w:color w:val="323E4F" w:themeColor="text2" w:themeShade="BF"/>
                <w:szCs w:val="28"/>
              </w:rPr>
            </w:pPr>
          </w:p>
        </w:tc>
        <w:tc>
          <w:tcPr>
            <w:tcW w:w="1566" w:type="dxa"/>
            <w:vMerge/>
            <w:shd w:val="clear" w:color="auto" w:fill="BDD6EE" w:themeFill="accent1" w:themeFillTint="66"/>
          </w:tcPr>
          <w:p w:rsidR="00D223C1" w:rsidRPr="00BB0654" w:rsidRDefault="00D223C1" w:rsidP="00F50AF6">
            <w:pPr>
              <w:ind w:firstLine="0"/>
              <w:rPr>
                <w:b/>
                <w:color w:val="323E4F" w:themeColor="text2" w:themeShade="BF"/>
                <w:szCs w:val="28"/>
              </w:rPr>
            </w:pPr>
          </w:p>
        </w:tc>
        <w:tc>
          <w:tcPr>
            <w:tcW w:w="4626" w:type="dxa"/>
            <w:shd w:val="clear" w:color="auto" w:fill="BDD6EE" w:themeFill="accent1" w:themeFillTint="66"/>
          </w:tcPr>
          <w:p w:rsidR="00D223C1" w:rsidRPr="00BB0654" w:rsidRDefault="00D223C1" w:rsidP="00F50AF6">
            <w:pPr>
              <w:ind w:firstLine="0"/>
              <w:rPr>
                <w:b/>
                <w:color w:val="323E4F" w:themeColor="text2" w:themeShade="BF"/>
                <w:sz w:val="28"/>
                <w:szCs w:val="28"/>
              </w:rPr>
            </w:pPr>
            <w:r>
              <w:rPr>
                <w:b/>
                <w:color w:val="323E4F" w:themeColor="text2" w:themeShade="BF"/>
                <w:sz w:val="28"/>
                <w:szCs w:val="28"/>
              </w:rPr>
              <w:t>Количество Остаток</w:t>
            </w:r>
          </w:p>
        </w:tc>
      </w:tr>
      <w:tr w:rsidR="00D223C1" w:rsidRPr="00F5656F" w:rsidTr="00D223C1">
        <w:tc>
          <w:tcPr>
            <w:tcW w:w="0" w:type="auto"/>
          </w:tcPr>
          <w:p w:rsidR="00D223C1" w:rsidRPr="00F5656F" w:rsidRDefault="00D223C1" w:rsidP="00F50AF6">
            <w:pPr>
              <w:ind w:firstLine="0"/>
              <w:rPr>
                <w:sz w:val="24"/>
                <w:szCs w:val="28"/>
              </w:rPr>
            </w:pPr>
            <w:r w:rsidRPr="00F5656F">
              <w:rPr>
                <w:sz w:val="24"/>
                <w:szCs w:val="28"/>
              </w:rPr>
              <w:t>Товар 1 (</w:t>
            </w:r>
            <w:proofErr w:type="spellStart"/>
            <w:r w:rsidRPr="00F5656F">
              <w:rPr>
                <w:sz w:val="24"/>
                <w:szCs w:val="28"/>
              </w:rPr>
              <w:t>Справочник.Номенклатура</w:t>
            </w:r>
            <w:proofErr w:type="spellEnd"/>
            <w:r w:rsidRPr="00F5656F">
              <w:rPr>
                <w:sz w:val="24"/>
                <w:szCs w:val="28"/>
              </w:rPr>
              <w:t>)</w:t>
            </w:r>
          </w:p>
        </w:tc>
        <w:tc>
          <w:tcPr>
            <w:tcW w:w="1566" w:type="dxa"/>
          </w:tcPr>
          <w:p w:rsidR="00D223C1" w:rsidRPr="00F5656F" w:rsidRDefault="00D223C1" w:rsidP="00D223C1">
            <w:pPr>
              <w:ind w:firstLine="0"/>
              <w:rPr>
                <w:sz w:val="24"/>
                <w:szCs w:val="28"/>
              </w:rPr>
            </w:pPr>
          </w:p>
        </w:tc>
        <w:tc>
          <w:tcPr>
            <w:tcW w:w="4626" w:type="dxa"/>
          </w:tcPr>
          <w:p w:rsidR="00D223C1" w:rsidRPr="00F5656F" w:rsidRDefault="00D223C1" w:rsidP="00D223C1">
            <w:pPr>
              <w:ind w:firstLine="0"/>
              <w:rPr>
                <w:sz w:val="24"/>
                <w:szCs w:val="28"/>
              </w:rPr>
            </w:pPr>
            <w:r w:rsidRPr="00F5656F">
              <w:rPr>
                <w:sz w:val="24"/>
                <w:szCs w:val="28"/>
              </w:rPr>
              <w:t>(</w:t>
            </w:r>
            <w:proofErr w:type="spellStart"/>
            <w:r w:rsidRPr="00F5656F">
              <w:rPr>
                <w:sz w:val="24"/>
                <w:szCs w:val="28"/>
              </w:rPr>
              <w:t>Реги</w:t>
            </w:r>
            <w:r>
              <w:rPr>
                <w:sz w:val="24"/>
                <w:szCs w:val="28"/>
              </w:rPr>
              <w:t>сторНакопления</w:t>
            </w:r>
            <w:r w:rsidRPr="00F5656F">
              <w:rPr>
                <w:sz w:val="24"/>
                <w:szCs w:val="28"/>
              </w:rPr>
              <w:t>.</w:t>
            </w:r>
            <w:r>
              <w:rPr>
                <w:sz w:val="24"/>
                <w:szCs w:val="28"/>
              </w:rPr>
              <w:t>КоличествоОстаток</w:t>
            </w:r>
            <w:proofErr w:type="spellEnd"/>
            <w:r w:rsidRPr="00F5656F">
              <w:rPr>
                <w:sz w:val="24"/>
                <w:szCs w:val="28"/>
              </w:rPr>
              <w:t>)</w:t>
            </w:r>
          </w:p>
        </w:tc>
      </w:tr>
      <w:tr w:rsidR="00D223C1" w:rsidRPr="00F5656F" w:rsidTr="00D223C1">
        <w:tc>
          <w:tcPr>
            <w:tcW w:w="0" w:type="auto"/>
          </w:tcPr>
          <w:p w:rsidR="00D223C1" w:rsidRPr="00F5656F" w:rsidRDefault="00D223C1" w:rsidP="00F50AF6">
            <w:pPr>
              <w:ind w:firstLine="0"/>
              <w:rPr>
                <w:sz w:val="24"/>
                <w:szCs w:val="28"/>
              </w:rPr>
            </w:pPr>
            <w:r w:rsidRPr="00F5656F">
              <w:rPr>
                <w:sz w:val="24"/>
                <w:szCs w:val="28"/>
              </w:rPr>
              <w:t xml:space="preserve">Товар </w:t>
            </w:r>
            <w:r w:rsidRPr="00F5656F">
              <w:rPr>
                <w:sz w:val="24"/>
                <w:szCs w:val="28"/>
                <w:lang w:val="en-US"/>
              </w:rPr>
              <w:t>n</w:t>
            </w:r>
            <w:r w:rsidRPr="00F5656F">
              <w:rPr>
                <w:sz w:val="24"/>
                <w:szCs w:val="28"/>
              </w:rPr>
              <w:t xml:space="preserve"> (</w:t>
            </w:r>
            <w:proofErr w:type="spellStart"/>
            <w:r w:rsidRPr="00F5656F">
              <w:rPr>
                <w:sz w:val="24"/>
                <w:szCs w:val="28"/>
              </w:rPr>
              <w:t>Справочник.Номенклатура</w:t>
            </w:r>
            <w:proofErr w:type="spellEnd"/>
            <w:r w:rsidRPr="00F5656F">
              <w:rPr>
                <w:sz w:val="24"/>
                <w:szCs w:val="28"/>
              </w:rPr>
              <w:t>)</w:t>
            </w:r>
          </w:p>
        </w:tc>
        <w:tc>
          <w:tcPr>
            <w:tcW w:w="1566" w:type="dxa"/>
          </w:tcPr>
          <w:p w:rsidR="00D223C1" w:rsidRPr="00F5656F" w:rsidRDefault="00D223C1" w:rsidP="00D223C1">
            <w:pPr>
              <w:ind w:firstLine="0"/>
              <w:rPr>
                <w:sz w:val="24"/>
                <w:szCs w:val="28"/>
              </w:rPr>
            </w:pPr>
          </w:p>
        </w:tc>
        <w:tc>
          <w:tcPr>
            <w:tcW w:w="4626" w:type="dxa"/>
          </w:tcPr>
          <w:p w:rsidR="00D223C1" w:rsidRPr="00F5656F" w:rsidRDefault="00D223C1" w:rsidP="00D223C1">
            <w:pPr>
              <w:ind w:firstLine="0"/>
              <w:rPr>
                <w:sz w:val="24"/>
                <w:szCs w:val="28"/>
              </w:rPr>
            </w:pPr>
            <w:r w:rsidRPr="00F5656F">
              <w:rPr>
                <w:sz w:val="24"/>
                <w:szCs w:val="28"/>
              </w:rPr>
              <w:t>(</w:t>
            </w:r>
            <w:proofErr w:type="spellStart"/>
            <w:r w:rsidRPr="00F5656F">
              <w:rPr>
                <w:sz w:val="24"/>
                <w:szCs w:val="28"/>
              </w:rPr>
              <w:t>Регистор</w:t>
            </w:r>
            <w:r>
              <w:rPr>
                <w:sz w:val="24"/>
                <w:szCs w:val="28"/>
              </w:rPr>
              <w:t>Накопления</w:t>
            </w:r>
            <w:r w:rsidRPr="00F5656F">
              <w:rPr>
                <w:sz w:val="24"/>
                <w:szCs w:val="28"/>
              </w:rPr>
              <w:t>.</w:t>
            </w:r>
            <w:r>
              <w:rPr>
                <w:sz w:val="24"/>
                <w:szCs w:val="28"/>
              </w:rPr>
              <w:t>КоличествоОстаток</w:t>
            </w:r>
            <w:proofErr w:type="spellEnd"/>
            <w:r w:rsidRPr="00F5656F">
              <w:rPr>
                <w:sz w:val="24"/>
                <w:szCs w:val="28"/>
              </w:rPr>
              <w:t>)</w:t>
            </w:r>
          </w:p>
        </w:tc>
      </w:tr>
    </w:tbl>
    <w:p w:rsidR="00D223C1" w:rsidRDefault="00D223C1" w:rsidP="00D223C1">
      <w:pPr>
        <w:pStyle w:val="ab"/>
        <w:spacing w:before="120"/>
      </w:pPr>
      <w:r>
        <w:t>Регистр сведений служит для выдачи дополнительной информации о каком-то реквизите. Например, туда можно внести вид цен, цену ресурса и так далее.</w:t>
      </w:r>
      <w:r w:rsidRPr="00B34910">
        <w:t xml:space="preserve"> </w:t>
      </w:r>
      <w:r>
        <w:t>Графический интерфейс у регистров не меняется.</w:t>
      </w:r>
    </w:p>
    <w:p w:rsidR="00D223C1" w:rsidRDefault="00D223C1" w:rsidP="00D223C1">
      <w:pPr>
        <w:ind w:firstLine="0"/>
      </w:pPr>
      <w:r w:rsidRPr="00EC7314">
        <w:tab/>
        <w:t>Регистр накопления служит для ведения учета данных, которые были добавлены/убраны. Этот регистр является полезной вещью для отчетностей и отслеживания движений данных. Интерфей</w:t>
      </w:r>
      <w:r>
        <w:t xml:space="preserve">с не изменяется у пользователей, макет регистра «Товарных запасов» представлен </w:t>
      </w:r>
      <w:r w:rsidRPr="00D0667E">
        <w:t xml:space="preserve">в </w:t>
      </w:r>
      <w:r w:rsidRPr="00D0667E">
        <w:fldChar w:fldCharType="begin"/>
      </w:r>
      <w:r w:rsidRPr="00D0667E">
        <w:instrText xml:space="preserve"> REF _Ref137069402 \h </w:instrText>
      </w:r>
      <w:r>
        <w:instrText xml:space="preserve"> \* MERGEFORMAT </w:instrText>
      </w:r>
      <w:r w:rsidRPr="00D0667E">
        <w:fldChar w:fldCharType="separate"/>
      </w:r>
      <w:r>
        <w:t xml:space="preserve">Таблице </w:t>
      </w:r>
      <w:r>
        <w:rPr>
          <w:noProof/>
        </w:rPr>
        <w:t>4</w:t>
      </w:r>
      <w:r>
        <w:t>.</w:t>
      </w:r>
      <w:r w:rsidRPr="00D0667E">
        <w:fldChar w:fldCharType="end"/>
      </w:r>
    </w:p>
    <w:p w:rsidR="00D223C1" w:rsidRDefault="00D223C1" w:rsidP="00D223C1">
      <w:pPr>
        <w:jc w:val="right"/>
      </w:pPr>
      <w:bookmarkStart w:id="14" w:name="_Ref137069402"/>
      <w:r>
        <w:t xml:space="preserve">Таблица </w:t>
      </w:r>
      <w:r>
        <w:rPr>
          <w:noProof/>
        </w:rPr>
        <w:fldChar w:fldCharType="begin"/>
      </w:r>
      <w:r>
        <w:rPr>
          <w:noProof/>
        </w:rPr>
        <w:instrText xml:space="preserve"> SEQ Таблица \* ARABIC </w:instrText>
      </w:r>
      <w:r>
        <w:rPr>
          <w:noProof/>
        </w:rPr>
        <w:fldChar w:fldCharType="separate"/>
      </w:r>
      <w:r>
        <w:rPr>
          <w:noProof/>
        </w:rPr>
        <w:t>4</w:t>
      </w:r>
      <w:r>
        <w:rPr>
          <w:noProof/>
        </w:rPr>
        <w:fldChar w:fldCharType="end"/>
      </w:r>
      <w:r>
        <w:t>.</w:t>
      </w:r>
      <w:bookmarkEnd w:id="14"/>
      <w:r>
        <w:t xml:space="preserve"> </w:t>
      </w:r>
    </w:p>
    <w:p w:rsidR="00D223C1" w:rsidRDefault="00D223C1" w:rsidP="00D223C1">
      <w:pPr>
        <w:jc w:val="center"/>
      </w:pPr>
      <w:r>
        <w:t>Регистр накопления "Товарные запасы"</w:t>
      </w:r>
    </w:p>
    <w:tbl>
      <w:tblPr>
        <w:tblStyle w:val="a3"/>
        <w:tblW w:w="0" w:type="auto"/>
        <w:jc w:val="center"/>
        <w:tblInd w:w="0" w:type="dxa"/>
        <w:tblLook w:val="04A0" w:firstRow="1" w:lastRow="0" w:firstColumn="1" w:lastColumn="0" w:noHBand="0" w:noVBand="1"/>
      </w:tblPr>
      <w:tblGrid>
        <w:gridCol w:w="1050"/>
        <w:gridCol w:w="1466"/>
        <w:gridCol w:w="1022"/>
        <w:gridCol w:w="1875"/>
        <w:gridCol w:w="1040"/>
        <w:gridCol w:w="1292"/>
        <w:gridCol w:w="1417"/>
      </w:tblGrid>
      <w:tr w:rsidR="00D223C1" w:rsidRPr="00D223C1" w:rsidTr="00D223C1">
        <w:trPr>
          <w:jc w:val="center"/>
        </w:trPr>
        <w:tc>
          <w:tcPr>
            <w:tcW w:w="1050" w:type="dxa"/>
          </w:tcPr>
          <w:p w:rsidR="00D223C1" w:rsidRPr="00D223C1" w:rsidRDefault="00D223C1" w:rsidP="00F50AF6">
            <w:pPr>
              <w:ind w:firstLine="0"/>
              <w:rPr>
                <w:sz w:val="24"/>
              </w:rPr>
            </w:pPr>
            <w:r w:rsidRPr="00D223C1">
              <w:rPr>
                <w:sz w:val="24"/>
              </w:rPr>
              <w:t xml:space="preserve">Период </w:t>
            </w:r>
          </w:p>
        </w:tc>
        <w:tc>
          <w:tcPr>
            <w:tcW w:w="1258" w:type="dxa"/>
          </w:tcPr>
          <w:p w:rsidR="00D223C1" w:rsidRPr="00D223C1" w:rsidRDefault="00D223C1" w:rsidP="00F50AF6">
            <w:pPr>
              <w:ind w:firstLine="0"/>
              <w:rPr>
                <w:sz w:val="24"/>
              </w:rPr>
            </w:pPr>
            <w:r w:rsidRPr="00D223C1">
              <w:rPr>
                <w:sz w:val="24"/>
              </w:rPr>
              <w:t>Регистратор</w:t>
            </w:r>
          </w:p>
        </w:tc>
        <w:tc>
          <w:tcPr>
            <w:tcW w:w="1022" w:type="dxa"/>
          </w:tcPr>
          <w:p w:rsidR="00D223C1" w:rsidRPr="00D223C1" w:rsidRDefault="00D223C1" w:rsidP="00F50AF6">
            <w:pPr>
              <w:ind w:firstLine="0"/>
              <w:rPr>
                <w:sz w:val="24"/>
              </w:rPr>
            </w:pPr>
            <w:r w:rsidRPr="00D223C1">
              <w:rPr>
                <w:sz w:val="24"/>
              </w:rPr>
              <w:t>Номер строки</w:t>
            </w:r>
          </w:p>
        </w:tc>
        <w:tc>
          <w:tcPr>
            <w:tcW w:w="1598" w:type="dxa"/>
          </w:tcPr>
          <w:p w:rsidR="00D223C1" w:rsidRPr="00D223C1" w:rsidRDefault="00D223C1" w:rsidP="00F50AF6">
            <w:pPr>
              <w:ind w:firstLine="0"/>
              <w:rPr>
                <w:sz w:val="24"/>
              </w:rPr>
            </w:pPr>
            <w:r w:rsidRPr="00D223C1">
              <w:rPr>
                <w:sz w:val="24"/>
              </w:rPr>
              <w:t>Товар</w:t>
            </w:r>
          </w:p>
        </w:tc>
        <w:tc>
          <w:tcPr>
            <w:tcW w:w="1040" w:type="dxa"/>
          </w:tcPr>
          <w:p w:rsidR="00D223C1" w:rsidRPr="00D223C1" w:rsidRDefault="00D223C1" w:rsidP="00F50AF6">
            <w:pPr>
              <w:ind w:firstLine="0"/>
              <w:rPr>
                <w:sz w:val="24"/>
              </w:rPr>
            </w:pPr>
            <w:r w:rsidRPr="00D223C1">
              <w:rPr>
                <w:sz w:val="24"/>
              </w:rPr>
              <w:t>Партия</w:t>
            </w:r>
          </w:p>
          <w:p w:rsidR="00D223C1" w:rsidRPr="00D223C1" w:rsidRDefault="00D223C1" w:rsidP="00F50AF6">
            <w:pPr>
              <w:ind w:firstLine="0"/>
              <w:rPr>
                <w:sz w:val="24"/>
              </w:rPr>
            </w:pPr>
          </w:p>
        </w:tc>
        <w:tc>
          <w:tcPr>
            <w:tcW w:w="1164" w:type="dxa"/>
          </w:tcPr>
          <w:p w:rsidR="00D223C1" w:rsidRPr="00D223C1" w:rsidRDefault="00D223C1" w:rsidP="00F50AF6">
            <w:pPr>
              <w:ind w:firstLine="0"/>
              <w:rPr>
                <w:sz w:val="24"/>
              </w:rPr>
            </w:pPr>
            <w:r w:rsidRPr="00D223C1">
              <w:rPr>
                <w:sz w:val="24"/>
              </w:rPr>
              <w:t>Единица измерения</w:t>
            </w:r>
          </w:p>
        </w:tc>
        <w:tc>
          <w:tcPr>
            <w:tcW w:w="1217" w:type="dxa"/>
          </w:tcPr>
          <w:p w:rsidR="00D223C1" w:rsidRPr="00D223C1" w:rsidRDefault="00D223C1" w:rsidP="00F50AF6">
            <w:pPr>
              <w:ind w:firstLine="0"/>
              <w:rPr>
                <w:sz w:val="24"/>
              </w:rPr>
            </w:pPr>
            <w:r w:rsidRPr="00D223C1">
              <w:rPr>
                <w:sz w:val="24"/>
              </w:rPr>
              <w:t>Количество</w:t>
            </w:r>
          </w:p>
        </w:tc>
      </w:tr>
      <w:tr w:rsidR="00D223C1" w:rsidRPr="00D223C1" w:rsidTr="00D223C1">
        <w:trPr>
          <w:jc w:val="center"/>
        </w:trPr>
        <w:tc>
          <w:tcPr>
            <w:tcW w:w="1050" w:type="dxa"/>
          </w:tcPr>
          <w:p w:rsidR="00D223C1" w:rsidRPr="00D223C1" w:rsidRDefault="00D223C1" w:rsidP="00F50AF6">
            <w:pPr>
              <w:ind w:firstLine="0"/>
              <w:rPr>
                <w:sz w:val="24"/>
              </w:rPr>
            </w:pPr>
            <w:r w:rsidRPr="00D223C1">
              <w:rPr>
                <w:sz w:val="24"/>
              </w:rPr>
              <w:t>+/-</w:t>
            </w:r>
          </w:p>
        </w:tc>
        <w:tc>
          <w:tcPr>
            <w:tcW w:w="1258" w:type="dxa"/>
          </w:tcPr>
          <w:p w:rsidR="00D223C1" w:rsidRPr="00D223C1" w:rsidRDefault="00D223C1" w:rsidP="00F50AF6">
            <w:pPr>
              <w:ind w:firstLine="0"/>
              <w:rPr>
                <w:sz w:val="24"/>
              </w:rPr>
            </w:pPr>
          </w:p>
        </w:tc>
        <w:tc>
          <w:tcPr>
            <w:tcW w:w="1022" w:type="dxa"/>
          </w:tcPr>
          <w:p w:rsidR="00D223C1" w:rsidRPr="00D223C1" w:rsidRDefault="00D223C1" w:rsidP="00F50AF6">
            <w:pPr>
              <w:ind w:firstLine="0"/>
              <w:rPr>
                <w:sz w:val="24"/>
              </w:rPr>
            </w:pPr>
          </w:p>
        </w:tc>
        <w:tc>
          <w:tcPr>
            <w:tcW w:w="1598" w:type="dxa"/>
          </w:tcPr>
          <w:p w:rsidR="00D223C1" w:rsidRPr="00D223C1" w:rsidRDefault="00D223C1" w:rsidP="00F50AF6">
            <w:pPr>
              <w:ind w:firstLine="0"/>
              <w:rPr>
                <w:sz w:val="24"/>
              </w:rPr>
            </w:pPr>
            <w:r w:rsidRPr="00D223C1">
              <w:rPr>
                <w:sz w:val="24"/>
              </w:rPr>
              <w:t>(Наименование)</w:t>
            </w:r>
          </w:p>
        </w:tc>
        <w:tc>
          <w:tcPr>
            <w:tcW w:w="1040" w:type="dxa"/>
          </w:tcPr>
          <w:p w:rsidR="00D223C1" w:rsidRPr="00D223C1" w:rsidRDefault="00D223C1" w:rsidP="00F50AF6">
            <w:pPr>
              <w:ind w:firstLine="0"/>
              <w:rPr>
                <w:sz w:val="24"/>
              </w:rPr>
            </w:pPr>
            <w:r w:rsidRPr="00D223C1">
              <w:rPr>
                <w:sz w:val="24"/>
              </w:rPr>
              <w:t>(Дата)</w:t>
            </w:r>
          </w:p>
        </w:tc>
        <w:tc>
          <w:tcPr>
            <w:tcW w:w="1164" w:type="dxa"/>
          </w:tcPr>
          <w:p w:rsidR="00D223C1" w:rsidRPr="00D223C1" w:rsidRDefault="00D223C1" w:rsidP="00F50AF6">
            <w:pPr>
              <w:ind w:firstLine="0"/>
              <w:rPr>
                <w:sz w:val="24"/>
              </w:rPr>
            </w:pPr>
          </w:p>
        </w:tc>
        <w:tc>
          <w:tcPr>
            <w:tcW w:w="1217" w:type="dxa"/>
          </w:tcPr>
          <w:p w:rsidR="00D223C1" w:rsidRPr="00D223C1" w:rsidRDefault="00D223C1" w:rsidP="00F50AF6">
            <w:pPr>
              <w:ind w:firstLine="0"/>
              <w:rPr>
                <w:sz w:val="24"/>
              </w:rPr>
            </w:pPr>
          </w:p>
        </w:tc>
      </w:tr>
    </w:tbl>
    <w:p w:rsidR="00D223C1" w:rsidRDefault="00D223C1" w:rsidP="00D223C1">
      <w:pPr>
        <w:ind w:firstLine="0"/>
      </w:pPr>
    </w:p>
    <w:p w:rsidR="00D223C1" w:rsidRDefault="00D223C1">
      <w:pPr>
        <w:spacing w:after="160" w:line="259" w:lineRule="auto"/>
        <w:ind w:firstLine="0"/>
        <w:jc w:val="left"/>
      </w:pPr>
      <w:r>
        <w:br w:type="page"/>
      </w:r>
    </w:p>
    <w:p w:rsidR="00D223C1" w:rsidRDefault="00D223C1" w:rsidP="00D223C1">
      <w:pPr>
        <w:pStyle w:val="1"/>
        <w:numPr>
          <w:ilvl w:val="0"/>
          <w:numId w:val="1"/>
        </w:numPr>
        <w:ind w:left="0" w:firstLine="0"/>
      </w:pPr>
      <w:bookmarkStart w:id="15" w:name="_Toc138998298"/>
      <w:r>
        <w:lastRenderedPageBreak/>
        <w:t>Выбор и обоснование инструментальных средств</w:t>
      </w:r>
      <w:bookmarkEnd w:id="15"/>
    </w:p>
    <w:p w:rsidR="00D223C1" w:rsidRDefault="00D223C1" w:rsidP="00D223C1">
      <w:r>
        <w:t>Для выполнения экзамена было принято решение разрабатывать информационную систему на платформе 1</w:t>
      </w:r>
      <w:proofErr w:type="gramStart"/>
      <w:r>
        <w:t>С:Предприятие</w:t>
      </w:r>
      <w:proofErr w:type="gramEnd"/>
      <w:r>
        <w:t>.</w:t>
      </w:r>
    </w:p>
    <w:p w:rsidR="00D223C1" w:rsidRDefault="00D223C1" w:rsidP="00D223C1">
      <w:r w:rsidRPr="00D223C1">
        <w:t>Система программ 1</w:t>
      </w:r>
      <w:proofErr w:type="gramStart"/>
      <w:r w:rsidRPr="00D223C1">
        <w:t>С:Предприятие</w:t>
      </w:r>
      <w:proofErr w:type="gramEnd"/>
      <w:r w:rsidRPr="00D223C1">
        <w:t xml:space="preserve"> состоит из технологической платформы (ядра) и разработанных на ее основе прикладных решений (конфигураций). Такая архитектура системы принесла ей высокую популярность, поскольку обеспечивает открытость прикладных решений, их функциональность и гибкость, короткие сроки внедрения, высокую производительность, масштабируемость от одного до десятков тысяч рабочих мест, работу в режиме «облачного» сервиса и на мобильных устройствах.</w:t>
      </w:r>
    </w:p>
    <w:p w:rsidR="00D223C1" w:rsidRDefault="00D223C1" w:rsidP="00D223C1">
      <w:r w:rsidRPr="00D223C1">
        <w:t>Программы 1С просты в освоении. Это относиться, как для конечных пользователей, так и для разработчиков. Не смотря на множество различных приложений на платформе 1С они все сделаны по одним правилам. Поэтому если ты освоил одну программу, то другие ты будешь изучать гораздо быстрее.</w:t>
      </w:r>
    </w:p>
    <w:p w:rsidR="00D223C1" w:rsidRDefault="00D223C1" w:rsidP="00D223C1">
      <w:r w:rsidRPr="00D223C1">
        <w:t>Современные решения на платформе 1С позволяют одновременно обслуживать тысячи пользователей, которые работают с различных устройств под разными операционными системами, обеспечивать бесперебойную работу больших производственных предприятий и все это не могло быть без должного уровня качества платформы 1С.</w:t>
      </w:r>
    </w:p>
    <w:p w:rsidR="00DF444B" w:rsidRDefault="00DF444B" w:rsidP="00D223C1">
      <w:r>
        <w:br w:type="page"/>
      </w:r>
    </w:p>
    <w:p w:rsidR="00DF444B" w:rsidRDefault="00DF444B" w:rsidP="00DF444B">
      <w:pPr>
        <w:pStyle w:val="1"/>
        <w:numPr>
          <w:ilvl w:val="0"/>
          <w:numId w:val="1"/>
        </w:numPr>
      </w:pPr>
      <w:bookmarkStart w:id="16" w:name="_Toc138998299"/>
      <w:r>
        <w:lastRenderedPageBreak/>
        <w:t>Разработка</w:t>
      </w:r>
      <w:bookmarkEnd w:id="16"/>
    </w:p>
    <w:p w:rsidR="00DF444B" w:rsidRDefault="00DF444B" w:rsidP="00DF444B">
      <w:r>
        <w:t>В 1</w:t>
      </w:r>
      <w:proofErr w:type="gramStart"/>
      <w:r>
        <w:t>С</w:t>
      </w:r>
      <w:r w:rsidRPr="006350CC">
        <w:t>:</w:t>
      </w:r>
      <w:r>
        <w:t>Предприятие</w:t>
      </w:r>
      <w:proofErr w:type="gramEnd"/>
      <w:r>
        <w:t xml:space="preserve"> справочники и документы представляют собой таблицы с данными. В конфигураторе при создании справочника, документа или иного объекта можно настроить созданный объект через специальное меню. Перемещаясь по разделам, можно углубленно настроить каждый аспект объекта.</w:t>
      </w:r>
    </w:p>
    <w:p w:rsidR="00DF444B" w:rsidRDefault="00DF444B" w:rsidP="00DF444B">
      <w:pPr>
        <w:pStyle w:val="ab"/>
        <w:spacing w:before="120"/>
        <w:ind w:firstLine="426"/>
      </w:pPr>
      <w:r>
        <w:tab/>
        <w:t>В конфигурации необходимо создать справочник и дважды его выбрать. После этого открывается меню настроек, где уже необходимо задавать все настройки. Перемещаясь по разделам настройки можно углубленно настроить справочник (Документ настраивается точно таким же методом) (Рисунок 8, 9).</w:t>
      </w:r>
    </w:p>
    <w:p w:rsidR="00DF444B" w:rsidRDefault="00DF444B" w:rsidP="00DF444B">
      <w:pPr>
        <w:pStyle w:val="ab"/>
        <w:keepNext/>
        <w:spacing w:before="120"/>
        <w:ind w:firstLine="0"/>
      </w:pPr>
      <w:r w:rsidRPr="00DF444B">
        <w:rPr>
          <w:noProof/>
          <w:lang w:eastAsia="ru-RU" w:bidi="ar-SA"/>
        </w:rPr>
        <w:drawing>
          <wp:inline distT="0" distB="0" distL="0" distR="0" wp14:anchorId="6536D7DF" wp14:editId="6B4167B0">
            <wp:extent cx="5940425" cy="6991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699135"/>
                    </a:xfrm>
                    <a:prstGeom prst="rect">
                      <a:avLst/>
                    </a:prstGeom>
                  </pic:spPr>
                </pic:pic>
              </a:graphicData>
            </a:graphic>
          </wp:inline>
        </w:drawing>
      </w:r>
    </w:p>
    <w:p w:rsidR="00DF444B" w:rsidRDefault="00DF444B" w:rsidP="00DF444B">
      <w:pPr>
        <w:pStyle w:val="a8"/>
      </w:pPr>
      <w:r>
        <w:t xml:space="preserve">Рисунок </w:t>
      </w:r>
      <w:fldSimple w:instr=" SEQ Рисунок \* ARABIC ">
        <w:r>
          <w:rPr>
            <w:noProof/>
          </w:rPr>
          <w:t>8</w:t>
        </w:r>
      </w:fldSimple>
      <w:r>
        <w:t>. Форма списка справочника "Сотрудники"</w:t>
      </w:r>
    </w:p>
    <w:p w:rsidR="00DF444B" w:rsidRDefault="00DF444B" w:rsidP="00DF444B">
      <w:pPr>
        <w:pStyle w:val="ab"/>
        <w:keepNext/>
        <w:spacing w:before="120"/>
        <w:ind w:firstLine="0"/>
        <w:jc w:val="center"/>
      </w:pPr>
      <w:r w:rsidRPr="00DF444B">
        <w:rPr>
          <w:noProof/>
          <w:lang w:eastAsia="ru-RU" w:bidi="ar-SA"/>
        </w:rPr>
        <w:drawing>
          <wp:inline distT="0" distB="0" distL="0" distR="0" wp14:anchorId="08AC1E05" wp14:editId="463906B6">
            <wp:extent cx="5940425" cy="31813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81350"/>
                    </a:xfrm>
                    <a:prstGeom prst="rect">
                      <a:avLst/>
                    </a:prstGeom>
                  </pic:spPr>
                </pic:pic>
              </a:graphicData>
            </a:graphic>
          </wp:inline>
        </w:drawing>
      </w:r>
    </w:p>
    <w:p w:rsidR="00DF444B" w:rsidRDefault="00DF444B" w:rsidP="00DF444B">
      <w:pPr>
        <w:pStyle w:val="a8"/>
      </w:pPr>
      <w:r>
        <w:t xml:space="preserve">Рисунок </w:t>
      </w:r>
      <w:fldSimple w:instr=" SEQ Рисунок \* ARABIC ">
        <w:r>
          <w:rPr>
            <w:noProof/>
          </w:rPr>
          <w:t>9</w:t>
        </w:r>
      </w:fldSimple>
      <w:r>
        <w:t>. Форма элемента справочника "Сотрудники" при создании</w:t>
      </w:r>
    </w:p>
    <w:p w:rsidR="00DF444B" w:rsidRDefault="00DF444B" w:rsidP="00DF444B">
      <w:pPr>
        <w:keepNext/>
      </w:pPr>
      <w:r>
        <w:t xml:space="preserve">В документах, в которых есть табличная часть, которая может содержать в себе несколько строк, при выведении списка элемента, выведена это </w:t>
      </w:r>
      <w:r>
        <w:lastRenderedPageBreak/>
        <w:t>табличная часть. (</w:t>
      </w:r>
      <w:r>
        <w:fldChar w:fldCharType="begin"/>
      </w:r>
      <w:r>
        <w:instrText xml:space="preserve"> REF _Ref138997477 \h </w:instrText>
      </w:r>
      <w:r>
        <w:fldChar w:fldCharType="separate"/>
      </w:r>
      <w:r>
        <w:t xml:space="preserve">Рисунок </w:t>
      </w:r>
      <w:r>
        <w:rPr>
          <w:noProof/>
        </w:rPr>
        <w:t>10</w:t>
      </w:r>
      <w:r>
        <w:fldChar w:fldCharType="end"/>
      </w:r>
      <w:r>
        <w:t>, 11)</w:t>
      </w:r>
      <w:r w:rsidRPr="00DF444B">
        <w:rPr>
          <w:noProof/>
        </w:rPr>
        <w:t xml:space="preserve"> </w:t>
      </w:r>
      <w:r w:rsidRPr="00DF444B">
        <w:rPr>
          <w:noProof/>
        </w:rPr>
        <w:drawing>
          <wp:inline distT="0" distB="0" distL="0" distR="0" wp14:anchorId="6F1D6C28" wp14:editId="3E013302">
            <wp:extent cx="5940425" cy="12655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265555"/>
                    </a:xfrm>
                    <a:prstGeom prst="rect">
                      <a:avLst/>
                    </a:prstGeom>
                  </pic:spPr>
                </pic:pic>
              </a:graphicData>
            </a:graphic>
          </wp:inline>
        </w:drawing>
      </w:r>
    </w:p>
    <w:p w:rsidR="00DF444B" w:rsidRDefault="00DF444B" w:rsidP="00DF444B">
      <w:pPr>
        <w:pStyle w:val="a8"/>
      </w:pPr>
      <w:bookmarkStart w:id="17" w:name="_Ref138997477"/>
      <w:r>
        <w:t xml:space="preserve">Рисунок </w:t>
      </w:r>
      <w:fldSimple w:instr=" SEQ Рисунок \* ARABIC ">
        <w:r>
          <w:rPr>
            <w:noProof/>
          </w:rPr>
          <w:t>10</w:t>
        </w:r>
      </w:fldSimple>
      <w:bookmarkEnd w:id="17"/>
      <w:r>
        <w:t>. Форма списка документа "Размещение"</w:t>
      </w:r>
    </w:p>
    <w:p w:rsidR="00DF444B" w:rsidRDefault="00DF444B" w:rsidP="00DF444B">
      <w:pPr>
        <w:pStyle w:val="a8"/>
        <w:keepNext/>
      </w:pPr>
      <w:r w:rsidRPr="00DF444B">
        <w:rPr>
          <w:noProof/>
        </w:rPr>
        <w:drawing>
          <wp:inline distT="0" distB="0" distL="0" distR="0" wp14:anchorId="77E58B1E" wp14:editId="478A775A">
            <wp:extent cx="5940425" cy="14522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452245"/>
                    </a:xfrm>
                    <a:prstGeom prst="rect">
                      <a:avLst/>
                    </a:prstGeom>
                  </pic:spPr>
                </pic:pic>
              </a:graphicData>
            </a:graphic>
          </wp:inline>
        </w:drawing>
      </w:r>
    </w:p>
    <w:p w:rsidR="00DF444B" w:rsidRDefault="00DF444B" w:rsidP="00DF444B">
      <w:pPr>
        <w:pStyle w:val="a8"/>
      </w:pPr>
      <w:r>
        <w:t xml:space="preserve">Рисунок </w:t>
      </w:r>
      <w:fldSimple w:instr=" SEQ Рисунок \* ARABIC ">
        <w:r>
          <w:rPr>
            <w:noProof/>
          </w:rPr>
          <w:t>11</w:t>
        </w:r>
      </w:fldSimple>
      <w:r>
        <w:t>. Форма элемента документа "Размещение"</w:t>
      </w:r>
    </w:p>
    <w:p w:rsidR="00DF444B" w:rsidRDefault="00DF444B" w:rsidP="00DF444B">
      <w:r>
        <w:t>В системе используются отчеты</w:t>
      </w:r>
      <w:r w:rsidRPr="00B645F5">
        <w:t xml:space="preserve"> в виде </w:t>
      </w:r>
      <w:r>
        <w:t>таблиц и диаграмм,</w:t>
      </w:r>
      <w:r w:rsidRPr="00B645F5">
        <w:t xml:space="preserve"> необходим</w:t>
      </w:r>
      <w:r>
        <w:t>ых</w:t>
      </w:r>
      <w:r w:rsidRPr="00B645F5">
        <w:t xml:space="preserve"> для более видного показания какой, либо информации. </w:t>
      </w:r>
      <w:r w:rsidRPr="009C2E91">
        <w:rPr>
          <w:rFonts w:eastAsia="Arial Unicode MS"/>
          <w:bdr w:val="nil"/>
        </w:rPr>
        <w:t>Для создания отчета необходимо создать его в конфигурации. При создании необходимо зайти в основную схему компоновки данных. Где необходимо выбрать нужные реквизиты для ввода и впоследствии уже настроить представление в разделе «Настройка»</w:t>
      </w:r>
      <w:r>
        <w:rPr>
          <w:rFonts w:eastAsia="Arial Unicode MS"/>
          <w:bdr w:val="nil"/>
        </w:rPr>
        <w:t xml:space="preserve">. </w:t>
      </w:r>
      <w:r w:rsidRPr="00B645F5">
        <w:t>Он</w:t>
      </w:r>
      <w:r>
        <w:t>и могут быть</w:t>
      </w:r>
      <w:r w:rsidRPr="00B645F5">
        <w:t xml:space="preserve"> различных типов.</w:t>
      </w:r>
      <w:r>
        <w:t xml:space="preserve"> В системе используются таблицы и диаграммы (Рисунок 12 и 13)</w:t>
      </w:r>
      <w:r w:rsidRPr="00B645F5">
        <w:t>.</w:t>
      </w:r>
    </w:p>
    <w:p w:rsidR="00DF444B" w:rsidRDefault="00DF444B" w:rsidP="00DF444B">
      <w:pPr>
        <w:keepNext/>
        <w:ind w:firstLine="0"/>
        <w:jc w:val="center"/>
      </w:pPr>
      <w:r w:rsidRPr="00DF444B">
        <w:rPr>
          <w:rFonts w:eastAsia="Arial Unicode MS"/>
          <w:noProof/>
          <w:bdr w:val="nil"/>
        </w:rPr>
        <w:drawing>
          <wp:inline distT="0" distB="0" distL="0" distR="0" wp14:anchorId="01CB7653" wp14:editId="1B6719D5">
            <wp:extent cx="4315427" cy="2267266"/>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5427" cy="2267266"/>
                    </a:xfrm>
                    <a:prstGeom prst="rect">
                      <a:avLst/>
                    </a:prstGeom>
                  </pic:spPr>
                </pic:pic>
              </a:graphicData>
            </a:graphic>
          </wp:inline>
        </w:drawing>
      </w:r>
    </w:p>
    <w:p w:rsidR="00DF444B" w:rsidRDefault="00DF444B" w:rsidP="00DF444B">
      <w:pPr>
        <w:pStyle w:val="a8"/>
        <w:rPr>
          <w:rFonts w:eastAsia="Arial Unicode MS"/>
          <w:bdr w:val="nil"/>
        </w:rPr>
      </w:pPr>
      <w:r>
        <w:t xml:space="preserve">Рисунок </w:t>
      </w:r>
      <w:fldSimple w:instr=" SEQ Рисунок \* ARABIC ">
        <w:r>
          <w:rPr>
            <w:noProof/>
          </w:rPr>
          <w:t>12</w:t>
        </w:r>
      </w:fldSimple>
      <w:r>
        <w:t>. Отчет "остатки товаров"</w:t>
      </w:r>
    </w:p>
    <w:p w:rsidR="00DF444B" w:rsidRDefault="00DF444B" w:rsidP="00DF444B">
      <w:pPr>
        <w:keepNext/>
        <w:ind w:firstLine="0"/>
        <w:jc w:val="center"/>
      </w:pPr>
      <w:r w:rsidRPr="00DF444B">
        <w:rPr>
          <w:rFonts w:eastAsia="Arial Unicode MS"/>
          <w:noProof/>
          <w:bdr w:val="nil"/>
        </w:rPr>
        <w:lastRenderedPageBreak/>
        <w:drawing>
          <wp:inline distT="0" distB="0" distL="0" distR="0" wp14:anchorId="6B6F96E5" wp14:editId="4A70B414">
            <wp:extent cx="5551871" cy="2295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0995" cy="2311702"/>
                    </a:xfrm>
                    <a:prstGeom prst="rect">
                      <a:avLst/>
                    </a:prstGeom>
                  </pic:spPr>
                </pic:pic>
              </a:graphicData>
            </a:graphic>
          </wp:inline>
        </w:drawing>
      </w:r>
    </w:p>
    <w:p w:rsidR="00DF444B" w:rsidRPr="007B45E1" w:rsidRDefault="00DF444B" w:rsidP="00DF444B">
      <w:pPr>
        <w:pStyle w:val="a8"/>
        <w:rPr>
          <w:rFonts w:eastAsia="Arial Unicode MS"/>
          <w:bdr w:val="nil"/>
        </w:rPr>
      </w:pPr>
      <w:r>
        <w:t xml:space="preserve">Рисунок </w:t>
      </w:r>
      <w:fldSimple w:instr=" SEQ Рисунок \* ARABIC ">
        <w:r>
          <w:rPr>
            <w:noProof/>
          </w:rPr>
          <w:t>13</w:t>
        </w:r>
      </w:fldSimple>
      <w:r>
        <w:t>. Отчет "Состояние отгрузок"</w:t>
      </w:r>
    </w:p>
    <w:p w:rsidR="00DF444B" w:rsidRDefault="00DF444B" w:rsidP="00DF444B">
      <w:pPr>
        <w:rPr>
          <w:rFonts w:eastAsia="Arial Unicode MS" w:cs="Arial Unicode MS"/>
          <w:color w:val="000000"/>
          <w:spacing w:val="-5"/>
          <w:szCs w:val="28"/>
          <w:bdr w:val="nil"/>
          <w14:textOutline w14:w="0" w14:cap="flat" w14:cmpd="sng" w14:algn="ctr">
            <w14:noFill/>
            <w14:prstDash w14:val="solid"/>
            <w14:bevel/>
          </w14:textOutline>
        </w:rPr>
      </w:pPr>
      <w:r>
        <w:t>Также в системе есть регистры сведений для автоматизации системы и формирования некоторых отчетов.</w:t>
      </w:r>
      <w:r w:rsidRPr="00C50607">
        <w:t xml:space="preserve"> Регистр сведений создается по принципу справочников только помимо реквизитов, используются ресурсы и измерения, все это находится в данных</w:t>
      </w:r>
      <w:r>
        <w:t xml:space="preserve">, которые привязываются </w:t>
      </w:r>
      <w:r w:rsidRPr="009C2E91">
        <w:rPr>
          <w:rFonts w:eastAsia="Arial Unicode MS" w:cs="Arial Unicode MS"/>
          <w:color w:val="000000"/>
          <w:spacing w:val="-5"/>
          <w:szCs w:val="28"/>
          <w:bdr w:val="nil"/>
          <w14:textOutline w14:w="0" w14:cap="flat" w14:cmpd="sng" w14:algn="ctr">
            <w14:noFill/>
            <w14:prstDash w14:val="solid"/>
            <w14:bevel/>
          </w14:textOutline>
        </w:rPr>
        <w:t>к информации из справочников</w:t>
      </w:r>
      <w:r>
        <w:rPr>
          <w:rFonts w:eastAsia="Arial Unicode MS" w:cs="Arial Unicode MS"/>
          <w:color w:val="000000"/>
          <w:spacing w:val="-5"/>
          <w:szCs w:val="28"/>
          <w:bdr w:val="nil"/>
          <w14:textOutline w14:w="0" w14:cap="flat" w14:cmpd="sng" w14:algn="ctr">
            <w14:noFill/>
            <w14:prstDash w14:val="solid"/>
            <w14:bevel/>
          </w14:textOutline>
        </w:rPr>
        <w:t xml:space="preserve"> (</w:t>
      </w:r>
      <w:r>
        <w:rPr>
          <w:rFonts w:eastAsia="Arial Unicode MS" w:cs="Arial Unicode MS"/>
          <w:color w:val="000000"/>
          <w:spacing w:val="-5"/>
          <w:szCs w:val="28"/>
          <w:bdr w:val="nil"/>
          <w14:textOutline w14:w="0" w14:cap="flat" w14:cmpd="sng" w14:algn="ctr">
            <w14:noFill/>
            <w14:prstDash w14:val="solid"/>
            <w14:bevel/>
          </w14:textOutline>
        </w:rPr>
        <w:fldChar w:fldCharType="begin"/>
      </w:r>
      <w:r>
        <w:rPr>
          <w:rFonts w:eastAsia="Arial Unicode MS" w:cs="Arial Unicode MS"/>
          <w:color w:val="000000"/>
          <w:spacing w:val="-5"/>
          <w:szCs w:val="28"/>
          <w:bdr w:val="nil"/>
          <w14:textOutline w14:w="0" w14:cap="flat" w14:cmpd="sng" w14:algn="ctr">
            <w14:noFill/>
            <w14:prstDash w14:val="solid"/>
            <w14:bevel/>
          </w14:textOutline>
        </w:rPr>
        <w:instrText xml:space="preserve"> REF _Ref135233612 \h </w:instrText>
      </w:r>
      <w:r>
        <w:rPr>
          <w:rFonts w:eastAsia="Arial Unicode MS" w:cs="Arial Unicode MS"/>
          <w:color w:val="000000"/>
          <w:spacing w:val="-5"/>
          <w:szCs w:val="28"/>
          <w:bdr w:val="nil"/>
          <w14:textOutline w14:w="0" w14:cap="flat" w14:cmpd="sng" w14:algn="ctr">
            <w14:noFill/>
            <w14:prstDash w14:val="solid"/>
            <w14:bevel/>
          </w14:textOutline>
        </w:rPr>
      </w:r>
      <w:r>
        <w:rPr>
          <w:rFonts w:eastAsia="Arial Unicode MS" w:cs="Arial Unicode MS"/>
          <w:color w:val="000000"/>
          <w:spacing w:val="-5"/>
          <w:szCs w:val="28"/>
          <w:bdr w:val="nil"/>
          <w14:textOutline w14:w="0" w14:cap="flat" w14:cmpd="sng" w14:algn="ctr">
            <w14:noFill/>
            <w14:prstDash w14:val="solid"/>
            <w14:bevel/>
          </w14:textOutline>
        </w:rPr>
        <w:fldChar w:fldCharType="separate"/>
      </w:r>
      <w:r>
        <w:t xml:space="preserve">Рисунок </w:t>
      </w:r>
      <w:r>
        <w:rPr>
          <w:noProof/>
        </w:rPr>
        <w:t>15</w:t>
      </w:r>
      <w:r>
        <w:rPr>
          <w:rFonts w:eastAsia="Arial Unicode MS" w:cs="Arial Unicode MS"/>
          <w:color w:val="000000"/>
          <w:spacing w:val="-5"/>
          <w:szCs w:val="28"/>
          <w:bdr w:val="nil"/>
          <w14:textOutline w14:w="0" w14:cap="flat" w14:cmpd="sng" w14:algn="ctr">
            <w14:noFill/>
            <w14:prstDash w14:val="solid"/>
            <w14:bevel/>
          </w14:textOutline>
        </w:rPr>
        <w:fldChar w:fldCharType="end"/>
      </w:r>
      <w:r>
        <w:rPr>
          <w:rFonts w:eastAsia="Arial Unicode MS" w:cs="Arial Unicode MS"/>
          <w:color w:val="000000"/>
          <w:spacing w:val="-5"/>
          <w:szCs w:val="28"/>
          <w:bdr w:val="nil"/>
          <w14:textOutline w14:w="0" w14:cap="flat" w14:cmpd="sng" w14:algn="ctr">
            <w14:noFill/>
            <w14:prstDash w14:val="solid"/>
            <w14:bevel/>
          </w14:textOutline>
        </w:rPr>
        <w:t>).</w:t>
      </w:r>
    </w:p>
    <w:p w:rsidR="00DF444B" w:rsidRDefault="00DF444B" w:rsidP="00DF444B">
      <w:pPr>
        <w:keepNext/>
        <w:ind w:firstLine="0"/>
        <w:jc w:val="center"/>
      </w:pPr>
      <w:r w:rsidRPr="00DF444B">
        <w:rPr>
          <w:noProof/>
        </w:rPr>
        <w:drawing>
          <wp:inline distT="0" distB="0" distL="0" distR="0" wp14:anchorId="2ED5B066" wp14:editId="3ED8FD48">
            <wp:extent cx="5940425" cy="1344930"/>
            <wp:effectExtent l="0" t="0" r="317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344930"/>
                    </a:xfrm>
                    <a:prstGeom prst="rect">
                      <a:avLst/>
                    </a:prstGeom>
                  </pic:spPr>
                </pic:pic>
              </a:graphicData>
            </a:graphic>
          </wp:inline>
        </w:drawing>
      </w:r>
    </w:p>
    <w:p w:rsidR="00DF444B" w:rsidRDefault="00DF444B" w:rsidP="00DF444B">
      <w:pPr>
        <w:ind w:firstLine="0"/>
        <w:jc w:val="center"/>
      </w:pPr>
      <w:bookmarkStart w:id="18" w:name="_Ref135233612"/>
      <w:r>
        <w:t xml:space="preserve">Рисунок </w:t>
      </w:r>
      <w:r>
        <w:rPr>
          <w:noProof/>
        </w:rPr>
        <w:fldChar w:fldCharType="begin"/>
      </w:r>
      <w:r>
        <w:rPr>
          <w:noProof/>
        </w:rPr>
        <w:instrText xml:space="preserve"> SEQ Рисунок \* ARABIC </w:instrText>
      </w:r>
      <w:r>
        <w:rPr>
          <w:noProof/>
        </w:rPr>
        <w:fldChar w:fldCharType="separate"/>
      </w:r>
      <w:r>
        <w:rPr>
          <w:noProof/>
        </w:rPr>
        <w:t>15</w:t>
      </w:r>
      <w:r>
        <w:rPr>
          <w:noProof/>
        </w:rPr>
        <w:fldChar w:fldCharType="end"/>
      </w:r>
      <w:bookmarkEnd w:id="18"/>
      <w:r>
        <w:t>. Регистр накопления "Товарные запасы"</w:t>
      </w:r>
    </w:p>
    <w:p w:rsidR="00DF444B" w:rsidRDefault="00DF444B" w:rsidP="00DF444B">
      <w:r>
        <w:t>Регистр накопления напоминает регистр сведений. Только его нельзя заполнить на прямую, он это осуществляет сам.</w:t>
      </w:r>
      <w:r w:rsidRPr="00910FC1">
        <w:t xml:space="preserve"> </w:t>
      </w:r>
      <w:r>
        <w:t>Создается аналогично регистру сведений.</w:t>
      </w:r>
    </w:p>
    <w:p w:rsidR="003F7B5C" w:rsidRDefault="003F7B5C" w:rsidP="00DF444B">
      <w:r>
        <w:br w:type="page"/>
      </w:r>
    </w:p>
    <w:p w:rsidR="005B4606" w:rsidRDefault="003F7B5C" w:rsidP="00DF444B">
      <w:pPr>
        <w:pStyle w:val="1"/>
        <w:numPr>
          <w:ilvl w:val="0"/>
          <w:numId w:val="1"/>
        </w:numPr>
        <w:ind w:left="0" w:firstLine="0"/>
      </w:pPr>
      <w:bookmarkStart w:id="19" w:name="_Toc138998300"/>
      <w:r>
        <w:lastRenderedPageBreak/>
        <w:t>Политика безопасности</w:t>
      </w:r>
      <w:bookmarkEnd w:id="19"/>
    </w:p>
    <w:p w:rsidR="005B4606" w:rsidRDefault="005B4606" w:rsidP="005B4606">
      <w:r>
        <w:t>Резервное копирование и восстановление:</w:t>
      </w:r>
    </w:p>
    <w:p w:rsidR="005B4606" w:rsidRDefault="005B4606" w:rsidP="005B4606">
      <w:r>
        <w:t>В 1С есть несколько способов резервного копирования. Рассмотрим самый распространенный</w:t>
      </w:r>
      <w:r w:rsidRPr="00215718">
        <w:t>:</w:t>
      </w:r>
    </w:p>
    <w:p w:rsidR="005B4606" w:rsidRDefault="005B4606" w:rsidP="005B4606">
      <w:r>
        <w:t>Открывается конфигуратор, затем необходимо нажать</w:t>
      </w:r>
      <w:r w:rsidRPr="00A32672">
        <w:t xml:space="preserve">: </w:t>
      </w:r>
      <w:r>
        <w:t xml:space="preserve">«Администрирование» - «Выгрузить информационную базу». После чего выбираете место для сохранения и получаете </w:t>
      </w:r>
      <w:proofErr w:type="spellStart"/>
      <w:r>
        <w:rPr>
          <w:lang w:val="en-US"/>
        </w:rPr>
        <w:t>dt</w:t>
      </w:r>
      <w:proofErr w:type="spellEnd"/>
      <w:r>
        <w:t>-файл.</w:t>
      </w:r>
    </w:p>
    <w:p w:rsidR="005B4606" w:rsidRDefault="005B4606" w:rsidP="005B4606">
      <w:r>
        <w:t>Этот файл представляет из себя не только данные базы, но и саму конфигурацию, что очень удобно, так как это полезно в процессе разработки, а также, такое резервирование поможет в случае случайных изменений в конфигурации неопытным пользователем.</w:t>
      </w:r>
    </w:p>
    <w:p w:rsidR="005B4606" w:rsidRPr="00BD6679" w:rsidRDefault="005B4606" w:rsidP="005B4606">
      <w:r>
        <w:t>Восстановление, основанное на методе резервного копирования, рассмотренном ранее:</w:t>
      </w:r>
    </w:p>
    <w:p w:rsidR="005B4606" w:rsidRDefault="005B4606" w:rsidP="005B4606">
      <w:r>
        <w:t xml:space="preserve"> Открывается конфигуратор, затем необходимо нажать</w:t>
      </w:r>
      <w:r w:rsidRPr="00A32672">
        <w:t xml:space="preserve">: </w:t>
      </w:r>
      <w:r>
        <w:t xml:space="preserve">«Администрирование» - «Загрузить информационную базу». Открывается окно выбора </w:t>
      </w:r>
      <w:proofErr w:type="spellStart"/>
      <w:r>
        <w:rPr>
          <w:lang w:val="en-US"/>
        </w:rPr>
        <w:t>dt</w:t>
      </w:r>
      <w:proofErr w:type="spellEnd"/>
      <w:r>
        <w:t>-файла – указываем заранее резервированную базу и нажимаете «Открыть». После нажимаете «Подтвердить», конфигуратор перезапускается – база восстановлена.</w:t>
      </w:r>
    </w:p>
    <w:p w:rsidR="001E0F3D" w:rsidRDefault="00874914" w:rsidP="001E0F3D">
      <w:pPr>
        <w:jc w:val="center"/>
      </w:pPr>
      <w:r>
        <w:t>Тест кейс «Создание сотрудника</w:t>
      </w:r>
      <w:r w:rsidR="001E0F3D">
        <w:t>»</w:t>
      </w:r>
    </w:p>
    <w:tbl>
      <w:tblPr>
        <w:tblStyle w:val="a3"/>
        <w:tblW w:w="0" w:type="auto"/>
        <w:tblInd w:w="0" w:type="dxa"/>
        <w:tblLook w:val="04A0" w:firstRow="1" w:lastRow="0" w:firstColumn="1" w:lastColumn="0" w:noHBand="0" w:noVBand="1"/>
      </w:tblPr>
      <w:tblGrid>
        <w:gridCol w:w="4672"/>
        <w:gridCol w:w="4673"/>
      </w:tblGrid>
      <w:tr w:rsidR="001E0F3D" w:rsidTr="00BC6423">
        <w:tc>
          <w:tcPr>
            <w:tcW w:w="4672" w:type="dxa"/>
          </w:tcPr>
          <w:p w:rsidR="001E0F3D" w:rsidRPr="00FF5D33" w:rsidRDefault="001E0F3D" w:rsidP="00BC6423">
            <w:pPr>
              <w:ind w:firstLine="0"/>
              <w:jc w:val="center"/>
              <w:rPr>
                <w:b/>
                <w:bCs/>
              </w:rPr>
            </w:pPr>
            <w:r w:rsidRPr="00FF5D33">
              <w:rPr>
                <w:b/>
                <w:bCs/>
              </w:rPr>
              <w:t>Действие</w:t>
            </w:r>
          </w:p>
        </w:tc>
        <w:tc>
          <w:tcPr>
            <w:tcW w:w="4673" w:type="dxa"/>
          </w:tcPr>
          <w:p w:rsidR="001E0F3D" w:rsidRPr="00FF5D33" w:rsidRDefault="001E0F3D" w:rsidP="00BC6423">
            <w:pPr>
              <w:ind w:firstLine="0"/>
              <w:jc w:val="center"/>
              <w:rPr>
                <w:b/>
                <w:bCs/>
              </w:rPr>
            </w:pPr>
            <w:r w:rsidRPr="00FF5D33">
              <w:rPr>
                <w:b/>
                <w:bCs/>
              </w:rPr>
              <w:t>Ожидаемый результат</w:t>
            </w:r>
          </w:p>
        </w:tc>
      </w:tr>
      <w:tr w:rsidR="001E0F3D" w:rsidTr="00BC6423">
        <w:tc>
          <w:tcPr>
            <w:tcW w:w="4672" w:type="dxa"/>
          </w:tcPr>
          <w:p w:rsidR="001E0F3D" w:rsidRDefault="00874914" w:rsidP="00BC6423">
            <w:pPr>
              <w:ind w:firstLine="0"/>
            </w:pPr>
            <w:r>
              <w:t>Нажать в меню на кнопку «Сотрудники</w:t>
            </w:r>
            <w:r w:rsidR="001E0F3D">
              <w:t>»</w:t>
            </w:r>
          </w:p>
        </w:tc>
        <w:tc>
          <w:tcPr>
            <w:tcW w:w="4673" w:type="dxa"/>
          </w:tcPr>
          <w:p w:rsidR="001E0F3D" w:rsidRDefault="001E0F3D" w:rsidP="00BC6423">
            <w:pPr>
              <w:ind w:firstLine="0"/>
            </w:pPr>
            <w:r>
              <w:t>Открыл</w:t>
            </w:r>
            <w:r w:rsidR="00874914">
              <w:t>ась форма для работы с сотрудниками</w:t>
            </w:r>
          </w:p>
        </w:tc>
      </w:tr>
      <w:tr w:rsidR="001E0F3D" w:rsidTr="00BC6423">
        <w:tc>
          <w:tcPr>
            <w:tcW w:w="4672" w:type="dxa"/>
          </w:tcPr>
          <w:p w:rsidR="001E0F3D" w:rsidRDefault="001E0F3D" w:rsidP="00874914">
            <w:pPr>
              <w:ind w:firstLine="0"/>
            </w:pPr>
            <w:r>
              <w:t xml:space="preserve">Ввести корректно все данные </w:t>
            </w:r>
            <w:r w:rsidR="00874914">
              <w:t>сотрудники</w:t>
            </w:r>
            <w:r>
              <w:t xml:space="preserve"> и нажать на кнопку «</w:t>
            </w:r>
            <w:r w:rsidR="00874914">
              <w:t>записать</w:t>
            </w:r>
            <w:r>
              <w:t>»</w:t>
            </w:r>
          </w:p>
        </w:tc>
        <w:tc>
          <w:tcPr>
            <w:tcW w:w="4673" w:type="dxa"/>
          </w:tcPr>
          <w:p w:rsidR="001E0F3D" w:rsidRDefault="00874914" w:rsidP="00BC6423">
            <w:pPr>
              <w:ind w:firstLine="0"/>
            </w:pPr>
            <w:r>
              <w:t>Добавление нового сотрудника</w:t>
            </w:r>
          </w:p>
        </w:tc>
      </w:tr>
    </w:tbl>
    <w:p w:rsidR="001E0F3D" w:rsidRDefault="001E0F3D" w:rsidP="001E0F3D">
      <w:pPr>
        <w:jc w:val="center"/>
      </w:pPr>
      <w:r>
        <w:t>Тест кейс «Удаление сотрудника»</w:t>
      </w:r>
    </w:p>
    <w:tbl>
      <w:tblPr>
        <w:tblStyle w:val="a3"/>
        <w:tblW w:w="0" w:type="auto"/>
        <w:tblInd w:w="0" w:type="dxa"/>
        <w:tblLook w:val="04A0" w:firstRow="1" w:lastRow="0" w:firstColumn="1" w:lastColumn="0" w:noHBand="0" w:noVBand="1"/>
      </w:tblPr>
      <w:tblGrid>
        <w:gridCol w:w="4672"/>
        <w:gridCol w:w="4673"/>
      </w:tblGrid>
      <w:tr w:rsidR="001E0F3D" w:rsidTr="00BC6423">
        <w:tc>
          <w:tcPr>
            <w:tcW w:w="4672" w:type="dxa"/>
          </w:tcPr>
          <w:p w:rsidR="001E0F3D" w:rsidRPr="00FF5D33" w:rsidRDefault="001E0F3D" w:rsidP="00BC6423">
            <w:pPr>
              <w:ind w:firstLine="0"/>
              <w:jc w:val="center"/>
              <w:rPr>
                <w:b/>
                <w:bCs/>
              </w:rPr>
            </w:pPr>
            <w:r w:rsidRPr="00FF5D33">
              <w:rPr>
                <w:b/>
                <w:bCs/>
              </w:rPr>
              <w:t>Действие</w:t>
            </w:r>
          </w:p>
        </w:tc>
        <w:tc>
          <w:tcPr>
            <w:tcW w:w="4673" w:type="dxa"/>
          </w:tcPr>
          <w:p w:rsidR="001E0F3D" w:rsidRPr="00FF5D33" w:rsidRDefault="001E0F3D" w:rsidP="00BC6423">
            <w:pPr>
              <w:ind w:firstLine="0"/>
              <w:jc w:val="center"/>
              <w:rPr>
                <w:b/>
                <w:bCs/>
              </w:rPr>
            </w:pPr>
            <w:r w:rsidRPr="00FF5D33">
              <w:rPr>
                <w:b/>
                <w:bCs/>
              </w:rPr>
              <w:t>Ожидаемый результат</w:t>
            </w:r>
          </w:p>
        </w:tc>
      </w:tr>
      <w:tr w:rsidR="001E0F3D" w:rsidTr="00BC6423">
        <w:tc>
          <w:tcPr>
            <w:tcW w:w="4672" w:type="dxa"/>
          </w:tcPr>
          <w:p w:rsidR="001E0F3D" w:rsidRDefault="001E0F3D" w:rsidP="00BC6423">
            <w:pPr>
              <w:ind w:firstLine="0"/>
              <w:jc w:val="center"/>
            </w:pPr>
            <w:r>
              <w:t>Нажать в меню на кнопку «Сотрудники»</w:t>
            </w:r>
          </w:p>
        </w:tc>
        <w:tc>
          <w:tcPr>
            <w:tcW w:w="4673" w:type="dxa"/>
          </w:tcPr>
          <w:p w:rsidR="001E0F3D" w:rsidRDefault="001E0F3D" w:rsidP="00BC6423">
            <w:pPr>
              <w:ind w:firstLine="0"/>
              <w:jc w:val="center"/>
            </w:pPr>
            <w:r>
              <w:t>Открылась форма для работы с сотрудниками</w:t>
            </w:r>
          </w:p>
        </w:tc>
      </w:tr>
      <w:tr w:rsidR="001E0F3D" w:rsidTr="00BC6423">
        <w:tc>
          <w:tcPr>
            <w:tcW w:w="4672" w:type="dxa"/>
          </w:tcPr>
          <w:p w:rsidR="001E0F3D" w:rsidRDefault="001E0F3D" w:rsidP="00BC6423">
            <w:pPr>
              <w:ind w:firstLine="0"/>
              <w:jc w:val="center"/>
            </w:pPr>
            <w:r>
              <w:t>Выбрать из списка сотрудника, которого нужно удалить</w:t>
            </w:r>
          </w:p>
        </w:tc>
        <w:tc>
          <w:tcPr>
            <w:tcW w:w="4673" w:type="dxa"/>
          </w:tcPr>
          <w:p w:rsidR="001E0F3D" w:rsidRDefault="001E0F3D" w:rsidP="00BC6423">
            <w:pPr>
              <w:ind w:firstLine="0"/>
              <w:jc w:val="center"/>
            </w:pPr>
            <w:r>
              <w:t>Данные этого сотрудника перенесутся в текстовые поля</w:t>
            </w:r>
          </w:p>
        </w:tc>
      </w:tr>
      <w:tr w:rsidR="001E0F3D" w:rsidTr="00BC6423">
        <w:tc>
          <w:tcPr>
            <w:tcW w:w="4672" w:type="dxa"/>
          </w:tcPr>
          <w:p w:rsidR="001E0F3D" w:rsidRDefault="001E0F3D" w:rsidP="00BC6423">
            <w:pPr>
              <w:ind w:firstLine="0"/>
              <w:jc w:val="center"/>
            </w:pPr>
            <w:r>
              <w:t>Нажать на кнопку «Удалить»</w:t>
            </w:r>
          </w:p>
        </w:tc>
        <w:tc>
          <w:tcPr>
            <w:tcW w:w="4673" w:type="dxa"/>
          </w:tcPr>
          <w:p w:rsidR="001E0F3D" w:rsidRDefault="00874914" w:rsidP="00BC6423">
            <w:pPr>
              <w:ind w:firstLine="0"/>
              <w:jc w:val="center"/>
            </w:pPr>
            <w:r>
              <w:t>Успешно удалиться</w:t>
            </w:r>
          </w:p>
        </w:tc>
      </w:tr>
    </w:tbl>
    <w:p w:rsidR="001E0F3D" w:rsidRDefault="001E0F3D" w:rsidP="001E0F3D">
      <w:pPr>
        <w:jc w:val="center"/>
      </w:pPr>
      <w:r>
        <w:t>Тест кейс «</w:t>
      </w:r>
      <w:r w:rsidR="00874914">
        <w:t>Приемка</w:t>
      </w:r>
      <w:r>
        <w:t>»</w:t>
      </w:r>
    </w:p>
    <w:tbl>
      <w:tblPr>
        <w:tblStyle w:val="a3"/>
        <w:tblW w:w="0" w:type="auto"/>
        <w:tblInd w:w="0" w:type="dxa"/>
        <w:tblLook w:val="04A0" w:firstRow="1" w:lastRow="0" w:firstColumn="1" w:lastColumn="0" w:noHBand="0" w:noVBand="1"/>
      </w:tblPr>
      <w:tblGrid>
        <w:gridCol w:w="4672"/>
        <w:gridCol w:w="4673"/>
      </w:tblGrid>
      <w:tr w:rsidR="001E0F3D" w:rsidTr="00BC6423">
        <w:tc>
          <w:tcPr>
            <w:tcW w:w="4672" w:type="dxa"/>
          </w:tcPr>
          <w:p w:rsidR="001E0F3D" w:rsidRPr="00FF5D33" w:rsidRDefault="001E0F3D" w:rsidP="00BC6423">
            <w:pPr>
              <w:ind w:firstLine="0"/>
              <w:jc w:val="center"/>
              <w:rPr>
                <w:b/>
                <w:bCs/>
              </w:rPr>
            </w:pPr>
            <w:r w:rsidRPr="00FF5D33">
              <w:rPr>
                <w:b/>
                <w:bCs/>
              </w:rPr>
              <w:t>Действие</w:t>
            </w:r>
          </w:p>
        </w:tc>
        <w:tc>
          <w:tcPr>
            <w:tcW w:w="4673" w:type="dxa"/>
          </w:tcPr>
          <w:p w:rsidR="001E0F3D" w:rsidRPr="00FF5D33" w:rsidRDefault="001E0F3D" w:rsidP="00BC6423">
            <w:pPr>
              <w:ind w:firstLine="0"/>
              <w:jc w:val="center"/>
              <w:rPr>
                <w:b/>
                <w:bCs/>
              </w:rPr>
            </w:pPr>
            <w:r w:rsidRPr="00FF5D33">
              <w:rPr>
                <w:b/>
                <w:bCs/>
              </w:rPr>
              <w:t>Ожидаемый результат</w:t>
            </w:r>
          </w:p>
        </w:tc>
      </w:tr>
      <w:tr w:rsidR="001E0F3D" w:rsidTr="00BC6423">
        <w:tc>
          <w:tcPr>
            <w:tcW w:w="4672" w:type="dxa"/>
          </w:tcPr>
          <w:p w:rsidR="001E0F3D" w:rsidRDefault="001E0F3D" w:rsidP="00874914">
            <w:pPr>
              <w:ind w:firstLine="0"/>
              <w:jc w:val="center"/>
            </w:pPr>
            <w:r>
              <w:t>Нажать в меню на кнопку «</w:t>
            </w:r>
            <w:r w:rsidR="00874914">
              <w:t>Приемка</w:t>
            </w:r>
            <w:r>
              <w:t>»</w:t>
            </w:r>
          </w:p>
        </w:tc>
        <w:tc>
          <w:tcPr>
            <w:tcW w:w="4673" w:type="dxa"/>
          </w:tcPr>
          <w:p w:rsidR="001E0F3D" w:rsidRDefault="001E0F3D" w:rsidP="00BC6423">
            <w:pPr>
              <w:ind w:firstLine="0"/>
              <w:jc w:val="center"/>
            </w:pPr>
            <w:r>
              <w:t>Открылась форма для работы с договорами</w:t>
            </w:r>
          </w:p>
        </w:tc>
      </w:tr>
      <w:tr w:rsidR="001E0F3D" w:rsidTr="00BC6423">
        <w:tc>
          <w:tcPr>
            <w:tcW w:w="4672" w:type="dxa"/>
          </w:tcPr>
          <w:p w:rsidR="001E0F3D" w:rsidRDefault="001E0F3D" w:rsidP="00BC6423">
            <w:pPr>
              <w:ind w:firstLine="0"/>
              <w:jc w:val="center"/>
            </w:pPr>
            <w:r>
              <w:lastRenderedPageBreak/>
              <w:t>Выбрать из списка документ, который нужно отредактировать</w:t>
            </w:r>
          </w:p>
        </w:tc>
        <w:tc>
          <w:tcPr>
            <w:tcW w:w="4673" w:type="dxa"/>
          </w:tcPr>
          <w:p w:rsidR="001E0F3D" w:rsidRDefault="001E0F3D" w:rsidP="00BC6423">
            <w:pPr>
              <w:ind w:firstLine="0"/>
              <w:jc w:val="center"/>
            </w:pPr>
            <w:r>
              <w:t>Данные этого договора перенесутся в текстовые поля</w:t>
            </w:r>
          </w:p>
        </w:tc>
      </w:tr>
      <w:tr w:rsidR="001E0F3D" w:rsidTr="00BC6423">
        <w:tc>
          <w:tcPr>
            <w:tcW w:w="4672" w:type="dxa"/>
          </w:tcPr>
          <w:p w:rsidR="001E0F3D" w:rsidRDefault="001E0F3D" w:rsidP="00874914">
            <w:pPr>
              <w:ind w:firstLine="0"/>
              <w:jc w:val="center"/>
            </w:pPr>
            <w:r>
              <w:t>Корректно изменить данные в текстовых полях и нажать кнопку «</w:t>
            </w:r>
            <w:r w:rsidR="00874914">
              <w:t>Провести</w:t>
            </w:r>
            <w:r>
              <w:t>»</w:t>
            </w:r>
          </w:p>
        </w:tc>
        <w:tc>
          <w:tcPr>
            <w:tcW w:w="4673" w:type="dxa"/>
          </w:tcPr>
          <w:p w:rsidR="001E0F3D" w:rsidRDefault="00874914" w:rsidP="00BC6423">
            <w:pPr>
              <w:ind w:firstLine="0"/>
              <w:jc w:val="center"/>
            </w:pPr>
            <w:r>
              <w:t>Успешное обновление</w:t>
            </w:r>
            <w:bookmarkStart w:id="20" w:name="_GoBack"/>
            <w:bookmarkEnd w:id="20"/>
          </w:p>
        </w:tc>
      </w:tr>
    </w:tbl>
    <w:p w:rsidR="001E0F3D" w:rsidRPr="002D33E5" w:rsidRDefault="001E0F3D" w:rsidP="001E0F3D">
      <w:pPr>
        <w:jc w:val="center"/>
      </w:pPr>
    </w:p>
    <w:p w:rsidR="001E0F3D" w:rsidRDefault="001E0F3D" w:rsidP="005B4606"/>
    <w:p w:rsidR="005B4606" w:rsidRPr="00BD6679" w:rsidRDefault="005B4606" w:rsidP="005B4606">
      <w:pPr>
        <w:pStyle w:val="a4"/>
        <w:ind w:firstLine="0"/>
        <w:rPr>
          <w:i w:val="0"/>
          <w:iCs w:val="0"/>
          <w:color w:val="000000" w:themeColor="text1"/>
          <w:sz w:val="28"/>
          <w:szCs w:val="28"/>
        </w:rPr>
      </w:pPr>
    </w:p>
    <w:p w:rsidR="005B4606" w:rsidRPr="00DF444B" w:rsidRDefault="005B4606" w:rsidP="00DF444B">
      <w:pPr>
        <w:ind w:firstLine="0"/>
      </w:pPr>
    </w:p>
    <w:sectPr w:rsidR="005B4606" w:rsidRPr="00DF444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67EC9"/>
    <w:multiLevelType w:val="multilevel"/>
    <w:tmpl w:val="D7F4331E"/>
    <w:lvl w:ilvl="0">
      <w:start w:val="1"/>
      <w:numFmt w:val="decimal"/>
      <w:lvlText w:val="%1."/>
      <w:lvlJc w:val="left"/>
      <w:pPr>
        <w:ind w:left="360" w:hanging="360"/>
      </w:pPr>
      <w:rPr>
        <w:rFonts w:hint="default"/>
      </w:rPr>
    </w:lvl>
    <w:lvl w:ilvl="1">
      <w:start w:val="1"/>
      <w:numFmt w:val="decimal"/>
      <w:lvlText w:val="%1.%2."/>
      <w:lvlJc w:val="left"/>
      <w:pPr>
        <w:ind w:left="2985"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0FF34EB"/>
    <w:multiLevelType w:val="hybridMultilevel"/>
    <w:tmpl w:val="AEB4C9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49559C5"/>
    <w:multiLevelType w:val="hybridMultilevel"/>
    <w:tmpl w:val="3CC49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5BE1BAD"/>
    <w:multiLevelType w:val="hybridMultilevel"/>
    <w:tmpl w:val="E9E8F7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9F64BED"/>
    <w:multiLevelType w:val="hybridMultilevel"/>
    <w:tmpl w:val="D2605ADE"/>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15:restartNumberingAfterBreak="0">
    <w:nsid w:val="615A0874"/>
    <w:multiLevelType w:val="hybridMultilevel"/>
    <w:tmpl w:val="DB20DC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30C6B22"/>
    <w:multiLevelType w:val="hybridMultilevel"/>
    <w:tmpl w:val="8924AD90"/>
    <w:lvl w:ilvl="0" w:tplc="04190001">
      <w:start w:val="1"/>
      <w:numFmt w:val="bullet"/>
      <w:lvlText w:val=""/>
      <w:lvlJc w:val="left"/>
      <w:pPr>
        <w:ind w:left="4669" w:hanging="360"/>
      </w:pPr>
      <w:rPr>
        <w:rFonts w:ascii="Symbol" w:hAnsi="Symbol" w:hint="default"/>
      </w:rPr>
    </w:lvl>
    <w:lvl w:ilvl="1" w:tplc="04190003" w:tentative="1">
      <w:start w:val="1"/>
      <w:numFmt w:val="bullet"/>
      <w:lvlText w:val="o"/>
      <w:lvlJc w:val="left"/>
      <w:pPr>
        <w:ind w:left="5389" w:hanging="360"/>
      </w:pPr>
      <w:rPr>
        <w:rFonts w:ascii="Courier New" w:hAnsi="Courier New" w:cs="Courier New" w:hint="default"/>
      </w:rPr>
    </w:lvl>
    <w:lvl w:ilvl="2" w:tplc="04190005" w:tentative="1">
      <w:start w:val="1"/>
      <w:numFmt w:val="bullet"/>
      <w:lvlText w:val=""/>
      <w:lvlJc w:val="left"/>
      <w:pPr>
        <w:ind w:left="6109" w:hanging="360"/>
      </w:pPr>
      <w:rPr>
        <w:rFonts w:ascii="Wingdings" w:hAnsi="Wingdings" w:hint="default"/>
      </w:rPr>
    </w:lvl>
    <w:lvl w:ilvl="3" w:tplc="04190001" w:tentative="1">
      <w:start w:val="1"/>
      <w:numFmt w:val="bullet"/>
      <w:lvlText w:val=""/>
      <w:lvlJc w:val="left"/>
      <w:pPr>
        <w:ind w:left="6829" w:hanging="360"/>
      </w:pPr>
      <w:rPr>
        <w:rFonts w:ascii="Symbol" w:hAnsi="Symbol" w:hint="default"/>
      </w:rPr>
    </w:lvl>
    <w:lvl w:ilvl="4" w:tplc="04190003" w:tentative="1">
      <w:start w:val="1"/>
      <w:numFmt w:val="bullet"/>
      <w:lvlText w:val="o"/>
      <w:lvlJc w:val="left"/>
      <w:pPr>
        <w:ind w:left="7549" w:hanging="360"/>
      </w:pPr>
      <w:rPr>
        <w:rFonts w:ascii="Courier New" w:hAnsi="Courier New" w:cs="Courier New" w:hint="default"/>
      </w:rPr>
    </w:lvl>
    <w:lvl w:ilvl="5" w:tplc="04190005" w:tentative="1">
      <w:start w:val="1"/>
      <w:numFmt w:val="bullet"/>
      <w:lvlText w:val=""/>
      <w:lvlJc w:val="left"/>
      <w:pPr>
        <w:ind w:left="8269" w:hanging="360"/>
      </w:pPr>
      <w:rPr>
        <w:rFonts w:ascii="Wingdings" w:hAnsi="Wingdings" w:hint="default"/>
      </w:rPr>
    </w:lvl>
    <w:lvl w:ilvl="6" w:tplc="04190001" w:tentative="1">
      <w:start w:val="1"/>
      <w:numFmt w:val="bullet"/>
      <w:lvlText w:val=""/>
      <w:lvlJc w:val="left"/>
      <w:pPr>
        <w:ind w:left="8989" w:hanging="360"/>
      </w:pPr>
      <w:rPr>
        <w:rFonts w:ascii="Symbol" w:hAnsi="Symbol" w:hint="default"/>
      </w:rPr>
    </w:lvl>
    <w:lvl w:ilvl="7" w:tplc="04190003" w:tentative="1">
      <w:start w:val="1"/>
      <w:numFmt w:val="bullet"/>
      <w:lvlText w:val="o"/>
      <w:lvlJc w:val="left"/>
      <w:pPr>
        <w:ind w:left="9709" w:hanging="360"/>
      </w:pPr>
      <w:rPr>
        <w:rFonts w:ascii="Courier New" w:hAnsi="Courier New" w:cs="Courier New" w:hint="default"/>
      </w:rPr>
    </w:lvl>
    <w:lvl w:ilvl="8" w:tplc="04190005" w:tentative="1">
      <w:start w:val="1"/>
      <w:numFmt w:val="bullet"/>
      <w:lvlText w:val=""/>
      <w:lvlJc w:val="left"/>
      <w:pPr>
        <w:ind w:left="10429" w:hanging="360"/>
      </w:pPr>
      <w:rPr>
        <w:rFonts w:ascii="Wingdings" w:hAnsi="Wingdings" w:hint="default"/>
      </w:rPr>
    </w:lvl>
  </w:abstractNum>
  <w:abstractNum w:abstractNumId="7" w15:restartNumberingAfterBreak="0">
    <w:nsid w:val="7B343A65"/>
    <w:multiLevelType w:val="hybridMultilevel"/>
    <w:tmpl w:val="49F813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1"/>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180"/>
    <w:rsid w:val="00081164"/>
    <w:rsid w:val="00125A36"/>
    <w:rsid w:val="00140FC8"/>
    <w:rsid w:val="001E0F3D"/>
    <w:rsid w:val="00326180"/>
    <w:rsid w:val="0033008D"/>
    <w:rsid w:val="00353624"/>
    <w:rsid w:val="00395F3D"/>
    <w:rsid w:val="003F7B5C"/>
    <w:rsid w:val="005510E1"/>
    <w:rsid w:val="005B4606"/>
    <w:rsid w:val="005F70BB"/>
    <w:rsid w:val="0060239B"/>
    <w:rsid w:val="006114BF"/>
    <w:rsid w:val="00672634"/>
    <w:rsid w:val="006F4D7E"/>
    <w:rsid w:val="00707E85"/>
    <w:rsid w:val="007C2A31"/>
    <w:rsid w:val="007E2947"/>
    <w:rsid w:val="00874914"/>
    <w:rsid w:val="00984E76"/>
    <w:rsid w:val="00A06CE5"/>
    <w:rsid w:val="00A7664B"/>
    <w:rsid w:val="00B10966"/>
    <w:rsid w:val="00B56946"/>
    <w:rsid w:val="00BA4D0C"/>
    <w:rsid w:val="00BB0EB3"/>
    <w:rsid w:val="00C416EF"/>
    <w:rsid w:val="00C509EF"/>
    <w:rsid w:val="00CA3485"/>
    <w:rsid w:val="00CE20F3"/>
    <w:rsid w:val="00D223C1"/>
    <w:rsid w:val="00D47D69"/>
    <w:rsid w:val="00D73F62"/>
    <w:rsid w:val="00DE1BFD"/>
    <w:rsid w:val="00DF444B"/>
    <w:rsid w:val="00E03BCB"/>
    <w:rsid w:val="00E62CCE"/>
    <w:rsid w:val="00E754C7"/>
    <w:rsid w:val="00FF71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3EA2B8-772E-4E26-A7BE-F14DB18BF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heme="minorBidi"/>
        <w:color w:val="000000" w:themeColor="text1"/>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2634"/>
    <w:pPr>
      <w:spacing w:after="0" w:line="360" w:lineRule="auto"/>
      <w:ind w:firstLine="709"/>
      <w:jc w:val="both"/>
    </w:pPr>
    <w:rPr>
      <w:rFonts w:cs="Times New Roman"/>
      <w:szCs w:val="24"/>
      <w:lang w:eastAsia="ru-RU"/>
    </w:rPr>
  </w:style>
  <w:style w:type="paragraph" w:styleId="1">
    <w:name w:val="heading 1"/>
    <w:basedOn w:val="a"/>
    <w:next w:val="a"/>
    <w:link w:val="10"/>
    <w:uiPriority w:val="9"/>
    <w:qFormat/>
    <w:rsid w:val="00672634"/>
    <w:pPr>
      <w:keepNext/>
      <w:keepLines/>
      <w:spacing w:before="240"/>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D22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26180"/>
    <w:pPr>
      <w:spacing w:after="0" w:line="240" w:lineRule="auto"/>
    </w:pPr>
    <w:rPr>
      <w:rFonts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Заголовок 1 Знак"/>
    <w:basedOn w:val="a0"/>
    <w:link w:val="1"/>
    <w:uiPriority w:val="9"/>
    <w:rsid w:val="00672634"/>
    <w:rPr>
      <w:rFonts w:eastAsiaTheme="majorEastAsia" w:cstheme="majorBidi"/>
      <w:b/>
      <w:szCs w:val="32"/>
      <w:lang w:eastAsia="ru-RU"/>
    </w:rPr>
  </w:style>
  <w:style w:type="paragraph" w:styleId="a4">
    <w:name w:val="caption"/>
    <w:basedOn w:val="a"/>
    <w:next w:val="a"/>
    <w:link w:val="a5"/>
    <w:uiPriority w:val="35"/>
    <w:unhideWhenUsed/>
    <w:qFormat/>
    <w:rsid w:val="007C2A31"/>
    <w:pPr>
      <w:spacing w:after="200" w:line="240" w:lineRule="auto"/>
    </w:pPr>
    <w:rPr>
      <w:i/>
      <w:iCs/>
      <w:color w:val="44546A" w:themeColor="text2"/>
      <w:sz w:val="18"/>
      <w:szCs w:val="18"/>
    </w:rPr>
  </w:style>
  <w:style w:type="paragraph" w:customStyle="1" w:styleId="a6">
    <w:name w:val="Рисунки"/>
    <w:basedOn w:val="a"/>
    <w:link w:val="a7"/>
    <w:rsid w:val="007C2A31"/>
    <w:pPr>
      <w:ind w:firstLine="0"/>
      <w:jc w:val="center"/>
    </w:pPr>
  </w:style>
  <w:style w:type="paragraph" w:customStyle="1" w:styleId="a8">
    <w:name w:val="Рисунок"/>
    <w:basedOn w:val="a6"/>
    <w:link w:val="a9"/>
    <w:qFormat/>
    <w:rsid w:val="007C2A31"/>
  </w:style>
  <w:style w:type="character" w:customStyle="1" w:styleId="a5">
    <w:name w:val="Название объекта Знак"/>
    <w:basedOn w:val="a0"/>
    <w:link w:val="a4"/>
    <w:uiPriority w:val="35"/>
    <w:rsid w:val="007C2A31"/>
    <w:rPr>
      <w:rFonts w:cs="Times New Roman"/>
      <w:i/>
      <w:iCs/>
      <w:color w:val="44546A" w:themeColor="text2"/>
      <w:sz w:val="18"/>
      <w:szCs w:val="18"/>
      <w:lang w:eastAsia="ru-RU"/>
    </w:rPr>
  </w:style>
  <w:style w:type="character" w:customStyle="1" w:styleId="a7">
    <w:name w:val="Рисунки Знак"/>
    <w:basedOn w:val="a5"/>
    <w:link w:val="a6"/>
    <w:rsid w:val="007C2A31"/>
    <w:rPr>
      <w:rFonts w:cs="Times New Roman"/>
      <w:i w:val="0"/>
      <w:iCs w:val="0"/>
      <w:color w:val="44546A" w:themeColor="text2"/>
      <w:sz w:val="18"/>
      <w:szCs w:val="24"/>
      <w:lang w:eastAsia="ru-RU"/>
    </w:rPr>
  </w:style>
  <w:style w:type="paragraph" w:styleId="aa">
    <w:name w:val="List Paragraph"/>
    <w:basedOn w:val="a"/>
    <w:uiPriority w:val="34"/>
    <w:qFormat/>
    <w:rsid w:val="00BA4D0C"/>
    <w:pPr>
      <w:ind w:left="720"/>
      <w:contextualSpacing/>
    </w:pPr>
  </w:style>
  <w:style w:type="character" w:customStyle="1" w:styleId="a9">
    <w:name w:val="Рисунок Знак"/>
    <w:basedOn w:val="a7"/>
    <w:link w:val="a8"/>
    <w:rsid w:val="007C2A31"/>
    <w:rPr>
      <w:rFonts w:cs="Times New Roman"/>
      <w:i w:val="0"/>
      <w:iCs w:val="0"/>
      <w:color w:val="44546A" w:themeColor="text2"/>
      <w:sz w:val="18"/>
      <w:szCs w:val="24"/>
      <w:lang w:eastAsia="ru-RU"/>
    </w:rPr>
  </w:style>
  <w:style w:type="paragraph" w:styleId="ab">
    <w:name w:val="Body Text"/>
    <w:basedOn w:val="a"/>
    <w:link w:val="ac"/>
    <w:unhideWhenUsed/>
    <w:rsid w:val="0060239B"/>
    <w:pPr>
      <w:widowControl w:val="0"/>
      <w:suppressAutoHyphens/>
      <w:spacing w:after="140"/>
    </w:pPr>
    <w:rPr>
      <w:rFonts w:eastAsia="Segoe UI" w:cs="Tahoma"/>
      <w:color w:val="000000"/>
      <w:lang w:eastAsia="zh-CN" w:bidi="hi-IN"/>
    </w:rPr>
  </w:style>
  <w:style w:type="character" w:customStyle="1" w:styleId="ac">
    <w:name w:val="Основной текст Знак"/>
    <w:basedOn w:val="a0"/>
    <w:link w:val="ab"/>
    <w:rsid w:val="0060239B"/>
    <w:rPr>
      <w:rFonts w:eastAsia="Segoe UI" w:cs="Tahoma"/>
      <w:color w:val="000000"/>
      <w:szCs w:val="24"/>
      <w:lang w:eastAsia="zh-CN" w:bidi="hi-IN"/>
    </w:rPr>
  </w:style>
  <w:style w:type="character" w:customStyle="1" w:styleId="20">
    <w:name w:val="Заголовок 2 Знак"/>
    <w:basedOn w:val="a0"/>
    <w:link w:val="2"/>
    <w:uiPriority w:val="9"/>
    <w:semiHidden/>
    <w:rsid w:val="00D223C1"/>
    <w:rPr>
      <w:rFonts w:asciiTheme="majorHAnsi" w:eastAsiaTheme="majorEastAsia" w:hAnsiTheme="majorHAnsi" w:cstheme="majorBidi"/>
      <w:color w:val="2E74B5" w:themeColor="accent1" w:themeShade="BF"/>
      <w:sz w:val="26"/>
      <w:szCs w:val="26"/>
      <w:lang w:eastAsia="ru-RU"/>
    </w:rPr>
  </w:style>
  <w:style w:type="paragraph" w:customStyle="1" w:styleId="TableContents">
    <w:name w:val="Table Contents"/>
    <w:basedOn w:val="a"/>
    <w:qFormat/>
    <w:rsid w:val="00DF444B"/>
    <w:pPr>
      <w:widowControl w:val="0"/>
      <w:suppressLineNumbers/>
      <w:suppressAutoHyphens/>
    </w:pPr>
    <w:rPr>
      <w:rFonts w:eastAsia="Segoe UI" w:cs="Tahoma"/>
      <w:color w:val="000000"/>
      <w:lang w:eastAsia="zh-CN" w:bidi="hi-IN"/>
    </w:rPr>
  </w:style>
  <w:style w:type="paragraph" w:customStyle="1" w:styleId="ad">
    <w:name w:val="Код"/>
    <w:basedOn w:val="a"/>
    <w:link w:val="ae"/>
    <w:qFormat/>
    <w:rsid w:val="00DF444B"/>
    <w:pPr>
      <w:spacing w:line="240" w:lineRule="auto"/>
      <w:ind w:firstLine="0"/>
      <w:jc w:val="left"/>
    </w:pPr>
    <w:rPr>
      <w:rFonts w:ascii="Courier" w:hAnsi="Courier" w:cs="Cambria"/>
      <w:sz w:val="24"/>
    </w:rPr>
  </w:style>
  <w:style w:type="character" w:customStyle="1" w:styleId="ae">
    <w:name w:val="Код Знак"/>
    <w:basedOn w:val="a0"/>
    <w:link w:val="ad"/>
    <w:rsid w:val="00DF444B"/>
    <w:rPr>
      <w:rFonts w:ascii="Courier" w:hAnsi="Courier" w:cs="Cambria"/>
      <w:sz w:val="24"/>
      <w:szCs w:val="24"/>
      <w:lang w:eastAsia="ru-RU"/>
    </w:rPr>
  </w:style>
  <w:style w:type="paragraph" w:styleId="af">
    <w:name w:val="TOC Heading"/>
    <w:basedOn w:val="1"/>
    <w:next w:val="a"/>
    <w:uiPriority w:val="39"/>
    <w:unhideWhenUsed/>
    <w:qFormat/>
    <w:rsid w:val="00395F3D"/>
    <w:pPr>
      <w:spacing w:line="259" w:lineRule="auto"/>
      <w:ind w:firstLine="0"/>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395F3D"/>
    <w:pPr>
      <w:spacing w:after="100"/>
    </w:pPr>
  </w:style>
  <w:style w:type="character" w:styleId="af0">
    <w:name w:val="Hyperlink"/>
    <w:basedOn w:val="a0"/>
    <w:uiPriority w:val="99"/>
    <w:unhideWhenUsed/>
    <w:rsid w:val="00395F3D"/>
    <w:rPr>
      <w:color w:val="0563C1" w:themeColor="hyperlink"/>
      <w:u w:val="single"/>
    </w:rPr>
  </w:style>
  <w:style w:type="paragraph" w:customStyle="1" w:styleId="21">
    <w:name w:val="2"/>
    <w:basedOn w:val="2"/>
    <w:link w:val="22"/>
    <w:qFormat/>
    <w:rsid w:val="005B4606"/>
    <w:pPr>
      <w:spacing w:before="0" w:after="160"/>
      <w:ind w:firstLine="0"/>
      <w:jc w:val="center"/>
    </w:pPr>
    <w:rPr>
      <w:rFonts w:cs="Times New Roman"/>
      <w:b/>
      <w:bCs/>
      <w:szCs w:val="28"/>
    </w:rPr>
  </w:style>
  <w:style w:type="character" w:customStyle="1" w:styleId="22">
    <w:name w:val="2 Знак"/>
    <w:basedOn w:val="20"/>
    <w:link w:val="21"/>
    <w:rsid w:val="005B4606"/>
    <w:rPr>
      <w:rFonts w:asciiTheme="majorHAnsi" w:eastAsiaTheme="majorEastAsia" w:hAnsiTheme="majorHAnsi" w:cs="Times New Roman"/>
      <w:b/>
      <w:bCs/>
      <w:color w:val="2E74B5" w:themeColor="accent1" w:themeShade="BF"/>
      <w:sz w:val="26"/>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107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D7ADB-5DFC-45D5-AB3B-2B7DD9012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21</Pages>
  <Words>2425</Words>
  <Characters>13823</Characters>
  <Application>Microsoft Office Word</Application>
  <DocSecurity>0</DocSecurity>
  <Lines>115</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16216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Ryzen3</dc:creator>
  <cp:keywords/>
  <dc:description/>
  <cp:lastModifiedBy>Ryzen3</cp:lastModifiedBy>
  <cp:revision>31</cp:revision>
  <dcterms:created xsi:type="dcterms:W3CDTF">2023-06-29T18:47:00Z</dcterms:created>
  <dcterms:modified xsi:type="dcterms:W3CDTF">2023-06-30T07:11:00Z</dcterms:modified>
</cp:coreProperties>
</file>