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1C5C81" w:rsidRDefault="009D2166">
          <w:pPr>
            <w:pStyle w:val="TOC1"/>
            <w:tabs>
              <w:tab w:val="right" w:leader="dot" w:pos="9350"/>
            </w:tabs>
            <w:rPr>
              <w:rFonts w:cstheme="minorBidi"/>
              <w:noProof/>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7084748" w:history="1">
            <w:r w:rsidR="001C5C81" w:rsidRPr="005F0461">
              <w:rPr>
                <w:rStyle w:val="Hyperlink"/>
                <w:noProof/>
              </w:rPr>
              <w:t>Abstract</w:t>
            </w:r>
            <w:r w:rsidR="001C5C81">
              <w:rPr>
                <w:noProof/>
                <w:webHidden/>
              </w:rPr>
              <w:tab/>
            </w:r>
            <w:r w:rsidR="001C5C81">
              <w:rPr>
                <w:noProof/>
                <w:webHidden/>
              </w:rPr>
              <w:fldChar w:fldCharType="begin"/>
            </w:r>
            <w:r w:rsidR="001C5C81">
              <w:rPr>
                <w:noProof/>
                <w:webHidden/>
              </w:rPr>
              <w:instrText xml:space="preserve"> PAGEREF _Toc437084748 \h </w:instrText>
            </w:r>
            <w:r w:rsidR="001C5C81">
              <w:rPr>
                <w:noProof/>
                <w:webHidden/>
              </w:rPr>
            </w:r>
            <w:r w:rsidR="001C5C81">
              <w:rPr>
                <w:noProof/>
                <w:webHidden/>
              </w:rPr>
              <w:fldChar w:fldCharType="separate"/>
            </w:r>
            <w:r w:rsidR="001C5C81">
              <w:rPr>
                <w:noProof/>
                <w:webHidden/>
              </w:rPr>
              <w:t>2</w:t>
            </w:r>
            <w:r w:rsidR="001C5C81">
              <w:rPr>
                <w:noProof/>
                <w:webHidden/>
              </w:rPr>
              <w:fldChar w:fldCharType="end"/>
            </w:r>
          </w:hyperlink>
        </w:p>
        <w:p w:rsidR="001C5C81" w:rsidRDefault="001C5C81">
          <w:pPr>
            <w:pStyle w:val="TOC1"/>
            <w:tabs>
              <w:tab w:val="right" w:leader="dot" w:pos="9350"/>
            </w:tabs>
            <w:rPr>
              <w:rFonts w:cstheme="minorBidi"/>
              <w:noProof/>
              <w:lang w:bidi="he-IL"/>
            </w:rPr>
          </w:pPr>
          <w:hyperlink w:anchor="_Toc437084749" w:history="1">
            <w:r w:rsidRPr="005F0461">
              <w:rPr>
                <w:rStyle w:val="Hyperlink"/>
                <w:noProof/>
              </w:rPr>
              <w:t>Introduction</w:t>
            </w:r>
            <w:r>
              <w:rPr>
                <w:noProof/>
                <w:webHidden/>
              </w:rPr>
              <w:tab/>
            </w:r>
            <w:r>
              <w:rPr>
                <w:noProof/>
                <w:webHidden/>
              </w:rPr>
              <w:fldChar w:fldCharType="begin"/>
            </w:r>
            <w:r>
              <w:rPr>
                <w:noProof/>
                <w:webHidden/>
              </w:rPr>
              <w:instrText xml:space="preserve"> PAGEREF _Toc437084749 \h </w:instrText>
            </w:r>
            <w:r>
              <w:rPr>
                <w:noProof/>
                <w:webHidden/>
              </w:rPr>
            </w:r>
            <w:r>
              <w:rPr>
                <w:noProof/>
                <w:webHidden/>
              </w:rPr>
              <w:fldChar w:fldCharType="separate"/>
            </w:r>
            <w:r>
              <w:rPr>
                <w:noProof/>
                <w:webHidden/>
              </w:rPr>
              <w:t>3</w:t>
            </w:r>
            <w:r>
              <w:rPr>
                <w:noProof/>
                <w:webHidden/>
              </w:rPr>
              <w:fldChar w:fldCharType="end"/>
            </w:r>
          </w:hyperlink>
        </w:p>
        <w:p w:rsidR="001C5C81" w:rsidRDefault="001C5C81">
          <w:pPr>
            <w:pStyle w:val="TOC1"/>
            <w:tabs>
              <w:tab w:val="right" w:leader="dot" w:pos="9350"/>
            </w:tabs>
            <w:rPr>
              <w:rFonts w:cstheme="minorBidi"/>
              <w:noProof/>
              <w:lang w:bidi="he-IL"/>
            </w:rPr>
          </w:pPr>
          <w:hyperlink w:anchor="_Toc437084750" w:history="1">
            <w:r w:rsidRPr="005F0461">
              <w:rPr>
                <w:rStyle w:val="Hyperlink"/>
                <w:noProof/>
              </w:rPr>
              <w:t>Previous and Related Works</w:t>
            </w:r>
            <w:r>
              <w:rPr>
                <w:noProof/>
                <w:webHidden/>
              </w:rPr>
              <w:tab/>
            </w:r>
            <w:r>
              <w:rPr>
                <w:noProof/>
                <w:webHidden/>
              </w:rPr>
              <w:fldChar w:fldCharType="begin"/>
            </w:r>
            <w:r>
              <w:rPr>
                <w:noProof/>
                <w:webHidden/>
              </w:rPr>
              <w:instrText xml:space="preserve"> PAGEREF _Toc437084750 \h </w:instrText>
            </w:r>
            <w:r>
              <w:rPr>
                <w:noProof/>
                <w:webHidden/>
              </w:rPr>
            </w:r>
            <w:r>
              <w:rPr>
                <w:noProof/>
                <w:webHidden/>
              </w:rPr>
              <w:fldChar w:fldCharType="separate"/>
            </w:r>
            <w:r>
              <w:rPr>
                <w:noProof/>
                <w:webHidden/>
              </w:rPr>
              <w:t>4</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1" w:history="1">
            <w:r w:rsidRPr="005F0461">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_Toc437084751 \h </w:instrText>
            </w:r>
            <w:r>
              <w:rPr>
                <w:noProof/>
                <w:webHidden/>
              </w:rPr>
            </w:r>
            <w:r>
              <w:rPr>
                <w:noProof/>
                <w:webHidden/>
              </w:rPr>
              <w:fldChar w:fldCharType="separate"/>
            </w:r>
            <w:r>
              <w:rPr>
                <w:noProof/>
                <w:webHidden/>
              </w:rPr>
              <w:t>4</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2" w:history="1">
            <w:r w:rsidRPr="005F0461">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_Toc437084752 \h </w:instrText>
            </w:r>
            <w:r>
              <w:rPr>
                <w:noProof/>
                <w:webHidden/>
              </w:rPr>
            </w:r>
            <w:r>
              <w:rPr>
                <w:noProof/>
                <w:webHidden/>
              </w:rPr>
              <w:fldChar w:fldCharType="separate"/>
            </w:r>
            <w:r>
              <w:rPr>
                <w:noProof/>
                <w:webHidden/>
              </w:rPr>
              <w:t>5</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3" w:history="1">
            <w:r w:rsidRPr="005F0461">
              <w:rPr>
                <w:rStyle w:val="Hyperlink"/>
                <w:rFonts w:eastAsia="Calibri"/>
                <w:noProof/>
              </w:rPr>
              <w:t>SoftMax classifier</w:t>
            </w:r>
            <w:r>
              <w:rPr>
                <w:noProof/>
                <w:webHidden/>
              </w:rPr>
              <w:tab/>
            </w:r>
            <w:r>
              <w:rPr>
                <w:noProof/>
                <w:webHidden/>
              </w:rPr>
              <w:fldChar w:fldCharType="begin"/>
            </w:r>
            <w:r>
              <w:rPr>
                <w:noProof/>
                <w:webHidden/>
              </w:rPr>
              <w:instrText xml:space="preserve"> PAGEREF _Toc437084753 \h </w:instrText>
            </w:r>
            <w:r>
              <w:rPr>
                <w:noProof/>
                <w:webHidden/>
              </w:rPr>
            </w:r>
            <w:r>
              <w:rPr>
                <w:noProof/>
                <w:webHidden/>
              </w:rPr>
              <w:fldChar w:fldCharType="separate"/>
            </w:r>
            <w:r>
              <w:rPr>
                <w:noProof/>
                <w:webHidden/>
              </w:rPr>
              <w:t>5</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4" w:history="1">
            <w:r w:rsidRPr="005F0461">
              <w:rPr>
                <w:rStyle w:val="Hyperlink"/>
                <w:rFonts w:eastAsia="Calibri"/>
                <w:noProof/>
              </w:rPr>
              <w:t>MV-RNN</w:t>
            </w:r>
            <w:r>
              <w:rPr>
                <w:noProof/>
                <w:webHidden/>
              </w:rPr>
              <w:tab/>
            </w:r>
            <w:r>
              <w:rPr>
                <w:noProof/>
                <w:webHidden/>
              </w:rPr>
              <w:fldChar w:fldCharType="begin"/>
            </w:r>
            <w:r>
              <w:rPr>
                <w:noProof/>
                <w:webHidden/>
              </w:rPr>
              <w:instrText xml:space="preserve"> PAGEREF _Toc437084754 \h </w:instrText>
            </w:r>
            <w:r>
              <w:rPr>
                <w:noProof/>
                <w:webHidden/>
              </w:rPr>
            </w:r>
            <w:r>
              <w:rPr>
                <w:noProof/>
                <w:webHidden/>
              </w:rPr>
              <w:fldChar w:fldCharType="separate"/>
            </w:r>
            <w:r>
              <w:rPr>
                <w:noProof/>
                <w:webHidden/>
              </w:rPr>
              <w:t>7</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5" w:history="1">
            <w:r w:rsidRPr="005F0461">
              <w:rPr>
                <w:rStyle w:val="Hyperlink"/>
                <w:rFonts w:eastAsia="Calibri"/>
                <w:noProof/>
              </w:rPr>
              <w:t>RNTN</w:t>
            </w:r>
            <w:r>
              <w:rPr>
                <w:noProof/>
                <w:webHidden/>
              </w:rPr>
              <w:tab/>
            </w:r>
            <w:r>
              <w:rPr>
                <w:noProof/>
                <w:webHidden/>
              </w:rPr>
              <w:fldChar w:fldCharType="begin"/>
            </w:r>
            <w:r>
              <w:rPr>
                <w:noProof/>
                <w:webHidden/>
              </w:rPr>
              <w:instrText xml:space="preserve"> PAGEREF _Toc437084755 \h </w:instrText>
            </w:r>
            <w:r>
              <w:rPr>
                <w:noProof/>
                <w:webHidden/>
              </w:rPr>
            </w:r>
            <w:r>
              <w:rPr>
                <w:noProof/>
                <w:webHidden/>
              </w:rPr>
              <w:fldChar w:fldCharType="separate"/>
            </w:r>
            <w:r>
              <w:rPr>
                <w:noProof/>
                <w:webHidden/>
              </w:rPr>
              <w:t>8</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6" w:history="1">
            <w:r w:rsidRPr="005F0461">
              <w:rPr>
                <w:rStyle w:val="Hyperlink"/>
                <w:rFonts w:eastAsia="Calibri"/>
                <w:noProof/>
              </w:rPr>
              <w:t>Apache Spark</w:t>
            </w:r>
            <w:r>
              <w:rPr>
                <w:noProof/>
                <w:webHidden/>
              </w:rPr>
              <w:tab/>
            </w:r>
            <w:r>
              <w:rPr>
                <w:noProof/>
                <w:webHidden/>
              </w:rPr>
              <w:fldChar w:fldCharType="begin"/>
            </w:r>
            <w:r>
              <w:rPr>
                <w:noProof/>
                <w:webHidden/>
              </w:rPr>
              <w:instrText xml:space="preserve"> PAGEREF _Toc437084756 \h </w:instrText>
            </w:r>
            <w:r>
              <w:rPr>
                <w:noProof/>
                <w:webHidden/>
              </w:rPr>
            </w:r>
            <w:r>
              <w:rPr>
                <w:noProof/>
                <w:webHidden/>
              </w:rPr>
              <w:fldChar w:fldCharType="separate"/>
            </w:r>
            <w:r>
              <w:rPr>
                <w:noProof/>
                <w:webHidden/>
              </w:rPr>
              <w:t>10</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7" w:history="1">
            <w:r w:rsidRPr="005F0461">
              <w:rPr>
                <w:rStyle w:val="Hyperlink"/>
                <w:noProof/>
              </w:rPr>
              <w:t>Downpour SGD and deepDist</w:t>
            </w:r>
            <w:r>
              <w:rPr>
                <w:noProof/>
                <w:webHidden/>
              </w:rPr>
              <w:tab/>
            </w:r>
            <w:r>
              <w:rPr>
                <w:noProof/>
                <w:webHidden/>
              </w:rPr>
              <w:fldChar w:fldCharType="begin"/>
            </w:r>
            <w:r>
              <w:rPr>
                <w:noProof/>
                <w:webHidden/>
              </w:rPr>
              <w:instrText xml:space="preserve"> PAGEREF _Toc437084757 \h </w:instrText>
            </w:r>
            <w:r>
              <w:rPr>
                <w:noProof/>
                <w:webHidden/>
              </w:rPr>
            </w:r>
            <w:r>
              <w:rPr>
                <w:noProof/>
                <w:webHidden/>
              </w:rPr>
              <w:fldChar w:fldCharType="separate"/>
            </w:r>
            <w:r>
              <w:rPr>
                <w:noProof/>
                <w:webHidden/>
              </w:rPr>
              <w:t>10</w:t>
            </w:r>
            <w:r>
              <w:rPr>
                <w:noProof/>
                <w:webHidden/>
              </w:rPr>
              <w:fldChar w:fldCharType="end"/>
            </w:r>
          </w:hyperlink>
        </w:p>
        <w:p w:rsidR="001C5C81" w:rsidRDefault="001C5C81">
          <w:pPr>
            <w:pStyle w:val="TOC1"/>
            <w:tabs>
              <w:tab w:val="right" w:leader="dot" w:pos="9350"/>
            </w:tabs>
            <w:rPr>
              <w:rFonts w:cstheme="minorBidi"/>
              <w:noProof/>
              <w:lang w:bidi="he-IL"/>
            </w:rPr>
          </w:pPr>
          <w:hyperlink w:anchor="_Toc437084758" w:history="1">
            <w:r w:rsidRPr="005F0461">
              <w:rPr>
                <w:rStyle w:val="Hyperlink"/>
                <w:noProof/>
              </w:rPr>
              <w:t>Distributed RNTN</w:t>
            </w:r>
            <w:r>
              <w:rPr>
                <w:noProof/>
                <w:webHidden/>
              </w:rPr>
              <w:tab/>
            </w:r>
            <w:r>
              <w:rPr>
                <w:noProof/>
                <w:webHidden/>
              </w:rPr>
              <w:fldChar w:fldCharType="begin"/>
            </w:r>
            <w:r>
              <w:rPr>
                <w:noProof/>
                <w:webHidden/>
              </w:rPr>
              <w:instrText xml:space="preserve"> PAGEREF _Toc437084758 \h </w:instrText>
            </w:r>
            <w:r>
              <w:rPr>
                <w:noProof/>
                <w:webHidden/>
              </w:rPr>
            </w:r>
            <w:r>
              <w:rPr>
                <w:noProof/>
                <w:webHidden/>
              </w:rPr>
              <w:fldChar w:fldCharType="separate"/>
            </w:r>
            <w:r>
              <w:rPr>
                <w:noProof/>
                <w:webHidden/>
              </w:rPr>
              <w:t>13</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59" w:history="1">
            <w:r w:rsidRPr="005F0461">
              <w:rPr>
                <w:rStyle w:val="Hyperlink"/>
                <w:noProof/>
              </w:rPr>
              <w:t>RNTN implementation</w:t>
            </w:r>
            <w:r>
              <w:rPr>
                <w:noProof/>
                <w:webHidden/>
              </w:rPr>
              <w:tab/>
            </w:r>
            <w:r>
              <w:rPr>
                <w:noProof/>
                <w:webHidden/>
              </w:rPr>
              <w:fldChar w:fldCharType="begin"/>
            </w:r>
            <w:r>
              <w:rPr>
                <w:noProof/>
                <w:webHidden/>
              </w:rPr>
              <w:instrText xml:space="preserve"> PAGEREF _Toc437084759 \h </w:instrText>
            </w:r>
            <w:r>
              <w:rPr>
                <w:noProof/>
                <w:webHidden/>
              </w:rPr>
            </w:r>
            <w:r>
              <w:rPr>
                <w:noProof/>
                <w:webHidden/>
              </w:rPr>
              <w:fldChar w:fldCharType="separate"/>
            </w:r>
            <w:r>
              <w:rPr>
                <w:noProof/>
                <w:webHidden/>
              </w:rPr>
              <w:t>13</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60" w:history="1">
            <w:r w:rsidRPr="005F0461">
              <w:rPr>
                <w:rStyle w:val="Hyperlink"/>
                <w:noProof/>
              </w:rPr>
              <w:t>Distributing RNTN using DeepDist and Spark</w:t>
            </w:r>
            <w:r>
              <w:rPr>
                <w:noProof/>
                <w:webHidden/>
              </w:rPr>
              <w:tab/>
            </w:r>
            <w:r>
              <w:rPr>
                <w:noProof/>
                <w:webHidden/>
              </w:rPr>
              <w:fldChar w:fldCharType="begin"/>
            </w:r>
            <w:r>
              <w:rPr>
                <w:noProof/>
                <w:webHidden/>
              </w:rPr>
              <w:instrText xml:space="preserve"> PAGEREF _Toc437084760 \h </w:instrText>
            </w:r>
            <w:r>
              <w:rPr>
                <w:noProof/>
                <w:webHidden/>
              </w:rPr>
            </w:r>
            <w:r>
              <w:rPr>
                <w:noProof/>
                <w:webHidden/>
              </w:rPr>
              <w:fldChar w:fldCharType="separate"/>
            </w:r>
            <w:r>
              <w:rPr>
                <w:noProof/>
                <w:webHidden/>
              </w:rPr>
              <w:t>14</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61" w:history="1">
            <w:r w:rsidRPr="005F0461">
              <w:rPr>
                <w:rStyle w:val="Hyperlink"/>
                <w:noProof/>
              </w:rPr>
              <w:t>Data</w:t>
            </w:r>
            <w:r>
              <w:rPr>
                <w:noProof/>
                <w:webHidden/>
              </w:rPr>
              <w:tab/>
            </w:r>
            <w:r>
              <w:rPr>
                <w:noProof/>
                <w:webHidden/>
              </w:rPr>
              <w:fldChar w:fldCharType="begin"/>
            </w:r>
            <w:r>
              <w:rPr>
                <w:noProof/>
                <w:webHidden/>
              </w:rPr>
              <w:instrText xml:space="preserve"> PAGEREF _Toc437084761 \h </w:instrText>
            </w:r>
            <w:r>
              <w:rPr>
                <w:noProof/>
                <w:webHidden/>
              </w:rPr>
            </w:r>
            <w:r>
              <w:rPr>
                <w:noProof/>
                <w:webHidden/>
              </w:rPr>
              <w:fldChar w:fldCharType="separate"/>
            </w:r>
            <w:r>
              <w:rPr>
                <w:noProof/>
                <w:webHidden/>
              </w:rPr>
              <w:t>15</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62" w:history="1">
            <w:r w:rsidRPr="005F0461">
              <w:rPr>
                <w:rStyle w:val="Hyperlink"/>
                <w:noProof/>
              </w:rPr>
              <w:t>Experiment and Results</w:t>
            </w:r>
            <w:r>
              <w:rPr>
                <w:noProof/>
                <w:webHidden/>
              </w:rPr>
              <w:tab/>
            </w:r>
            <w:r>
              <w:rPr>
                <w:noProof/>
                <w:webHidden/>
              </w:rPr>
              <w:fldChar w:fldCharType="begin"/>
            </w:r>
            <w:r>
              <w:rPr>
                <w:noProof/>
                <w:webHidden/>
              </w:rPr>
              <w:instrText xml:space="preserve"> PAGEREF _Toc437084762 \h </w:instrText>
            </w:r>
            <w:r>
              <w:rPr>
                <w:noProof/>
                <w:webHidden/>
              </w:rPr>
            </w:r>
            <w:r>
              <w:rPr>
                <w:noProof/>
                <w:webHidden/>
              </w:rPr>
              <w:fldChar w:fldCharType="separate"/>
            </w:r>
            <w:r>
              <w:rPr>
                <w:noProof/>
                <w:webHidden/>
              </w:rPr>
              <w:t>16</w:t>
            </w:r>
            <w:r>
              <w:rPr>
                <w:noProof/>
                <w:webHidden/>
              </w:rPr>
              <w:fldChar w:fldCharType="end"/>
            </w:r>
          </w:hyperlink>
        </w:p>
        <w:p w:rsidR="001C5C81" w:rsidRDefault="001C5C81">
          <w:pPr>
            <w:pStyle w:val="TOC2"/>
            <w:tabs>
              <w:tab w:val="right" w:leader="dot" w:pos="9350"/>
            </w:tabs>
            <w:rPr>
              <w:rFonts w:cstheme="minorBidi"/>
              <w:noProof/>
              <w:lang w:bidi="he-IL"/>
            </w:rPr>
          </w:pPr>
          <w:hyperlink w:anchor="_Toc437084763" w:history="1">
            <w:r w:rsidRPr="005F0461">
              <w:rPr>
                <w:rStyle w:val="Hyperlink"/>
                <w:noProof/>
              </w:rPr>
              <w:t>Discussion</w:t>
            </w:r>
            <w:r>
              <w:rPr>
                <w:noProof/>
                <w:webHidden/>
              </w:rPr>
              <w:tab/>
            </w:r>
            <w:r>
              <w:rPr>
                <w:noProof/>
                <w:webHidden/>
              </w:rPr>
              <w:fldChar w:fldCharType="begin"/>
            </w:r>
            <w:r>
              <w:rPr>
                <w:noProof/>
                <w:webHidden/>
              </w:rPr>
              <w:instrText xml:space="preserve"> PAGEREF _Toc437084763 \h </w:instrText>
            </w:r>
            <w:r>
              <w:rPr>
                <w:noProof/>
                <w:webHidden/>
              </w:rPr>
            </w:r>
            <w:r>
              <w:rPr>
                <w:noProof/>
                <w:webHidden/>
              </w:rPr>
              <w:fldChar w:fldCharType="separate"/>
            </w:r>
            <w:r>
              <w:rPr>
                <w:noProof/>
                <w:webHidden/>
              </w:rPr>
              <w:t>17</w:t>
            </w:r>
            <w:r>
              <w:rPr>
                <w:noProof/>
                <w:webHidden/>
              </w:rPr>
              <w:fldChar w:fldCharType="end"/>
            </w:r>
          </w:hyperlink>
        </w:p>
        <w:p w:rsidR="001C5C81" w:rsidRDefault="001C5C81">
          <w:pPr>
            <w:pStyle w:val="TOC1"/>
            <w:tabs>
              <w:tab w:val="right" w:leader="dot" w:pos="9350"/>
            </w:tabs>
            <w:rPr>
              <w:rFonts w:cstheme="minorBidi"/>
              <w:noProof/>
              <w:lang w:bidi="he-IL"/>
            </w:rPr>
          </w:pPr>
          <w:hyperlink w:anchor="_Toc437084764" w:history="1">
            <w:r w:rsidRPr="005F0461">
              <w:rPr>
                <w:rStyle w:val="Hyperlink"/>
                <w:noProof/>
              </w:rPr>
              <w:t>References</w:t>
            </w:r>
            <w:r>
              <w:rPr>
                <w:noProof/>
                <w:webHidden/>
              </w:rPr>
              <w:tab/>
            </w:r>
            <w:r>
              <w:rPr>
                <w:noProof/>
                <w:webHidden/>
              </w:rPr>
              <w:fldChar w:fldCharType="begin"/>
            </w:r>
            <w:r>
              <w:rPr>
                <w:noProof/>
                <w:webHidden/>
              </w:rPr>
              <w:instrText xml:space="preserve"> PAGEREF _Toc437084764 \h </w:instrText>
            </w:r>
            <w:r>
              <w:rPr>
                <w:noProof/>
                <w:webHidden/>
              </w:rPr>
            </w:r>
            <w:r>
              <w:rPr>
                <w:noProof/>
                <w:webHidden/>
              </w:rPr>
              <w:fldChar w:fldCharType="separate"/>
            </w:r>
            <w:r>
              <w:rPr>
                <w:noProof/>
                <w:webHidden/>
              </w:rPr>
              <w:t>18</w:t>
            </w:r>
            <w:r>
              <w:rPr>
                <w:noProof/>
                <w:webHidden/>
              </w:rPr>
              <w:fldChar w:fldCharType="end"/>
            </w:r>
          </w:hyperlink>
        </w:p>
        <w:p w:rsidR="001C5C81" w:rsidRDefault="001C5C81">
          <w:pPr>
            <w:pStyle w:val="TOC1"/>
            <w:tabs>
              <w:tab w:val="right" w:leader="dot" w:pos="9350"/>
            </w:tabs>
            <w:rPr>
              <w:rFonts w:cstheme="minorBidi"/>
              <w:noProof/>
              <w:lang w:bidi="he-IL"/>
            </w:rPr>
          </w:pPr>
          <w:hyperlink w:anchor="_Toc437084765" w:history="1">
            <w:r w:rsidRPr="005F0461">
              <w:rPr>
                <w:rStyle w:val="Hyperlink"/>
                <w:noProof/>
              </w:rPr>
              <w:t>Appendix</w:t>
            </w:r>
            <w:r>
              <w:rPr>
                <w:noProof/>
                <w:webHidden/>
              </w:rPr>
              <w:tab/>
            </w:r>
            <w:r>
              <w:rPr>
                <w:noProof/>
                <w:webHidden/>
              </w:rPr>
              <w:fldChar w:fldCharType="begin"/>
            </w:r>
            <w:r>
              <w:rPr>
                <w:noProof/>
                <w:webHidden/>
              </w:rPr>
              <w:instrText xml:space="preserve"> PAGEREF _Toc437084765 \h </w:instrText>
            </w:r>
            <w:r>
              <w:rPr>
                <w:noProof/>
                <w:webHidden/>
              </w:rPr>
            </w:r>
            <w:r>
              <w:rPr>
                <w:noProof/>
                <w:webHidden/>
              </w:rPr>
              <w:fldChar w:fldCharType="separate"/>
            </w:r>
            <w:r>
              <w:rPr>
                <w:noProof/>
                <w:webHidden/>
              </w:rPr>
              <w:t>20</w:t>
            </w:r>
            <w:r>
              <w:rPr>
                <w:noProof/>
                <w:webHidden/>
              </w:rPr>
              <w:fldChar w:fldCharType="end"/>
            </w:r>
          </w:hyperlink>
        </w:p>
        <w:p w:rsidR="001C5C81" w:rsidRDefault="001C5C81">
          <w:pPr>
            <w:pStyle w:val="TOC2"/>
            <w:tabs>
              <w:tab w:val="left" w:pos="660"/>
              <w:tab w:val="right" w:leader="dot" w:pos="9350"/>
            </w:tabs>
            <w:rPr>
              <w:rFonts w:cstheme="minorBidi"/>
              <w:noProof/>
              <w:lang w:bidi="he-IL"/>
            </w:rPr>
          </w:pPr>
          <w:hyperlink w:anchor="_Toc437084766" w:history="1">
            <w:r w:rsidRPr="005F0461">
              <w:rPr>
                <w:rStyle w:val="Hyperlink"/>
                <w:noProof/>
              </w:rPr>
              <w:t>A.</w:t>
            </w:r>
            <w:r>
              <w:rPr>
                <w:rFonts w:cstheme="minorBidi"/>
                <w:noProof/>
                <w:lang w:bidi="he-IL"/>
              </w:rPr>
              <w:tab/>
            </w:r>
            <w:r w:rsidRPr="005F0461">
              <w:rPr>
                <w:rStyle w:val="Hyperlink"/>
                <w:noProof/>
              </w:rPr>
              <w:t>Class RNTN</w:t>
            </w:r>
            <w:r>
              <w:rPr>
                <w:noProof/>
                <w:webHidden/>
              </w:rPr>
              <w:tab/>
            </w:r>
            <w:r>
              <w:rPr>
                <w:noProof/>
                <w:webHidden/>
              </w:rPr>
              <w:fldChar w:fldCharType="begin"/>
            </w:r>
            <w:r>
              <w:rPr>
                <w:noProof/>
                <w:webHidden/>
              </w:rPr>
              <w:instrText xml:space="preserve"> PAGEREF _Toc437084766 \h </w:instrText>
            </w:r>
            <w:r>
              <w:rPr>
                <w:noProof/>
                <w:webHidden/>
              </w:rPr>
            </w:r>
            <w:r>
              <w:rPr>
                <w:noProof/>
                <w:webHidden/>
              </w:rPr>
              <w:fldChar w:fldCharType="separate"/>
            </w:r>
            <w:r>
              <w:rPr>
                <w:noProof/>
                <w:webHidden/>
              </w:rPr>
              <w:t>20</w:t>
            </w:r>
            <w:r>
              <w:rPr>
                <w:noProof/>
                <w:webHidden/>
              </w:rPr>
              <w:fldChar w:fldCharType="end"/>
            </w:r>
          </w:hyperlink>
        </w:p>
        <w:p w:rsidR="001C5C81" w:rsidRDefault="001C5C81">
          <w:pPr>
            <w:pStyle w:val="TOC2"/>
            <w:tabs>
              <w:tab w:val="left" w:pos="660"/>
              <w:tab w:val="right" w:leader="dot" w:pos="9350"/>
            </w:tabs>
            <w:rPr>
              <w:rFonts w:cstheme="minorBidi"/>
              <w:noProof/>
              <w:lang w:bidi="he-IL"/>
            </w:rPr>
          </w:pPr>
          <w:hyperlink w:anchor="_Toc437084767" w:history="1">
            <w:r w:rsidRPr="005F0461">
              <w:rPr>
                <w:rStyle w:val="Hyperlink"/>
                <w:noProof/>
              </w:rPr>
              <w:t>B.</w:t>
            </w:r>
            <w:r>
              <w:rPr>
                <w:rFonts w:cstheme="minorBidi"/>
                <w:noProof/>
                <w:lang w:bidi="he-IL"/>
              </w:rPr>
              <w:tab/>
            </w:r>
            <w:r w:rsidRPr="005F0461">
              <w:rPr>
                <w:rStyle w:val="Hyperlink"/>
                <w:noProof/>
              </w:rPr>
              <w:t>Distrntn.py</w:t>
            </w:r>
            <w:r>
              <w:rPr>
                <w:noProof/>
                <w:webHidden/>
              </w:rPr>
              <w:tab/>
            </w:r>
            <w:r>
              <w:rPr>
                <w:noProof/>
                <w:webHidden/>
              </w:rPr>
              <w:fldChar w:fldCharType="begin"/>
            </w:r>
            <w:r>
              <w:rPr>
                <w:noProof/>
                <w:webHidden/>
              </w:rPr>
              <w:instrText xml:space="preserve"> PAGEREF _Toc437084767 \h </w:instrText>
            </w:r>
            <w:r>
              <w:rPr>
                <w:noProof/>
                <w:webHidden/>
              </w:rPr>
            </w:r>
            <w:r>
              <w:rPr>
                <w:noProof/>
                <w:webHidden/>
              </w:rPr>
              <w:fldChar w:fldCharType="separate"/>
            </w:r>
            <w:r>
              <w:rPr>
                <w:noProof/>
                <w:webHidden/>
              </w:rPr>
              <w:t>24</w:t>
            </w:r>
            <w:r>
              <w:rPr>
                <w:noProof/>
                <w:webHidden/>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84748"/>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a general distributed neural network algorithm</w:t>
      </w:r>
      <w:r w:rsidR="001003A2">
        <w:rPr>
          <w:sz w:val="28"/>
          <w:szCs w:val="28"/>
        </w:rPr>
        <w:t xml:space="preserve"> </w:t>
      </w:r>
      <w:r w:rsidR="001003A2">
        <w:rPr>
          <w:sz w:val="28"/>
          <w:szCs w:val="28"/>
        </w:rPr>
        <w:t xml:space="preserve">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84749"/>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bookmarkStart w:id="2" w:name="_GoBack"/>
      <w:bookmarkEnd w:id="2"/>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3" w:name="_Toc437084750"/>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7084751"/>
      <w:r w:rsidRPr="005A4D25">
        <w:rPr>
          <w:rFonts w:eastAsia="Calibri"/>
          <w:sz w:val="28"/>
          <w:szCs w:val="28"/>
        </w:rPr>
        <w:t>Artificial neural networks</w:t>
      </w:r>
      <w:bookmarkEnd w:id="4"/>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7084752"/>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7084753"/>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84754"/>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84755"/>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27800"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27801"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27802"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The result is a parsed tree where every node, that is not a leaf, is the composition of the two child nodes representation which is fed to the sentiment Softmax classifier, and forward propogated.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164A7EF6" wp14:editId="42F57111">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314B6036" wp14:editId="33B6CF8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166C9D" w:rsidRDefault="00166C9D" w:rsidP="00166C9D">
      <w:pPr>
        <w:pStyle w:val="Normal1"/>
        <w:keepNext/>
        <w:keepLines/>
        <w:spacing w:before="40" w:line="276" w:lineRule="auto"/>
        <w:jc w:val="center"/>
      </w:pP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9" w:name="_Toc437084756"/>
      <w:r w:rsidRPr="00485685">
        <w:rPr>
          <w:rFonts w:eastAsia="Calibri"/>
          <w:sz w:val="28"/>
          <w:szCs w:val="28"/>
        </w:rPr>
        <w:t>Apache Spark</w:t>
      </w:r>
      <w:bookmarkEnd w:id="9"/>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10" w:name="_Toc437084757"/>
      <w:r w:rsidRPr="001610BC">
        <w:rPr>
          <w:sz w:val="28"/>
          <w:szCs w:val="28"/>
        </w:rPr>
        <w:t xml:space="preserve">Downpour </w:t>
      </w:r>
      <w:r w:rsidR="00011BBE">
        <w:rPr>
          <w:sz w:val="28"/>
          <w:szCs w:val="28"/>
        </w:rPr>
        <w:t xml:space="preserve">SGD </w:t>
      </w:r>
      <w:r w:rsidR="00212BD0">
        <w:rPr>
          <w:sz w:val="28"/>
          <w:szCs w:val="28"/>
        </w:rPr>
        <w:t>and 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lastRenderedPageBreak/>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lastRenderedPageBreak/>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84758"/>
      <w:r>
        <w:lastRenderedPageBreak/>
        <w:t>Distributed RNTN</w:t>
      </w:r>
      <w:bookmarkEnd w:id="11"/>
    </w:p>
    <w:p w:rsidR="00450CFA" w:rsidRDefault="00450CFA" w:rsidP="00450CFA">
      <w:pPr>
        <w:pStyle w:val="Heading2"/>
      </w:pPr>
      <w:bookmarkStart w:id="12" w:name="_Toc437084759"/>
      <w:r>
        <w:t>RNTN implementation</w:t>
      </w:r>
      <w:bookmarkEnd w:id="12"/>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065486">
        <w:rPr>
          <w:sz w:val="28"/>
          <w:szCs w:val="28"/>
        </w:rPr>
        <w:t xml:space="preserve">, </w:t>
      </w:r>
      <w:r>
        <w:rPr>
          <w:sz w:val="28"/>
          <w:szCs w:val="28"/>
        </w:rPr>
        <w:t>and</w:t>
      </w:r>
      <w:r w:rsidR="00065486">
        <w:rPr>
          <w:sz w:val="28"/>
          <w:szCs w:val="28"/>
        </w:rPr>
        <w:t xml:space="preserve"> in a framework for distributed learning called deeplearning4j</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 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C45E17">
        <w:rPr>
          <w:sz w:val="28"/>
          <w:szCs w:val="28"/>
        </w:rPr>
        <w:t xml:space="preserve"> (such as the word 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84760"/>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742D">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was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011DCB" w:rsidRDefault="00011DCB" w:rsidP="00881680">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87680C8" wp14:editId="153740D1">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011DCB" w:rsidRDefault="00011DCB"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4D6EBC">
                            <w:pPr>
                              <w:jc w:val="center"/>
                            </w:pPr>
                            <w:r>
                              <w:t xml:space="preserve">Diagram depicting </w:t>
                            </w:r>
                            <w:r w:rsidR="00A03DDF">
                              <w:t>D</w:t>
                            </w:r>
                            <w:r>
                              <w:t xml:space="preserve">istrntn </w:t>
                            </w:r>
                            <w:r w:rsidR="004D6EBC">
                              <w:t>execution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 xml:space="preserve">gets the updated model and executes the </w:t>
                            </w:r>
                            <w:r w:rsidRPr="00F36833">
                              <w:rPr>
                                <w:i/>
                                <w:iCs/>
                              </w:rPr>
                              <w:t>gradient</w:t>
                            </w:r>
                            <w:r>
                              <w:t xml:space="preserve"> function</w:t>
                            </w:r>
                            <w:r w:rsidR="007E309F">
                              <w:t xml:space="preserve"> and transmits the result back to the Deepdists’ server for model updating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680C8"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011DCB" w:rsidRDefault="00011DCB" w:rsidP="00933DC2">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4D6EBC">
                      <w:pPr>
                        <w:jc w:val="center"/>
                      </w:pPr>
                      <w:r>
                        <w:t xml:space="preserve">Diagram depicting </w:t>
                      </w:r>
                      <w:r w:rsidR="00A03DDF">
                        <w:t>D</w:t>
                      </w:r>
                      <w:r>
                        <w:t xml:space="preserve">istrntn </w:t>
                      </w:r>
                      <w:r w:rsidR="004D6EBC">
                        <w:t>execution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 xml:space="preserve">gets the updated model and executes the </w:t>
                      </w:r>
                      <w:r w:rsidRPr="00F36833">
                        <w:rPr>
                          <w:i/>
                          <w:iCs/>
                        </w:rPr>
                        <w:t>gradient</w:t>
                      </w:r>
                      <w:r>
                        <w:t xml:space="preserve"> function</w:t>
                      </w:r>
                      <w:r w:rsidR="007E309F">
                        <w:t xml:space="preserve"> and transmits the result back to the Deepdists’ server for model updating</w:t>
                      </w:r>
                      <w:r>
                        <w:t>.</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p>
    <w:p w:rsidR="005420BC" w:rsidRDefault="007C4C43" w:rsidP="00881680">
      <w:pPr>
        <w:spacing w:line="276" w:lineRule="auto"/>
        <w:rPr>
          <w:sz w:val="28"/>
          <w:szCs w:val="28"/>
        </w:rPr>
      </w:pPr>
      <w:r>
        <w:rPr>
          <w:sz w:val="28"/>
          <w:szCs w:val="28"/>
        </w:rPr>
        <w:t>However, since the implementation referenced static resources (class member methods</w:t>
      </w:r>
      <w:r w:rsidR="005E344C">
        <w:rPr>
          <w:sz w:val="28"/>
          <w:szCs w:val="28"/>
        </w:rPr>
        <w:t xml:space="preserve">, </w:t>
      </w:r>
      <w:r>
        <w:rPr>
          <w:sz w:val="28"/>
          <w:szCs w:val="28"/>
        </w:rPr>
        <w:t xml:space="preserve">the </w:t>
      </w:r>
      <w:r w:rsidRPr="005E344C">
        <w:rPr>
          <w:i/>
          <w:iCs/>
          <w:sz w:val="28"/>
          <w:szCs w:val="28"/>
        </w:rPr>
        <w:t>forwardProp</w:t>
      </w:r>
      <w:r w:rsidR="005E344C">
        <w:rPr>
          <w:sz w:val="28"/>
          <w:szCs w:val="28"/>
        </w:rPr>
        <w:t xml:space="preserve"> an</w:t>
      </w:r>
      <w:r>
        <w:rPr>
          <w:sz w:val="28"/>
          <w:szCs w:val="28"/>
        </w:rPr>
        <w:t xml:space="preserve">d </w:t>
      </w:r>
      <w:r w:rsidRPr="005E344C">
        <w:rPr>
          <w:i/>
          <w:iCs/>
          <w:sz w:val="28"/>
          <w:szCs w:val="28"/>
        </w:rPr>
        <w:t>backProp</w:t>
      </w:r>
      <w:r w:rsidR="00890FDB">
        <w:rPr>
          <w:sz w:val="28"/>
          <w:szCs w:val="28"/>
        </w:rPr>
        <w:t xml:space="preserve"> functions</w:t>
      </w:r>
      <w:r>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7511BD">
        <w:rPr>
          <w:sz w:val="28"/>
          <w:szCs w:val="28"/>
        </w:rPr>
        <w:t>.</w:t>
      </w:r>
    </w:p>
    <w:p w:rsidR="006E5529" w:rsidRDefault="006E5529" w:rsidP="006E5529">
      <w:pPr>
        <w:pStyle w:val="Heading2"/>
      </w:pPr>
      <w:bookmarkStart w:id="14" w:name="_Toc437084761"/>
      <w:r>
        <w:t>Data</w:t>
      </w:r>
      <w:bookmarkEnd w:id="14"/>
    </w:p>
    <w:p w:rsidR="00332682" w:rsidRDefault="00E13D3B" w:rsidP="00E13D3B">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 two, smaller data sets were used for sanity tests along the project development, it was the larger data set (8544 samples, 2.1 MB) that test were run against and discussed.</w:t>
      </w:r>
      <w:r w:rsidR="00332682">
        <w:rPr>
          <w:sz w:val="28"/>
          <w:szCs w:val="28"/>
        </w:rPr>
        <w:t xml:space="preserve"> Each sample consists of a sentence parsed tree and a sentiment score.</w:t>
      </w:r>
    </w:p>
    <w:p w:rsidR="00E13D3B" w:rsidRPr="00E13D3B" w:rsidRDefault="00332682" w:rsidP="00117874">
      <w:pPr>
        <w:spacing w:line="276" w:lineRule="auto"/>
        <w:rPr>
          <w:sz w:val="28"/>
          <w:szCs w:val="28"/>
        </w:rPr>
      </w:pP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Parser (Klein and Manning,2003) </w:t>
      </w:r>
      <w:r>
        <w:rPr>
          <w:sz w:val="28"/>
          <w:szCs w:val="28"/>
        </w:rPr>
        <w:t>was used to parse</w:t>
      </w:r>
      <w:r w:rsidRPr="00332682">
        <w:rPr>
          <w:sz w:val="28"/>
          <w:szCs w:val="28"/>
        </w:rPr>
        <w:t xml:space="preserve"> sentences</w:t>
      </w:r>
      <w:r>
        <w:rPr>
          <w:sz w:val="28"/>
          <w:szCs w:val="28"/>
        </w:rPr>
        <w:t xml:space="preserve"> into parse </w:t>
      </w:r>
      <w:r>
        <w:rPr>
          <w:sz w:val="28"/>
          <w:szCs w:val="28"/>
        </w:rPr>
        <w:lastRenderedPageBreak/>
        <w:t>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84762"/>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fldChar w:fldCharType="begin"/>
      </w:r>
      <w:r>
        <w:instrText xml:space="preserve"> SEQ Table \* ARABIC </w:instrText>
      </w:r>
      <w:r>
        <w:fldChar w:fldCharType="separate"/>
      </w:r>
      <w:r>
        <w:rPr>
          <w:noProof/>
        </w:rPr>
        <w:t>1</w:t>
      </w:r>
      <w:r>
        <w:fldChar w:fldCharType="end"/>
      </w:r>
    </w:p>
    <w:p w:rsidR="00984D18" w:rsidRPr="00984D18" w:rsidRDefault="00984D18" w:rsidP="00984D18">
      <w:pPr>
        <w:jc w:val="center"/>
      </w:pPr>
      <w:r>
        <w:t>Results summary</w:t>
      </w:r>
    </w:p>
    <w:p w:rsidR="00C5719B" w:rsidRDefault="00C5719B" w:rsidP="00450CFA">
      <w:pPr>
        <w:pStyle w:val="Heading2"/>
      </w:pPr>
      <w:bookmarkStart w:id="16" w:name="_Toc437084763"/>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15306B" w:rsidP="00CB2C3E">
      <w:pPr>
        <w:rPr>
          <w:sz w:val="28"/>
          <w:szCs w:val="28"/>
        </w:rPr>
      </w:pPr>
      <w:r>
        <w:rPr>
          <w:sz w:val="28"/>
          <w:szCs w:val="28"/>
        </w:rPr>
        <w:t>However,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8A1CA2">
        <w:rPr>
          <w:sz w:val="28"/>
          <w:szCs w:val="28"/>
        </w:rPr>
        <w:t>in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ecause the model replicas are permitted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remarkably effective.</w:t>
      </w:r>
      <w:r w:rsidR="0002210B" w:rsidRPr="0002210B">
        <w:rPr>
          <w:sz w:val="28"/>
          <w:szCs w:val="28"/>
        </w:rPr>
        <w:t xml:space="preserve"> </w:t>
      </w:r>
    </w:p>
    <w:p w:rsidR="00704FEB" w:rsidRPr="00853284" w:rsidRDefault="00466038" w:rsidP="00CB2C3E">
      <w:pPr>
        <w:rPr>
          <w:sz w:val="28"/>
          <w:szCs w:val="28"/>
        </w:rPr>
      </w:pPr>
      <w:r>
        <w:rPr>
          <w:sz w:val="28"/>
          <w:szCs w:val="28"/>
        </w:rPr>
        <w:t>RNTN, has been proved valuable in other fields such as computer vision. In this application, the ability to learn to identify objects in an image can be analogous to the sentiment detection described in this paper: where pixels (instead of words) are compositioned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84764"/>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84765"/>
      <w:r>
        <w:lastRenderedPageBreak/>
        <w:t>Appendix</w:t>
      </w:r>
      <w:bookmarkEnd w:id="18"/>
    </w:p>
    <w:p w:rsidR="00290568" w:rsidRDefault="00290568" w:rsidP="00290568">
      <w:pPr>
        <w:pStyle w:val="Heading2"/>
        <w:numPr>
          <w:ilvl w:val="0"/>
          <w:numId w:val="4"/>
        </w:numPr>
      </w:pPr>
      <w:bookmarkStart w:id="19" w:name="_Toc437084766"/>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84767"/>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1440B8" w:rsidRPr="001440B8" w:rsidRDefault="001440B8" w:rsidP="001440B8"/>
    <w:sectPr w:rsidR="001440B8" w:rsidRPr="00144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1B4" w:rsidRDefault="007241B4" w:rsidP="00342000">
      <w:pPr>
        <w:spacing w:after="0" w:line="240" w:lineRule="auto"/>
      </w:pPr>
      <w:r>
        <w:separator/>
      </w:r>
    </w:p>
  </w:endnote>
  <w:endnote w:type="continuationSeparator" w:id="0">
    <w:p w:rsidR="007241B4" w:rsidRDefault="007241B4"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1B4" w:rsidRDefault="007241B4" w:rsidP="00342000">
      <w:pPr>
        <w:spacing w:after="0" w:line="240" w:lineRule="auto"/>
      </w:pPr>
      <w:r>
        <w:separator/>
      </w:r>
    </w:p>
  </w:footnote>
  <w:footnote w:type="continuationSeparator" w:id="0">
    <w:p w:rsidR="007241B4" w:rsidRDefault="007241B4"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460F6"/>
    <w:rsid w:val="00054BAA"/>
    <w:rsid w:val="00065486"/>
    <w:rsid w:val="00086267"/>
    <w:rsid w:val="000A1AE4"/>
    <w:rsid w:val="000B0E2D"/>
    <w:rsid w:val="000C2F8F"/>
    <w:rsid w:val="000E14BF"/>
    <w:rsid w:val="000E2EF3"/>
    <w:rsid w:val="0010035A"/>
    <w:rsid w:val="001003A2"/>
    <w:rsid w:val="00101458"/>
    <w:rsid w:val="0010268B"/>
    <w:rsid w:val="00117874"/>
    <w:rsid w:val="00123B6A"/>
    <w:rsid w:val="00136857"/>
    <w:rsid w:val="001440B8"/>
    <w:rsid w:val="001470FD"/>
    <w:rsid w:val="0015306B"/>
    <w:rsid w:val="001610BC"/>
    <w:rsid w:val="001619B5"/>
    <w:rsid w:val="00166C9D"/>
    <w:rsid w:val="00177058"/>
    <w:rsid w:val="00183A4B"/>
    <w:rsid w:val="00183C52"/>
    <w:rsid w:val="00190B64"/>
    <w:rsid w:val="00192ACE"/>
    <w:rsid w:val="00194D01"/>
    <w:rsid w:val="001A197C"/>
    <w:rsid w:val="001C5C81"/>
    <w:rsid w:val="001D542A"/>
    <w:rsid w:val="001E006A"/>
    <w:rsid w:val="001E4ADB"/>
    <w:rsid w:val="001F1054"/>
    <w:rsid w:val="001F2CE5"/>
    <w:rsid w:val="00211C61"/>
    <w:rsid w:val="00212BD0"/>
    <w:rsid w:val="002266F2"/>
    <w:rsid w:val="0023170F"/>
    <w:rsid w:val="0023711A"/>
    <w:rsid w:val="00244576"/>
    <w:rsid w:val="002445D2"/>
    <w:rsid w:val="00247DFF"/>
    <w:rsid w:val="002726E3"/>
    <w:rsid w:val="00274958"/>
    <w:rsid w:val="00290568"/>
    <w:rsid w:val="00294744"/>
    <w:rsid w:val="00297191"/>
    <w:rsid w:val="002D6168"/>
    <w:rsid w:val="002E0E4B"/>
    <w:rsid w:val="002F2AE9"/>
    <w:rsid w:val="003210A3"/>
    <w:rsid w:val="00332682"/>
    <w:rsid w:val="00335A0A"/>
    <w:rsid w:val="00342000"/>
    <w:rsid w:val="00345FE0"/>
    <w:rsid w:val="003615F0"/>
    <w:rsid w:val="0036418F"/>
    <w:rsid w:val="00367123"/>
    <w:rsid w:val="003701B1"/>
    <w:rsid w:val="00376F0A"/>
    <w:rsid w:val="00377D24"/>
    <w:rsid w:val="0039786E"/>
    <w:rsid w:val="003A2BF4"/>
    <w:rsid w:val="003B445B"/>
    <w:rsid w:val="003E2591"/>
    <w:rsid w:val="003E317A"/>
    <w:rsid w:val="003E79ED"/>
    <w:rsid w:val="003F1B71"/>
    <w:rsid w:val="0040162B"/>
    <w:rsid w:val="00404053"/>
    <w:rsid w:val="00414472"/>
    <w:rsid w:val="0041596E"/>
    <w:rsid w:val="00424BEA"/>
    <w:rsid w:val="00434DC8"/>
    <w:rsid w:val="00435E34"/>
    <w:rsid w:val="004431F0"/>
    <w:rsid w:val="00450CFA"/>
    <w:rsid w:val="00466038"/>
    <w:rsid w:val="004703AD"/>
    <w:rsid w:val="00485685"/>
    <w:rsid w:val="00486299"/>
    <w:rsid w:val="00492FEB"/>
    <w:rsid w:val="004943B5"/>
    <w:rsid w:val="004B07F3"/>
    <w:rsid w:val="004B74B0"/>
    <w:rsid w:val="004D6EBC"/>
    <w:rsid w:val="004E2DF4"/>
    <w:rsid w:val="004F2D97"/>
    <w:rsid w:val="00514E7E"/>
    <w:rsid w:val="00523B0F"/>
    <w:rsid w:val="00524ADA"/>
    <w:rsid w:val="005367AE"/>
    <w:rsid w:val="005420BC"/>
    <w:rsid w:val="005838EA"/>
    <w:rsid w:val="0059785E"/>
    <w:rsid w:val="005A4D25"/>
    <w:rsid w:val="005A502A"/>
    <w:rsid w:val="005C3CF7"/>
    <w:rsid w:val="005D6BCA"/>
    <w:rsid w:val="005E344C"/>
    <w:rsid w:val="005E6750"/>
    <w:rsid w:val="005F1184"/>
    <w:rsid w:val="00613717"/>
    <w:rsid w:val="00644EB5"/>
    <w:rsid w:val="00654774"/>
    <w:rsid w:val="006660E1"/>
    <w:rsid w:val="00683611"/>
    <w:rsid w:val="00687F1C"/>
    <w:rsid w:val="00693B10"/>
    <w:rsid w:val="00696EF7"/>
    <w:rsid w:val="006B14FE"/>
    <w:rsid w:val="006E5529"/>
    <w:rsid w:val="00704FEB"/>
    <w:rsid w:val="00713079"/>
    <w:rsid w:val="007241B4"/>
    <w:rsid w:val="00735FD2"/>
    <w:rsid w:val="007364C0"/>
    <w:rsid w:val="007504EF"/>
    <w:rsid w:val="007511BD"/>
    <w:rsid w:val="00752E4A"/>
    <w:rsid w:val="00756669"/>
    <w:rsid w:val="00782BD9"/>
    <w:rsid w:val="0078339C"/>
    <w:rsid w:val="007B725E"/>
    <w:rsid w:val="007C4C43"/>
    <w:rsid w:val="007D1080"/>
    <w:rsid w:val="007D4000"/>
    <w:rsid w:val="007E2C58"/>
    <w:rsid w:val="007E309F"/>
    <w:rsid w:val="007F3B75"/>
    <w:rsid w:val="00803D85"/>
    <w:rsid w:val="00827D3E"/>
    <w:rsid w:val="00853284"/>
    <w:rsid w:val="008636F0"/>
    <w:rsid w:val="0086480D"/>
    <w:rsid w:val="008660C1"/>
    <w:rsid w:val="0086718C"/>
    <w:rsid w:val="00881680"/>
    <w:rsid w:val="0088244E"/>
    <w:rsid w:val="00885BDA"/>
    <w:rsid w:val="00890FDB"/>
    <w:rsid w:val="008A1CA2"/>
    <w:rsid w:val="008A7172"/>
    <w:rsid w:val="008B1F84"/>
    <w:rsid w:val="008B29E3"/>
    <w:rsid w:val="008C78EA"/>
    <w:rsid w:val="008E2B1D"/>
    <w:rsid w:val="00926FFA"/>
    <w:rsid w:val="00932D27"/>
    <w:rsid w:val="00933DC2"/>
    <w:rsid w:val="0094121D"/>
    <w:rsid w:val="009441BB"/>
    <w:rsid w:val="00955873"/>
    <w:rsid w:val="009709A4"/>
    <w:rsid w:val="00973AAB"/>
    <w:rsid w:val="00984D08"/>
    <w:rsid w:val="00984D18"/>
    <w:rsid w:val="009A44DA"/>
    <w:rsid w:val="009A63B9"/>
    <w:rsid w:val="009D2166"/>
    <w:rsid w:val="009F582D"/>
    <w:rsid w:val="00A03DDF"/>
    <w:rsid w:val="00A11546"/>
    <w:rsid w:val="00A16842"/>
    <w:rsid w:val="00A42AC7"/>
    <w:rsid w:val="00A71C52"/>
    <w:rsid w:val="00A72773"/>
    <w:rsid w:val="00A76B0D"/>
    <w:rsid w:val="00AB69F9"/>
    <w:rsid w:val="00AB7073"/>
    <w:rsid w:val="00AC4D74"/>
    <w:rsid w:val="00AD16AD"/>
    <w:rsid w:val="00B32CAE"/>
    <w:rsid w:val="00B32D85"/>
    <w:rsid w:val="00B35BAF"/>
    <w:rsid w:val="00B43F22"/>
    <w:rsid w:val="00B45C76"/>
    <w:rsid w:val="00B4641C"/>
    <w:rsid w:val="00B60F17"/>
    <w:rsid w:val="00B61C16"/>
    <w:rsid w:val="00B97C07"/>
    <w:rsid w:val="00BB1CBA"/>
    <w:rsid w:val="00BD6E2D"/>
    <w:rsid w:val="00BF1064"/>
    <w:rsid w:val="00BF698D"/>
    <w:rsid w:val="00BF6BEF"/>
    <w:rsid w:val="00C026CB"/>
    <w:rsid w:val="00C0336A"/>
    <w:rsid w:val="00C35EB5"/>
    <w:rsid w:val="00C45E17"/>
    <w:rsid w:val="00C56A39"/>
    <w:rsid w:val="00C5719B"/>
    <w:rsid w:val="00C660F2"/>
    <w:rsid w:val="00C6647B"/>
    <w:rsid w:val="00C6742D"/>
    <w:rsid w:val="00C80693"/>
    <w:rsid w:val="00C80DB1"/>
    <w:rsid w:val="00C82395"/>
    <w:rsid w:val="00C8678C"/>
    <w:rsid w:val="00C86D26"/>
    <w:rsid w:val="00C961D5"/>
    <w:rsid w:val="00C9791B"/>
    <w:rsid w:val="00CB2C3E"/>
    <w:rsid w:val="00CB2EE7"/>
    <w:rsid w:val="00CC37F3"/>
    <w:rsid w:val="00CD6A72"/>
    <w:rsid w:val="00CF0EF3"/>
    <w:rsid w:val="00D07102"/>
    <w:rsid w:val="00D164B7"/>
    <w:rsid w:val="00D23438"/>
    <w:rsid w:val="00D37027"/>
    <w:rsid w:val="00D425E3"/>
    <w:rsid w:val="00D4559B"/>
    <w:rsid w:val="00D673E6"/>
    <w:rsid w:val="00D7557D"/>
    <w:rsid w:val="00DA3703"/>
    <w:rsid w:val="00DA3CBA"/>
    <w:rsid w:val="00DA4F03"/>
    <w:rsid w:val="00DB4B15"/>
    <w:rsid w:val="00DF07B5"/>
    <w:rsid w:val="00DF4581"/>
    <w:rsid w:val="00E1153B"/>
    <w:rsid w:val="00E13D3B"/>
    <w:rsid w:val="00E2520F"/>
    <w:rsid w:val="00E3204B"/>
    <w:rsid w:val="00E400A0"/>
    <w:rsid w:val="00E428E8"/>
    <w:rsid w:val="00E66D8F"/>
    <w:rsid w:val="00E8066E"/>
    <w:rsid w:val="00E97358"/>
    <w:rsid w:val="00EA7ACC"/>
    <w:rsid w:val="00EC431E"/>
    <w:rsid w:val="00ED4BD6"/>
    <w:rsid w:val="00EF0654"/>
    <w:rsid w:val="00F04E85"/>
    <w:rsid w:val="00F16EDC"/>
    <w:rsid w:val="00F218D4"/>
    <w:rsid w:val="00F31271"/>
    <w:rsid w:val="00F36833"/>
    <w:rsid w:val="00F51BBC"/>
    <w:rsid w:val="00F55702"/>
    <w:rsid w:val="00F70D6C"/>
    <w:rsid w:val="00F771A8"/>
    <w:rsid w:val="00F910C1"/>
    <w:rsid w:val="00FA5A0A"/>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BA628DDD-2FA5-4D8A-9F54-F90C50BE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5751</TotalTime>
  <Pages>29</Pages>
  <Words>6514</Words>
  <Characters>37134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212</cp:revision>
  <cp:lastPrinted>2015-11-20T10:20:00Z</cp:lastPrinted>
  <dcterms:created xsi:type="dcterms:W3CDTF">2015-11-13T08:44:00Z</dcterms:created>
  <dcterms:modified xsi:type="dcterms:W3CDTF">2015-12-05T11:29:00Z</dcterms:modified>
</cp:coreProperties>
</file>