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1E1B9A"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563025" w:history="1">
            <w:r w:rsidR="001E1B9A" w:rsidRPr="002B4ABD">
              <w:rPr>
                <w:rStyle w:val="Hyperlink"/>
                <w:noProof/>
              </w:rPr>
              <w:t>Abstract</w:t>
            </w:r>
            <w:r w:rsidR="001E1B9A">
              <w:rPr>
                <w:noProof/>
                <w:webHidden/>
              </w:rPr>
              <w:tab/>
            </w:r>
            <w:r w:rsidR="001E1B9A">
              <w:rPr>
                <w:noProof/>
                <w:webHidden/>
              </w:rPr>
              <w:fldChar w:fldCharType="begin"/>
            </w:r>
            <w:r w:rsidR="001E1B9A">
              <w:rPr>
                <w:noProof/>
                <w:webHidden/>
              </w:rPr>
              <w:instrText xml:space="preserve"> PAGEREF _Toc438563025 \h </w:instrText>
            </w:r>
            <w:r w:rsidR="001E1B9A">
              <w:rPr>
                <w:noProof/>
                <w:webHidden/>
              </w:rPr>
            </w:r>
            <w:r w:rsidR="001E1B9A">
              <w:rPr>
                <w:noProof/>
                <w:webHidden/>
              </w:rPr>
              <w:fldChar w:fldCharType="separate"/>
            </w:r>
            <w:r w:rsidR="001E1B9A">
              <w:rPr>
                <w:noProof/>
                <w:webHidden/>
              </w:rPr>
              <w:t>2</w:t>
            </w:r>
            <w:r w:rsidR="001E1B9A">
              <w:rPr>
                <w:noProof/>
                <w:webHidden/>
              </w:rPr>
              <w:fldChar w:fldCharType="end"/>
            </w:r>
          </w:hyperlink>
        </w:p>
        <w:p w:rsidR="001E1B9A" w:rsidRDefault="00800813">
          <w:pPr>
            <w:pStyle w:val="TOC1"/>
            <w:tabs>
              <w:tab w:val="right" w:leader="dot" w:pos="9350"/>
            </w:tabs>
            <w:rPr>
              <w:rFonts w:cstheme="minorBidi"/>
              <w:noProof/>
              <w:lang w:bidi="he-IL"/>
            </w:rPr>
          </w:pPr>
          <w:hyperlink w:anchor="_Toc438563026" w:history="1">
            <w:r w:rsidR="001E1B9A" w:rsidRPr="002B4ABD">
              <w:rPr>
                <w:rStyle w:val="Hyperlink"/>
                <w:noProof/>
              </w:rPr>
              <w:t>Introduction</w:t>
            </w:r>
            <w:r w:rsidR="001E1B9A">
              <w:rPr>
                <w:noProof/>
                <w:webHidden/>
              </w:rPr>
              <w:tab/>
            </w:r>
            <w:r w:rsidR="001E1B9A">
              <w:rPr>
                <w:noProof/>
                <w:webHidden/>
              </w:rPr>
              <w:fldChar w:fldCharType="begin"/>
            </w:r>
            <w:r w:rsidR="001E1B9A">
              <w:rPr>
                <w:noProof/>
                <w:webHidden/>
              </w:rPr>
              <w:instrText xml:space="preserve"> PAGEREF _Toc438563026 \h </w:instrText>
            </w:r>
            <w:r w:rsidR="001E1B9A">
              <w:rPr>
                <w:noProof/>
                <w:webHidden/>
              </w:rPr>
            </w:r>
            <w:r w:rsidR="001E1B9A">
              <w:rPr>
                <w:noProof/>
                <w:webHidden/>
              </w:rPr>
              <w:fldChar w:fldCharType="separate"/>
            </w:r>
            <w:r w:rsidR="001E1B9A">
              <w:rPr>
                <w:noProof/>
                <w:webHidden/>
              </w:rPr>
              <w:t>3</w:t>
            </w:r>
            <w:r w:rsidR="001E1B9A">
              <w:rPr>
                <w:noProof/>
                <w:webHidden/>
              </w:rPr>
              <w:fldChar w:fldCharType="end"/>
            </w:r>
          </w:hyperlink>
        </w:p>
        <w:p w:rsidR="001E1B9A" w:rsidRDefault="00800813">
          <w:pPr>
            <w:pStyle w:val="TOC1"/>
            <w:tabs>
              <w:tab w:val="right" w:leader="dot" w:pos="9350"/>
            </w:tabs>
            <w:rPr>
              <w:rFonts w:cstheme="minorBidi"/>
              <w:noProof/>
              <w:lang w:bidi="he-IL"/>
            </w:rPr>
          </w:pPr>
          <w:hyperlink w:anchor="_Toc438563027" w:history="1">
            <w:r w:rsidR="001E1B9A" w:rsidRPr="002B4ABD">
              <w:rPr>
                <w:rStyle w:val="Hyperlink"/>
                <w:noProof/>
              </w:rPr>
              <w:t>Previous and Related Works</w:t>
            </w:r>
            <w:r w:rsidR="001E1B9A">
              <w:rPr>
                <w:noProof/>
                <w:webHidden/>
              </w:rPr>
              <w:tab/>
            </w:r>
            <w:r w:rsidR="001E1B9A">
              <w:rPr>
                <w:noProof/>
                <w:webHidden/>
              </w:rPr>
              <w:fldChar w:fldCharType="begin"/>
            </w:r>
            <w:r w:rsidR="001E1B9A">
              <w:rPr>
                <w:noProof/>
                <w:webHidden/>
              </w:rPr>
              <w:instrText xml:space="preserve"> PAGEREF _Toc438563027 \h </w:instrText>
            </w:r>
            <w:r w:rsidR="001E1B9A">
              <w:rPr>
                <w:noProof/>
                <w:webHidden/>
              </w:rPr>
            </w:r>
            <w:r w:rsidR="001E1B9A">
              <w:rPr>
                <w:noProof/>
                <w:webHidden/>
              </w:rPr>
              <w:fldChar w:fldCharType="separate"/>
            </w:r>
            <w:r w:rsidR="001E1B9A">
              <w:rPr>
                <w:noProof/>
                <w:webHidden/>
              </w:rPr>
              <w:t>5</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28" w:history="1">
            <w:r w:rsidR="001E1B9A" w:rsidRPr="002B4ABD">
              <w:rPr>
                <w:rStyle w:val="Hyperlink"/>
                <w:rFonts w:eastAsia="Calibri"/>
                <w:noProof/>
              </w:rPr>
              <w:t>Artificial neural networks</w:t>
            </w:r>
            <w:r w:rsidR="001E1B9A">
              <w:rPr>
                <w:noProof/>
                <w:webHidden/>
              </w:rPr>
              <w:tab/>
            </w:r>
            <w:r w:rsidR="001E1B9A">
              <w:rPr>
                <w:noProof/>
                <w:webHidden/>
              </w:rPr>
              <w:fldChar w:fldCharType="begin"/>
            </w:r>
            <w:r w:rsidR="001E1B9A">
              <w:rPr>
                <w:noProof/>
                <w:webHidden/>
              </w:rPr>
              <w:instrText xml:space="preserve"> PAGEREF _Toc438563028 \h </w:instrText>
            </w:r>
            <w:r w:rsidR="001E1B9A">
              <w:rPr>
                <w:noProof/>
                <w:webHidden/>
              </w:rPr>
            </w:r>
            <w:r w:rsidR="001E1B9A">
              <w:rPr>
                <w:noProof/>
                <w:webHidden/>
              </w:rPr>
              <w:fldChar w:fldCharType="separate"/>
            </w:r>
            <w:r w:rsidR="001E1B9A">
              <w:rPr>
                <w:noProof/>
                <w:webHidden/>
              </w:rPr>
              <w:t>5</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29" w:history="1">
            <w:r w:rsidR="001E1B9A" w:rsidRPr="002B4ABD">
              <w:rPr>
                <w:rStyle w:val="Hyperlink"/>
                <w:rFonts w:eastAsia="Calibri"/>
                <w:noProof/>
              </w:rPr>
              <w:t>Language model and Word-Vector representation</w:t>
            </w:r>
            <w:r w:rsidR="001E1B9A">
              <w:rPr>
                <w:noProof/>
                <w:webHidden/>
              </w:rPr>
              <w:tab/>
            </w:r>
            <w:r w:rsidR="001E1B9A">
              <w:rPr>
                <w:noProof/>
                <w:webHidden/>
              </w:rPr>
              <w:fldChar w:fldCharType="begin"/>
            </w:r>
            <w:r w:rsidR="001E1B9A">
              <w:rPr>
                <w:noProof/>
                <w:webHidden/>
              </w:rPr>
              <w:instrText xml:space="preserve"> PAGEREF _Toc438563029 \h </w:instrText>
            </w:r>
            <w:r w:rsidR="001E1B9A">
              <w:rPr>
                <w:noProof/>
                <w:webHidden/>
              </w:rPr>
            </w:r>
            <w:r w:rsidR="001E1B9A">
              <w:rPr>
                <w:noProof/>
                <w:webHidden/>
              </w:rPr>
              <w:fldChar w:fldCharType="separate"/>
            </w:r>
            <w:r w:rsidR="001E1B9A">
              <w:rPr>
                <w:noProof/>
                <w:webHidden/>
              </w:rPr>
              <w:t>6</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0" w:history="1">
            <w:r w:rsidR="001E1B9A" w:rsidRPr="002B4ABD">
              <w:rPr>
                <w:rStyle w:val="Hyperlink"/>
                <w:rFonts w:eastAsia="Calibri"/>
                <w:noProof/>
              </w:rPr>
              <w:t>SoftMax classifier</w:t>
            </w:r>
            <w:r w:rsidR="001E1B9A">
              <w:rPr>
                <w:noProof/>
                <w:webHidden/>
              </w:rPr>
              <w:tab/>
            </w:r>
            <w:r w:rsidR="001E1B9A">
              <w:rPr>
                <w:noProof/>
                <w:webHidden/>
              </w:rPr>
              <w:fldChar w:fldCharType="begin"/>
            </w:r>
            <w:r w:rsidR="001E1B9A">
              <w:rPr>
                <w:noProof/>
                <w:webHidden/>
              </w:rPr>
              <w:instrText xml:space="preserve"> PAGEREF _Toc438563030 \h </w:instrText>
            </w:r>
            <w:r w:rsidR="001E1B9A">
              <w:rPr>
                <w:noProof/>
                <w:webHidden/>
              </w:rPr>
            </w:r>
            <w:r w:rsidR="001E1B9A">
              <w:rPr>
                <w:noProof/>
                <w:webHidden/>
              </w:rPr>
              <w:fldChar w:fldCharType="separate"/>
            </w:r>
            <w:r w:rsidR="001E1B9A">
              <w:rPr>
                <w:noProof/>
                <w:webHidden/>
              </w:rPr>
              <w:t>6</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1" w:history="1">
            <w:r w:rsidR="001E1B9A" w:rsidRPr="002B4ABD">
              <w:rPr>
                <w:rStyle w:val="Hyperlink"/>
                <w:rFonts w:eastAsia="Calibri"/>
                <w:noProof/>
              </w:rPr>
              <w:t>MV-RNN</w:t>
            </w:r>
            <w:r w:rsidR="001E1B9A">
              <w:rPr>
                <w:noProof/>
                <w:webHidden/>
              </w:rPr>
              <w:tab/>
            </w:r>
            <w:r w:rsidR="001E1B9A">
              <w:rPr>
                <w:noProof/>
                <w:webHidden/>
              </w:rPr>
              <w:fldChar w:fldCharType="begin"/>
            </w:r>
            <w:r w:rsidR="001E1B9A">
              <w:rPr>
                <w:noProof/>
                <w:webHidden/>
              </w:rPr>
              <w:instrText xml:space="preserve"> PAGEREF _Toc438563031 \h </w:instrText>
            </w:r>
            <w:r w:rsidR="001E1B9A">
              <w:rPr>
                <w:noProof/>
                <w:webHidden/>
              </w:rPr>
            </w:r>
            <w:r w:rsidR="001E1B9A">
              <w:rPr>
                <w:noProof/>
                <w:webHidden/>
              </w:rPr>
              <w:fldChar w:fldCharType="separate"/>
            </w:r>
            <w:r w:rsidR="001E1B9A">
              <w:rPr>
                <w:noProof/>
                <w:webHidden/>
              </w:rPr>
              <w:t>9</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2" w:history="1">
            <w:r w:rsidR="001E1B9A" w:rsidRPr="002B4ABD">
              <w:rPr>
                <w:rStyle w:val="Hyperlink"/>
                <w:rFonts w:eastAsia="Calibri"/>
                <w:noProof/>
              </w:rPr>
              <w:t>RNTN</w:t>
            </w:r>
            <w:r w:rsidR="001E1B9A">
              <w:rPr>
                <w:noProof/>
                <w:webHidden/>
              </w:rPr>
              <w:tab/>
            </w:r>
            <w:r w:rsidR="001E1B9A">
              <w:rPr>
                <w:noProof/>
                <w:webHidden/>
              </w:rPr>
              <w:fldChar w:fldCharType="begin"/>
            </w:r>
            <w:r w:rsidR="001E1B9A">
              <w:rPr>
                <w:noProof/>
                <w:webHidden/>
              </w:rPr>
              <w:instrText xml:space="preserve"> PAGEREF _Toc438563032 \h </w:instrText>
            </w:r>
            <w:r w:rsidR="001E1B9A">
              <w:rPr>
                <w:noProof/>
                <w:webHidden/>
              </w:rPr>
            </w:r>
            <w:r w:rsidR="001E1B9A">
              <w:rPr>
                <w:noProof/>
                <w:webHidden/>
              </w:rPr>
              <w:fldChar w:fldCharType="separate"/>
            </w:r>
            <w:r w:rsidR="001E1B9A">
              <w:rPr>
                <w:noProof/>
                <w:webHidden/>
              </w:rPr>
              <w:t>9</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3" w:history="1">
            <w:r w:rsidR="001E1B9A" w:rsidRPr="002B4ABD">
              <w:rPr>
                <w:rStyle w:val="Hyperlink"/>
                <w:rFonts w:eastAsia="Calibri"/>
                <w:noProof/>
              </w:rPr>
              <w:t>Apache Spark</w:t>
            </w:r>
            <w:r w:rsidR="001E1B9A">
              <w:rPr>
                <w:noProof/>
                <w:webHidden/>
              </w:rPr>
              <w:tab/>
            </w:r>
            <w:r w:rsidR="001E1B9A">
              <w:rPr>
                <w:noProof/>
                <w:webHidden/>
              </w:rPr>
              <w:fldChar w:fldCharType="begin"/>
            </w:r>
            <w:r w:rsidR="001E1B9A">
              <w:rPr>
                <w:noProof/>
                <w:webHidden/>
              </w:rPr>
              <w:instrText xml:space="preserve"> PAGEREF _Toc438563033 \h </w:instrText>
            </w:r>
            <w:r w:rsidR="001E1B9A">
              <w:rPr>
                <w:noProof/>
                <w:webHidden/>
              </w:rPr>
            </w:r>
            <w:r w:rsidR="001E1B9A">
              <w:rPr>
                <w:noProof/>
                <w:webHidden/>
              </w:rPr>
              <w:fldChar w:fldCharType="separate"/>
            </w:r>
            <w:r w:rsidR="001E1B9A">
              <w:rPr>
                <w:noProof/>
                <w:webHidden/>
              </w:rPr>
              <w:t>10</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4" w:history="1">
            <w:r w:rsidR="001E1B9A" w:rsidRPr="002B4ABD">
              <w:rPr>
                <w:rStyle w:val="Hyperlink"/>
                <w:noProof/>
              </w:rPr>
              <w:t>Downpour SGD and DeepDist</w:t>
            </w:r>
            <w:r w:rsidR="001E1B9A">
              <w:rPr>
                <w:noProof/>
                <w:webHidden/>
              </w:rPr>
              <w:tab/>
            </w:r>
            <w:r w:rsidR="001E1B9A">
              <w:rPr>
                <w:noProof/>
                <w:webHidden/>
              </w:rPr>
              <w:fldChar w:fldCharType="begin"/>
            </w:r>
            <w:r w:rsidR="001E1B9A">
              <w:rPr>
                <w:noProof/>
                <w:webHidden/>
              </w:rPr>
              <w:instrText xml:space="preserve"> PAGEREF _Toc438563034 \h </w:instrText>
            </w:r>
            <w:r w:rsidR="001E1B9A">
              <w:rPr>
                <w:noProof/>
                <w:webHidden/>
              </w:rPr>
            </w:r>
            <w:r w:rsidR="001E1B9A">
              <w:rPr>
                <w:noProof/>
                <w:webHidden/>
              </w:rPr>
              <w:fldChar w:fldCharType="separate"/>
            </w:r>
            <w:r w:rsidR="001E1B9A">
              <w:rPr>
                <w:noProof/>
                <w:webHidden/>
              </w:rPr>
              <w:t>11</w:t>
            </w:r>
            <w:r w:rsidR="001E1B9A">
              <w:rPr>
                <w:noProof/>
                <w:webHidden/>
              </w:rPr>
              <w:fldChar w:fldCharType="end"/>
            </w:r>
          </w:hyperlink>
        </w:p>
        <w:p w:rsidR="001E1B9A" w:rsidRDefault="00800813">
          <w:pPr>
            <w:pStyle w:val="TOC1"/>
            <w:tabs>
              <w:tab w:val="right" w:leader="dot" w:pos="9350"/>
            </w:tabs>
            <w:rPr>
              <w:rFonts w:cstheme="minorBidi"/>
              <w:noProof/>
              <w:lang w:bidi="he-IL"/>
            </w:rPr>
          </w:pPr>
          <w:hyperlink w:anchor="_Toc438563035" w:history="1">
            <w:r w:rsidR="001E1B9A" w:rsidRPr="002B4ABD">
              <w:rPr>
                <w:rStyle w:val="Hyperlink"/>
                <w:noProof/>
              </w:rPr>
              <w:t>Distributed RNTN</w:t>
            </w:r>
            <w:r w:rsidR="001E1B9A">
              <w:rPr>
                <w:noProof/>
                <w:webHidden/>
              </w:rPr>
              <w:tab/>
            </w:r>
            <w:r w:rsidR="001E1B9A">
              <w:rPr>
                <w:noProof/>
                <w:webHidden/>
              </w:rPr>
              <w:fldChar w:fldCharType="begin"/>
            </w:r>
            <w:r w:rsidR="001E1B9A">
              <w:rPr>
                <w:noProof/>
                <w:webHidden/>
              </w:rPr>
              <w:instrText xml:space="preserve"> PAGEREF _Toc438563035 \h </w:instrText>
            </w:r>
            <w:r w:rsidR="001E1B9A">
              <w:rPr>
                <w:noProof/>
                <w:webHidden/>
              </w:rPr>
            </w:r>
            <w:r w:rsidR="001E1B9A">
              <w:rPr>
                <w:noProof/>
                <w:webHidden/>
              </w:rPr>
              <w:fldChar w:fldCharType="separate"/>
            </w:r>
            <w:r w:rsidR="001E1B9A">
              <w:rPr>
                <w:noProof/>
                <w:webHidden/>
              </w:rPr>
              <w:t>13</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6" w:history="1">
            <w:r w:rsidR="001E1B9A" w:rsidRPr="002B4ABD">
              <w:rPr>
                <w:rStyle w:val="Hyperlink"/>
                <w:noProof/>
              </w:rPr>
              <w:t>RNTN</w:t>
            </w:r>
            <w:r w:rsidR="001E1B9A">
              <w:rPr>
                <w:noProof/>
                <w:webHidden/>
              </w:rPr>
              <w:tab/>
            </w:r>
            <w:r w:rsidR="001E1B9A">
              <w:rPr>
                <w:noProof/>
                <w:webHidden/>
              </w:rPr>
              <w:fldChar w:fldCharType="begin"/>
            </w:r>
            <w:r w:rsidR="001E1B9A">
              <w:rPr>
                <w:noProof/>
                <w:webHidden/>
              </w:rPr>
              <w:instrText xml:space="preserve"> PAGEREF _Toc438563036 \h </w:instrText>
            </w:r>
            <w:r w:rsidR="001E1B9A">
              <w:rPr>
                <w:noProof/>
                <w:webHidden/>
              </w:rPr>
            </w:r>
            <w:r w:rsidR="001E1B9A">
              <w:rPr>
                <w:noProof/>
                <w:webHidden/>
              </w:rPr>
              <w:fldChar w:fldCharType="separate"/>
            </w:r>
            <w:r w:rsidR="001E1B9A">
              <w:rPr>
                <w:noProof/>
                <w:webHidden/>
              </w:rPr>
              <w:t>13</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7" w:history="1">
            <w:r w:rsidR="001E1B9A" w:rsidRPr="002B4ABD">
              <w:rPr>
                <w:rStyle w:val="Hyperlink"/>
                <w:noProof/>
              </w:rPr>
              <w:t>RNTN single process implementation</w:t>
            </w:r>
            <w:r w:rsidR="001E1B9A">
              <w:rPr>
                <w:noProof/>
                <w:webHidden/>
              </w:rPr>
              <w:tab/>
            </w:r>
            <w:r w:rsidR="001E1B9A">
              <w:rPr>
                <w:noProof/>
                <w:webHidden/>
              </w:rPr>
              <w:fldChar w:fldCharType="begin"/>
            </w:r>
            <w:r w:rsidR="001E1B9A">
              <w:rPr>
                <w:noProof/>
                <w:webHidden/>
              </w:rPr>
              <w:instrText xml:space="preserve"> PAGEREF _Toc438563037 \h </w:instrText>
            </w:r>
            <w:r w:rsidR="001E1B9A">
              <w:rPr>
                <w:noProof/>
                <w:webHidden/>
              </w:rPr>
            </w:r>
            <w:r w:rsidR="001E1B9A">
              <w:rPr>
                <w:noProof/>
                <w:webHidden/>
              </w:rPr>
              <w:fldChar w:fldCharType="separate"/>
            </w:r>
            <w:r w:rsidR="001E1B9A">
              <w:rPr>
                <w:noProof/>
                <w:webHidden/>
              </w:rPr>
              <w:t>16</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8" w:history="1">
            <w:r w:rsidR="001E1B9A" w:rsidRPr="002B4ABD">
              <w:rPr>
                <w:rStyle w:val="Hyperlink"/>
                <w:noProof/>
              </w:rPr>
              <w:t>Distributed RNTN design</w:t>
            </w:r>
            <w:r w:rsidR="001E1B9A">
              <w:rPr>
                <w:noProof/>
                <w:webHidden/>
              </w:rPr>
              <w:tab/>
            </w:r>
            <w:r w:rsidR="001E1B9A">
              <w:rPr>
                <w:noProof/>
                <w:webHidden/>
              </w:rPr>
              <w:fldChar w:fldCharType="begin"/>
            </w:r>
            <w:r w:rsidR="001E1B9A">
              <w:rPr>
                <w:noProof/>
                <w:webHidden/>
              </w:rPr>
              <w:instrText xml:space="preserve"> PAGEREF _Toc438563038 \h </w:instrText>
            </w:r>
            <w:r w:rsidR="001E1B9A">
              <w:rPr>
                <w:noProof/>
                <w:webHidden/>
              </w:rPr>
            </w:r>
            <w:r w:rsidR="001E1B9A">
              <w:rPr>
                <w:noProof/>
                <w:webHidden/>
              </w:rPr>
              <w:fldChar w:fldCharType="separate"/>
            </w:r>
            <w:r w:rsidR="001E1B9A">
              <w:rPr>
                <w:noProof/>
                <w:webHidden/>
              </w:rPr>
              <w:t>17</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39" w:history="1">
            <w:r w:rsidR="001E1B9A" w:rsidRPr="002B4ABD">
              <w:rPr>
                <w:rStyle w:val="Hyperlink"/>
                <w:noProof/>
              </w:rPr>
              <w:t>Distributed RNTN implementation</w:t>
            </w:r>
            <w:r w:rsidR="001E1B9A">
              <w:rPr>
                <w:noProof/>
                <w:webHidden/>
              </w:rPr>
              <w:tab/>
            </w:r>
            <w:r w:rsidR="001E1B9A">
              <w:rPr>
                <w:noProof/>
                <w:webHidden/>
              </w:rPr>
              <w:fldChar w:fldCharType="begin"/>
            </w:r>
            <w:r w:rsidR="001E1B9A">
              <w:rPr>
                <w:noProof/>
                <w:webHidden/>
              </w:rPr>
              <w:instrText xml:space="preserve"> PAGEREF _Toc438563039 \h </w:instrText>
            </w:r>
            <w:r w:rsidR="001E1B9A">
              <w:rPr>
                <w:noProof/>
                <w:webHidden/>
              </w:rPr>
            </w:r>
            <w:r w:rsidR="001E1B9A">
              <w:rPr>
                <w:noProof/>
                <w:webHidden/>
              </w:rPr>
              <w:fldChar w:fldCharType="separate"/>
            </w:r>
            <w:r w:rsidR="001E1B9A">
              <w:rPr>
                <w:noProof/>
                <w:webHidden/>
              </w:rPr>
              <w:t>17</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40" w:history="1">
            <w:r w:rsidR="001E1B9A" w:rsidRPr="002B4ABD">
              <w:rPr>
                <w:rStyle w:val="Hyperlink"/>
                <w:noProof/>
              </w:rPr>
              <w:t>Data</w:t>
            </w:r>
            <w:r w:rsidR="001E1B9A">
              <w:rPr>
                <w:noProof/>
                <w:webHidden/>
              </w:rPr>
              <w:tab/>
            </w:r>
            <w:r w:rsidR="001E1B9A">
              <w:rPr>
                <w:noProof/>
                <w:webHidden/>
              </w:rPr>
              <w:fldChar w:fldCharType="begin"/>
            </w:r>
            <w:r w:rsidR="001E1B9A">
              <w:rPr>
                <w:noProof/>
                <w:webHidden/>
              </w:rPr>
              <w:instrText xml:space="preserve"> PAGEREF _Toc438563040 \h </w:instrText>
            </w:r>
            <w:r w:rsidR="001E1B9A">
              <w:rPr>
                <w:noProof/>
                <w:webHidden/>
              </w:rPr>
            </w:r>
            <w:r w:rsidR="001E1B9A">
              <w:rPr>
                <w:noProof/>
                <w:webHidden/>
              </w:rPr>
              <w:fldChar w:fldCharType="separate"/>
            </w:r>
            <w:r w:rsidR="001E1B9A">
              <w:rPr>
                <w:noProof/>
                <w:webHidden/>
              </w:rPr>
              <w:t>19</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41" w:history="1">
            <w:r w:rsidR="001E1B9A" w:rsidRPr="002B4ABD">
              <w:rPr>
                <w:rStyle w:val="Hyperlink"/>
                <w:noProof/>
              </w:rPr>
              <w:t>Experiment and Results</w:t>
            </w:r>
            <w:r w:rsidR="001E1B9A">
              <w:rPr>
                <w:noProof/>
                <w:webHidden/>
              </w:rPr>
              <w:tab/>
            </w:r>
            <w:r w:rsidR="001E1B9A">
              <w:rPr>
                <w:noProof/>
                <w:webHidden/>
              </w:rPr>
              <w:fldChar w:fldCharType="begin"/>
            </w:r>
            <w:r w:rsidR="001E1B9A">
              <w:rPr>
                <w:noProof/>
                <w:webHidden/>
              </w:rPr>
              <w:instrText xml:space="preserve"> PAGEREF _Toc438563041 \h </w:instrText>
            </w:r>
            <w:r w:rsidR="001E1B9A">
              <w:rPr>
                <w:noProof/>
                <w:webHidden/>
              </w:rPr>
            </w:r>
            <w:r w:rsidR="001E1B9A">
              <w:rPr>
                <w:noProof/>
                <w:webHidden/>
              </w:rPr>
              <w:fldChar w:fldCharType="separate"/>
            </w:r>
            <w:r w:rsidR="001E1B9A">
              <w:rPr>
                <w:noProof/>
                <w:webHidden/>
              </w:rPr>
              <w:t>20</w:t>
            </w:r>
            <w:r w:rsidR="001E1B9A">
              <w:rPr>
                <w:noProof/>
                <w:webHidden/>
              </w:rPr>
              <w:fldChar w:fldCharType="end"/>
            </w:r>
          </w:hyperlink>
        </w:p>
        <w:p w:rsidR="001E1B9A" w:rsidRDefault="00800813">
          <w:pPr>
            <w:pStyle w:val="TOC2"/>
            <w:tabs>
              <w:tab w:val="right" w:leader="dot" w:pos="9350"/>
            </w:tabs>
            <w:rPr>
              <w:rFonts w:cstheme="minorBidi"/>
              <w:noProof/>
              <w:lang w:bidi="he-IL"/>
            </w:rPr>
          </w:pPr>
          <w:hyperlink w:anchor="_Toc438563042" w:history="1">
            <w:r w:rsidR="001E1B9A" w:rsidRPr="002B4ABD">
              <w:rPr>
                <w:rStyle w:val="Hyperlink"/>
                <w:noProof/>
              </w:rPr>
              <w:t>Discussion</w:t>
            </w:r>
            <w:r w:rsidR="001E1B9A">
              <w:rPr>
                <w:noProof/>
                <w:webHidden/>
              </w:rPr>
              <w:tab/>
            </w:r>
            <w:r w:rsidR="001E1B9A">
              <w:rPr>
                <w:noProof/>
                <w:webHidden/>
              </w:rPr>
              <w:fldChar w:fldCharType="begin"/>
            </w:r>
            <w:r w:rsidR="001E1B9A">
              <w:rPr>
                <w:noProof/>
                <w:webHidden/>
              </w:rPr>
              <w:instrText xml:space="preserve"> PAGEREF _Toc438563042 \h </w:instrText>
            </w:r>
            <w:r w:rsidR="001E1B9A">
              <w:rPr>
                <w:noProof/>
                <w:webHidden/>
              </w:rPr>
            </w:r>
            <w:r w:rsidR="001E1B9A">
              <w:rPr>
                <w:noProof/>
                <w:webHidden/>
              </w:rPr>
              <w:fldChar w:fldCharType="separate"/>
            </w:r>
            <w:r w:rsidR="001E1B9A">
              <w:rPr>
                <w:noProof/>
                <w:webHidden/>
              </w:rPr>
              <w:t>21</w:t>
            </w:r>
            <w:r w:rsidR="001E1B9A">
              <w:rPr>
                <w:noProof/>
                <w:webHidden/>
              </w:rPr>
              <w:fldChar w:fldCharType="end"/>
            </w:r>
          </w:hyperlink>
        </w:p>
        <w:p w:rsidR="001E1B9A" w:rsidRDefault="00800813">
          <w:pPr>
            <w:pStyle w:val="TOC1"/>
            <w:tabs>
              <w:tab w:val="right" w:leader="dot" w:pos="9350"/>
            </w:tabs>
            <w:rPr>
              <w:rFonts w:cstheme="minorBidi"/>
              <w:noProof/>
              <w:lang w:bidi="he-IL"/>
            </w:rPr>
          </w:pPr>
          <w:hyperlink w:anchor="_Toc438563043" w:history="1">
            <w:r w:rsidR="001E1B9A" w:rsidRPr="002B4ABD">
              <w:rPr>
                <w:rStyle w:val="Hyperlink"/>
                <w:noProof/>
              </w:rPr>
              <w:t>References</w:t>
            </w:r>
            <w:r w:rsidR="001E1B9A">
              <w:rPr>
                <w:noProof/>
                <w:webHidden/>
              </w:rPr>
              <w:tab/>
            </w:r>
            <w:r w:rsidR="001E1B9A">
              <w:rPr>
                <w:noProof/>
                <w:webHidden/>
              </w:rPr>
              <w:fldChar w:fldCharType="begin"/>
            </w:r>
            <w:r w:rsidR="001E1B9A">
              <w:rPr>
                <w:noProof/>
                <w:webHidden/>
              </w:rPr>
              <w:instrText xml:space="preserve"> PAGEREF _Toc438563043 \h </w:instrText>
            </w:r>
            <w:r w:rsidR="001E1B9A">
              <w:rPr>
                <w:noProof/>
                <w:webHidden/>
              </w:rPr>
            </w:r>
            <w:r w:rsidR="001E1B9A">
              <w:rPr>
                <w:noProof/>
                <w:webHidden/>
              </w:rPr>
              <w:fldChar w:fldCharType="separate"/>
            </w:r>
            <w:r w:rsidR="001E1B9A">
              <w:rPr>
                <w:noProof/>
                <w:webHidden/>
              </w:rPr>
              <w:t>22</w:t>
            </w:r>
            <w:r w:rsidR="001E1B9A">
              <w:rPr>
                <w:noProof/>
                <w:webHidden/>
              </w:rPr>
              <w:fldChar w:fldCharType="end"/>
            </w:r>
          </w:hyperlink>
        </w:p>
        <w:p w:rsidR="001E1B9A" w:rsidRDefault="00800813">
          <w:pPr>
            <w:pStyle w:val="TOC1"/>
            <w:tabs>
              <w:tab w:val="right" w:leader="dot" w:pos="9350"/>
            </w:tabs>
            <w:rPr>
              <w:rFonts w:cstheme="minorBidi"/>
              <w:noProof/>
              <w:lang w:bidi="he-IL"/>
            </w:rPr>
          </w:pPr>
          <w:hyperlink w:anchor="_Toc438563044" w:history="1">
            <w:r w:rsidR="001E1B9A" w:rsidRPr="002B4ABD">
              <w:rPr>
                <w:rStyle w:val="Hyperlink"/>
                <w:noProof/>
              </w:rPr>
              <w:t>Appendix</w:t>
            </w:r>
            <w:r w:rsidR="001E1B9A">
              <w:rPr>
                <w:noProof/>
                <w:webHidden/>
              </w:rPr>
              <w:tab/>
            </w:r>
            <w:r w:rsidR="001E1B9A">
              <w:rPr>
                <w:noProof/>
                <w:webHidden/>
              </w:rPr>
              <w:fldChar w:fldCharType="begin"/>
            </w:r>
            <w:r w:rsidR="001E1B9A">
              <w:rPr>
                <w:noProof/>
                <w:webHidden/>
              </w:rPr>
              <w:instrText xml:space="preserve"> PAGEREF _Toc438563044 \h </w:instrText>
            </w:r>
            <w:r w:rsidR="001E1B9A">
              <w:rPr>
                <w:noProof/>
                <w:webHidden/>
              </w:rPr>
            </w:r>
            <w:r w:rsidR="001E1B9A">
              <w:rPr>
                <w:noProof/>
                <w:webHidden/>
              </w:rPr>
              <w:fldChar w:fldCharType="separate"/>
            </w:r>
            <w:r w:rsidR="001E1B9A">
              <w:rPr>
                <w:noProof/>
                <w:webHidden/>
              </w:rPr>
              <w:t>24</w:t>
            </w:r>
            <w:r w:rsidR="001E1B9A">
              <w:rPr>
                <w:noProof/>
                <w:webHidden/>
              </w:rPr>
              <w:fldChar w:fldCharType="end"/>
            </w:r>
          </w:hyperlink>
        </w:p>
        <w:p w:rsidR="001E1B9A" w:rsidRDefault="00800813">
          <w:pPr>
            <w:pStyle w:val="TOC2"/>
            <w:tabs>
              <w:tab w:val="left" w:pos="660"/>
              <w:tab w:val="right" w:leader="dot" w:pos="9350"/>
            </w:tabs>
            <w:rPr>
              <w:rFonts w:cstheme="minorBidi"/>
              <w:noProof/>
              <w:lang w:bidi="he-IL"/>
            </w:rPr>
          </w:pPr>
          <w:hyperlink w:anchor="_Toc438563045" w:history="1">
            <w:r w:rsidR="001E1B9A" w:rsidRPr="002B4ABD">
              <w:rPr>
                <w:rStyle w:val="Hyperlink"/>
                <w:noProof/>
              </w:rPr>
              <w:t>A.</w:t>
            </w:r>
            <w:r w:rsidR="001E1B9A">
              <w:rPr>
                <w:rFonts w:cstheme="minorBidi"/>
                <w:noProof/>
                <w:lang w:bidi="he-IL"/>
              </w:rPr>
              <w:tab/>
            </w:r>
            <w:r w:rsidR="001E1B9A" w:rsidRPr="002B4ABD">
              <w:rPr>
                <w:rStyle w:val="Hyperlink"/>
                <w:noProof/>
              </w:rPr>
              <w:t>Class RNTN</w:t>
            </w:r>
            <w:r w:rsidR="001E1B9A">
              <w:rPr>
                <w:noProof/>
                <w:webHidden/>
              </w:rPr>
              <w:tab/>
            </w:r>
            <w:r w:rsidR="001E1B9A">
              <w:rPr>
                <w:noProof/>
                <w:webHidden/>
              </w:rPr>
              <w:fldChar w:fldCharType="begin"/>
            </w:r>
            <w:r w:rsidR="001E1B9A">
              <w:rPr>
                <w:noProof/>
                <w:webHidden/>
              </w:rPr>
              <w:instrText xml:space="preserve"> PAGEREF _Toc438563045 \h </w:instrText>
            </w:r>
            <w:r w:rsidR="001E1B9A">
              <w:rPr>
                <w:noProof/>
                <w:webHidden/>
              </w:rPr>
            </w:r>
            <w:r w:rsidR="001E1B9A">
              <w:rPr>
                <w:noProof/>
                <w:webHidden/>
              </w:rPr>
              <w:fldChar w:fldCharType="separate"/>
            </w:r>
            <w:r w:rsidR="001E1B9A">
              <w:rPr>
                <w:noProof/>
                <w:webHidden/>
              </w:rPr>
              <w:t>24</w:t>
            </w:r>
            <w:r w:rsidR="001E1B9A">
              <w:rPr>
                <w:noProof/>
                <w:webHidden/>
              </w:rPr>
              <w:fldChar w:fldCharType="end"/>
            </w:r>
          </w:hyperlink>
        </w:p>
        <w:p w:rsidR="001E1B9A" w:rsidRDefault="00800813">
          <w:pPr>
            <w:pStyle w:val="TOC2"/>
            <w:tabs>
              <w:tab w:val="left" w:pos="660"/>
              <w:tab w:val="right" w:leader="dot" w:pos="9350"/>
            </w:tabs>
            <w:rPr>
              <w:rFonts w:cstheme="minorBidi"/>
              <w:noProof/>
              <w:lang w:bidi="he-IL"/>
            </w:rPr>
          </w:pPr>
          <w:hyperlink w:anchor="_Toc438563046" w:history="1">
            <w:r w:rsidR="001E1B9A" w:rsidRPr="002B4ABD">
              <w:rPr>
                <w:rStyle w:val="Hyperlink"/>
                <w:noProof/>
              </w:rPr>
              <w:t>B.</w:t>
            </w:r>
            <w:r w:rsidR="001E1B9A">
              <w:rPr>
                <w:rFonts w:cstheme="minorBidi"/>
                <w:noProof/>
                <w:lang w:bidi="he-IL"/>
              </w:rPr>
              <w:tab/>
            </w:r>
            <w:r w:rsidR="001E1B9A" w:rsidRPr="002B4ABD">
              <w:rPr>
                <w:rStyle w:val="Hyperlink"/>
                <w:noProof/>
              </w:rPr>
              <w:t>Distrntn.py</w:t>
            </w:r>
            <w:r w:rsidR="001E1B9A">
              <w:rPr>
                <w:noProof/>
                <w:webHidden/>
              </w:rPr>
              <w:tab/>
            </w:r>
            <w:r w:rsidR="001E1B9A">
              <w:rPr>
                <w:noProof/>
                <w:webHidden/>
              </w:rPr>
              <w:fldChar w:fldCharType="begin"/>
            </w:r>
            <w:r w:rsidR="001E1B9A">
              <w:rPr>
                <w:noProof/>
                <w:webHidden/>
              </w:rPr>
              <w:instrText xml:space="preserve"> PAGEREF _Toc438563046 \h </w:instrText>
            </w:r>
            <w:r w:rsidR="001E1B9A">
              <w:rPr>
                <w:noProof/>
                <w:webHidden/>
              </w:rPr>
            </w:r>
            <w:r w:rsidR="001E1B9A">
              <w:rPr>
                <w:noProof/>
                <w:webHidden/>
              </w:rPr>
              <w:fldChar w:fldCharType="separate"/>
            </w:r>
            <w:r w:rsidR="001E1B9A">
              <w:rPr>
                <w:noProof/>
                <w:webHidden/>
              </w:rPr>
              <w:t>28</w:t>
            </w:r>
            <w:r w:rsidR="001E1B9A">
              <w:rPr>
                <w:noProof/>
                <w:webHidden/>
              </w:rPr>
              <w:fldChar w:fldCharType="end"/>
            </w:r>
          </w:hyperlink>
        </w:p>
        <w:p w:rsidR="001E1B9A" w:rsidRDefault="00800813">
          <w:pPr>
            <w:pStyle w:val="TOC2"/>
            <w:tabs>
              <w:tab w:val="left" w:pos="660"/>
              <w:tab w:val="right" w:leader="dot" w:pos="9350"/>
            </w:tabs>
            <w:rPr>
              <w:rFonts w:cstheme="minorBidi"/>
              <w:noProof/>
              <w:lang w:bidi="he-IL"/>
            </w:rPr>
          </w:pPr>
          <w:hyperlink w:anchor="_Toc438563047" w:history="1">
            <w:r w:rsidR="001E1B9A" w:rsidRPr="002B4ABD">
              <w:rPr>
                <w:rStyle w:val="Hyperlink"/>
                <w:noProof/>
              </w:rPr>
              <w:t>C.</w:t>
            </w:r>
            <w:r w:rsidR="001E1B9A">
              <w:rPr>
                <w:rFonts w:cstheme="minorBidi"/>
                <w:noProof/>
                <w:lang w:bidi="he-IL"/>
              </w:rPr>
              <w:tab/>
            </w:r>
            <w:r w:rsidR="001E1B9A" w:rsidRPr="002B4ABD">
              <w:rPr>
                <w:rStyle w:val="Hyperlink"/>
                <w:noProof/>
              </w:rPr>
              <w:t>Full project</w:t>
            </w:r>
            <w:r w:rsidR="001E1B9A">
              <w:rPr>
                <w:noProof/>
                <w:webHidden/>
              </w:rPr>
              <w:tab/>
            </w:r>
            <w:r w:rsidR="001E1B9A">
              <w:rPr>
                <w:noProof/>
                <w:webHidden/>
              </w:rPr>
              <w:fldChar w:fldCharType="begin"/>
            </w:r>
            <w:r w:rsidR="001E1B9A">
              <w:rPr>
                <w:noProof/>
                <w:webHidden/>
              </w:rPr>
              <w:instrText xml:space="preserve"> PAGEREF _Toc438563047 \h </w:instrText>
            </w:r>
            <w:r w:rsidR="001E1B9A">
              <w:rPr>
                <w:noProof/>
                <w:webHidden/>
              </w:rPr>
            </w:r>
            <w:r w:rsidR="001E1B9A">
              <w:rPr>
                <w:noProof/>
                <w:webHidden/>
              </w:rPr>
              <w:fldChar w:fldCharType="separate"/>
            </w:r>
            <w:r w:rsidR="001E1B9A">
              <w:rPr>
                <w:noProof/>
                <w:webHidden/>
              </w:rPr>
              <w:t>34</w:t>
            </w:r>
            <w:r w:rsidR="001E1B9A">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8563025"/>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563026"/>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563027"/>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563028"/>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563029"/>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563030"/>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563031"/>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563032"/>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4404FE">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4404FE">
        <w:rPr>
          <w:rFonts w:ascii="Calibri" w:eastAsia="Calibri" w:hAnsi="Calibri" w:cs="Calibri"/>
          <w:sz w:val="28"/>
          <w:szCs w:val="28"/>
        </w:rPr>
        <w:t>Description</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563033"/>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563034"/>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4439E1">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563035"/>
      <w:r>
        <w:lastRenderedPageBreak/>
        <w:t>Distributed RNTN</w:t>
      </w:r>
      <w:bookmarkEnd w:id="10"/>
    </w:p>
    <w:p w:rsidR="003F2843" w:rsidRDefault="003F2843" w:rsidP="00EF450E">
      <w:pPr>
        <w:pStyle w:val="Heading2"/>
      </w:pPr>
      <w:bookmarkStart w:id="11" w:name="_Toc438563036"/>
      <w:r>
        <w:t>RNTN</w:t>
      </w:r>
      <w:bookmarkEnd w:id="11"/>
      <w:r w:rsidR="006B5675">
        <w:t xml:space="preserve"> Description</w:t>
      </w:r>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r w:rsidR="00CA591E">
        <w:fldChar w:fldCharType="begin"/>
      </w:r>
      <w:r w:rsidR="00CA591E">
        <w:instrText xml:space="preserve"> SEQ Figure \* ARABIC </w:instrText>
      </w:r>
      <w:r w:rsidR="00CA591E">
        <w:fldChar w:fldCharType="separate"/>
      </w:r>
      <w:r w:rsidR="00E81254">
        <w:rPr>
          <w:noProof/>
        </w:rPr>
        <w:t>1</w:t>
      </w:r>
      <w:r w:rsidR="00CA591E">
        <w:rPr>
          <w:noProof/>
        </w:rPr>
        <w:fldChar w:fldCharType="end"/>
      </w:r>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proofErr w:type="spellStart"/>
      <w:r w:rsidRPr="0044402F">
        <w:rPr>
          <w:rFonts w:eastAsia="Calibri" w:cs="Calibri"/>
          <w:i/>
          <w:sz w:val="28"/>
          <w:szCs w:val="28"/>
        </w:rPr>
        <w:t>W</w:t>
      </w:r>
      <w:r w:rsidRPr="0044402F">
        <w:rPr>
          <w:rFonts w:eastAsia="Calibri" w:cs="Calibri"/>
          <w:i/>
          <w:sz w:val="28"/>
          <w:szCs w:val="28"/>
          <w:vertAlign w:val="subscript"/>
        </w:rPr>
        <w:t>s</w:t>
      </w:r>
      <w:proofErr w:type="spellEnd"/>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6" o:title=""/>
          </v:shape>
          <o:OLEObject Type="Embed" ProgID="Equation.3" ShapeID="_x0000_i1025" DrawAspect="Content" ObjectID="_1512318558"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described in 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25pt;height:16.5pt" o:ole="">
            <v:imagedata r:id="rId18" o:title=""/>
          </v:shape>
          <o:OLEObject Type="Embed" ProgID="Equation.3" ShapeID="_x0000_i1026" DrawAspect="Content" ObjectID="_1512318559" r:id="rId19"/>
        </w:object>
      </w:r>
      <w:r w:rsidRPr="00A664B4">
        <w:rPr>
          <w:rFonts w:ascii="Calibri" w:eastAsia="Calibri" w:hAnsi="Calibri" w:cs="Calibri"/>
          <w:sz w:val="28"/>
          <w:szCs w:val="28"/>
        </w:rPr>
        <w:t xml:space="preserve">via the following </w:t>
      </w:r>
      <w:proofErr w:type="spellStart"/>
      <w:r w:rsidRPr="00A664B4">
        <w:rPr>
          <w:rFonts w:ascii="Calibri" w:eastAsia="Calibri" w:hAnsi="Calibri" w:cs="Calibri"/>
          <w:sz w:val="28"/>
          <w:szCs w:val="28"/>
        </w:rPr>
        <w:t>vectorized</w:t>
      </w:r>
      <w:proofErr w:type="spellEnd"/>
      <w:r w:rsidRPr="00A664B4">
        <w:rPr>
          <w:rFonts w:ascii="Calibri" w:eastAsia="Calibri" w:hAnsi="Calibri" w:cs="Calibri"/>
          <w:sz w:val="28"/>
          <w:szCs w:val="28"/>
        </w:rPr>
        <w:t xml:space="preserve"> notation and the equivalent but more detailed notation for each slice</w:t>
      </w:r>
      <w:r w:rsidRPr="0044402F">
        <w:rPr>
          <w:noProof/>
          <w:position w:val="-6"/>
        </w:rPr>
        <w:object w:dxaOrig="1100" w:dyaOrig="320">
          <v:shape id="_x0000_i1027" type="#_x0000_t75" style="width:63.75pt;height:18.75pt" o:ole="">
            <v:imagedata r:id="rId20" o:title=""/>
          </v:shape>
          <o:OLEObject Type="Embed" ProgID="Equation.3" ShapeID="_x0000_i1027" DrawAspect="Content" ObjectID="_1512318560"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800813"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r w:rsidR="00CA591E">
        <w:fldChar w:fldCharType="begin"/>
      </w:r>
      <w:r w:rsidR="00CA591E">
        <w:instrText xml:space="preserve"> SEQ Figure \* ARABIC </w:instrText>
      </w:r>
      <w:r w:rsidR="00CA591E">
        <w:fldChar w:fldCharType="separate"/>
      </w:r>
      <w:r w:rsidR="00E81254">
        <w:rPr>
          <w:noProof/>
        </w:rPr>
        <w:t>2</w:t>
      </w:r>
      <w:r w:rsidR="00CA591E">
        <w:rPr>
          <w:noProof/>
        </w:rPr>
        <w:fldChar w:fldCharType="end"/>
      </w:r>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3F2843" w:rsidP="008478A4">
      <w:r>
        <w:rPr>
          <w:rFonts w:ascii="Calibri" w:eastAsia="Calibri" w:hAnsi="Calibri" w:cs="Calibri"/>
          <w:sz w:val="28"/>
          <w:szCs w:val="28"/>
        </w:rPr>
        <w:t xml:space="preserve">The result is a parsed tree where every node, that is not a leaf, is the composition of the two child nodes representation which is fed to the sentiment SoftMax classifier, activated using the </w:t>
      </w:r>
      <w:proofErr w:type="spellStart"/>
      <w:r>
        <w:rPr>
          <w:rFonts w:ascii="Calibri" w:eastAsia="Calibri" w:hAnsi="Calibri" w:cs="Calibri"/>
          <w:sz w:val="28"/>
          <w:szCs w:val="28"/>
        </w:rPr>
        <w:t>tanh</w:t>
      </w:r>
      <w:proofErr w:type="spellEnd"/>
      <w:r>
        <w:rPr>
          <w:rFonts w:ascii="Calibri" w:eastAsia="Calibri" w:hAnsi="Calibri" w:cs="Calibri"/>
          <w:sz w:val="28"/>
          <w:szCs w:val="28"/>
        </w:rPr>
        <w:t xml:space="preserve">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r w:rsidR="00CA591E">
        <w:fldChar w:fldCharType="begin"/>
      </w:r>
      <w:r w:rsidR="00CA591E">
        <w:instrText xml:space="preserve"> SEQ Figure \* ARABIC </w:instrText>
      </w:r>
      <w:r w:rsidR="00CA591E">
        <w:fldChar w:fldCharType="separate"/>
      </w:r>
      <w:r w:rsidR="00E81254">
        <w:rPr>
          <w:noProof/>
        </w:rPr>
        <w:t>3</w:t>
      </w:r>
      <w:r w:rsidR="00CA591E">
        <w:rPr>
          <w:noProof/>
        </w:rPr>
        <w:fldChar w:fldCharType="end"/>
      </w:r>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Pr>
          <w:sz w:val="28"/>
        </w:rPr>
        <w:t xml:space="preserve">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2" w:name="_Toc438563037"/>
      <w:r>
        <w:t xml:space="preserve">RNTN </w:t>
      </w:r>
      <w:r w:rsidR="00AB249A">
        <w:t xml:space="preserve">single </w:t>
      </w:r>
      <w:r w:rsidR="0020504A">
        <w:t>process</w:t>
      </w:r>
      <w:r w:rsidR="00F203ED">
        <w:t xml:space="preserve"> </w:t>
      </w:r>
      <w:r>
        <w:t>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3" w:name="_Toc438563038"/>
      <w:r>
        <w:t>Distributed RNTN design</w:t>
      </w:r>
      <w:bookmarkEnd w:id="13"/>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pdate the model with the gradient sent from the 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end the gradient 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r w:rsidR="00CA591E">
        <w:fldChar w:fldCharType="begin"/>
      </w:r>
      <w:r w:rsidR="00CA591E">
        <w:instrText xml:space="preserve"> SEQ Figure \* ARABIC </w:instrText>
      </w:r>
      <w:r w:rsidR="00CA591E">
        <w:fldChar w:fldCharType="separate"/>
      </w:r>
      <w:r>
        <w:rPr>
          <w:noProof/>
        </w:rPr>
        <w:t>4</w:t>
      </w:r>
      <w:r w:rsidR="00CA591E">
        <w:rPr>
          <w:noProof/>
        </w:rPr>
        <w:fldChar w:fldCharType="end"/>
      </w:r>
    </w:p>
    <w:p w:rsidR="00AA3ED9" w:rsidRPr="00AA3ED9" w:rsidRDefault="00AA3ED9" w:rsidP="00800813">
      <w:pPr>
        <w:jc w:val="center"/>
      </w:pPr>
      <w:r>
        <w:t xml:space="preserve">Diagram of components in distributed RNT: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6F2B7B" w:rsidP="006F2B7B">
      <w:pPr>
        <w:pStyle w:val="ListParagraph"/>
        <w:numPr>
          <w:ilvl w:val="0"/>
          <w:numId w:val="8"/>
        </w:numPr>
        <w:rPr>
          <w:sz w:val="28"/>
          <w:szCs w:val="28"/>
        </w:rPr>
      </w:pPr>
      <w:r>
        <w:rPr>
          <w:sz w:val="28"/>
          <w:szCs w:val="28"/>
        </w:rPr>
        <w:t>A mechanism for portioning the data across all worker nodes</w:t>
      </w:r>
    </w:p>
    <w:p w:rsidR="006F2B7B" w:rsidRDefault="006F2B7B" w:rsidP="006F2B7B">
      <w:pPr>
        <w:pStyle w:val="ListParagraph"/>
        <w:numPr>
          <w:ilvl w:val="0"/>
          <w:numId w:val="8"/>
        </w:numPr>
        <w:rPr>
          <w:sz w:val="28"/>
          <w:szCs w:val="28"/>
        </w:rPr>
      </w:pPr>
      <w:r>
        <w:rPr>
          <w:sz w:val="28"/>
          <w:szCs w:val="28"/>
        </w:rPr>
        <w:t>A mechanism to orchestrate/monitor execution on each worker</w:t>
      </w:r>
    </w:p>
    <w:p w:rsidR="006F2B7B" w:rsidRDefault="006F2B7B" w:rsidP="006F2B7B">
      <w:pPr>
        <w:pStyle w:val="ListParagraph"/>
        <w:numPr>
          <w:ilvl w:val="0"/>
          <w:numId w:val="8"/>
        </w:numPr>
        <w:rPr>
          <w:sz w:val="28"/>
          <w:szCs w:val="28"/>
        </w:rPr>
      </w:pPr>
      <w:r>
        <w:rPr>
          <w:sz w:val="28"/>
          <w:szCs w:val="28"/>
        </w:rPr>
        <w:t>A mechanism for fault tolerance</w:t>
      </w:r>
      <w:r w:rsidR="00546B1D">
        <w:rPr>
          <w:sz w:val="28"/>
          <w:szCs w:val="28"/>
        </w:rPr>
        <w:t xml:space="preserve"> in case a worker malfunctions</w:t>
      </w:r>
      <w:r>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6F2B7B" w:rsidRDefault="005A5AE1" w:rsidP="00353A6A">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B22A48">
        <w:rPr>
          <w:i/>
          <w:iCs/>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B22A48">
        <w:rPr>
          <w:i/>
          <w:iCs/>
          <w:sz w:val="28"/>
          <w:szCs w:val="28"/>
        </w:rPr>
        <w:t>Parallelized</w:t>
      </w:r>
      <w:r w:rsidR="00B22A48" w:rsidRPr="00B22A48">
        <w:rPr>
          <w:sz w:val="28"/>
          <w:szCs w:val="28"/>
        </w:rPr>
        <w:t xml:space="preserve"> collections are created by calling </w:t>
      </w:r>
      <w:proofErr w:type="spellStart"/>
      <w:r w:rsidR="00B22A48" w:rsidRPr="00B22A48">
        <w:rPr>
          <w:sz w:val="28"/>
          <w:szCs w:val="28"/>
        </w:rPr>
        <w:t>SparkContext’s</w:t>
      </w:r>
      <w:proofErr w:type="spellEnd"/>
      <w:r w:rsidR="00B22A48" w:rsidRPr="00B22A48">
        <w:rPr>
          <w:sz w:val="28"/>
          <w:szCs w:val="28"/>
        </w:rPr>
        <w:t xml:space="preserve"> parallelize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Normally,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p>
    <w:p w:rsidR="00D71D35" w:rsidRDefault="00D71D35" w:rsidP="00A6318C">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bookmarkStart w:id="14" w:name="_GoBack"/>
      <w:bookmarkEnd w:id="14"/>
    </w:p>
    <w:p w:rsidR="003D0418" w:rsidRPr="006F2B7B" w:rsidRDefault="003D0418" w:rsidP="003D0418">
      <w:pPr>
        <w:rPr>
          <w:sz w:val="28"/>
          <w:szCs w:val="28"/>
        </w:rPr>
      </w:pPr>
    </w:p>
    <w:p w:rsidR="00450CFA" w:rsidRDefault="00C12E70" w:rsidP="00C12E70">
      <w:pPr>
        <w:pStyle w:val="Heading2"/>
      </w:pPr>
      <w:bookmarkStart w:id="15" w:name="_Toc438563039"/>
      <w:r>
        <w:t>Distributed</w:t>
      </w:r>
      <w:r w:rsidR="00450CFA">
        <w:t xml:space="preserve"> RNTN </w:t>
      </w:r>
      <w:r>
        <w:t>implementation</w:t>
      </w:r>
      <w:bookmarkEnd w:id="15"/>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F84E8F">
        <w:rPr>
          <w:sz w:val="28"/>
          <w:szCs w:val="28"/>
        </w:rPr>
        <w:t xml:space="preserve"> and a design</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w:t>
      </w:r>
      <w:r w:rsidR="00E428E8">
        <w:rPr>
          <w:sz w:val="28"/>
          <w:szCs w:val="28"/>
        </w:rPr>
        <w:lastRenderedPageBreak/>
        <w:t xml:space="preserve">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w:t>
      </w:r>
      <w:r w:rsidR="008B1A05">
        <w:rPr>
          <w:sz w:val="28"/>
          <w:szCs w:val="28"/>
        </w:rPr>
        <w:t>It is important to note: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sidR="002726E3">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sidR="002726E3">
        <w:rPr>
          <w:sz w:val="28"/>
          <w:szCs w:val="28"/>
        </w:rPr>
        <w:t xml:space="preserve">.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800813" w:rsidRDefault="00800813"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800813" w:rsidRPr="001619B5" w:rsidRDefault="00800813"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800813" w:rsidRDefault="00800813"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800813" w:rsidRPr="001619B5" w:rsidRDefault="00800813"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6" w:name="_Toc438563040"/>
      <w:r>
        <w:t>Data</w:t>
      </w:r>
      <w:bookmarkEnd w:id="16"/>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7" w:name="_Toc438563041"/>
      <w:r>
        <w:t xml:space="preserve">Experiment and </w:t>
      </w:r>
      <w:r w:rsidR="00C5719B">
        <w:t>Results</w:t>
      </w:r>
      <w:bookmarkEnd w:id="17"/>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rsidR="00CA591E">
        <w:fldChar w:fldCharType="begin"/>
      </w:r>
      <w:r w:rsidR="00CA591E">
        <w:instrText xml:space="preserve"> SEQ Table \* ARABIC </w:instrText>
      </w:r>
      <w:r w:rsidR="00CA591E">
        <w:fldChar w:fldCharType="separate"/>
      </w:r>
      <w:r>
        <w:rPr>
          <w:noProof/>
        </w:rPr>
        <w:t>1</w:t>
      </w:r>
      <w:r w:rsidR="00CA591E">
        <w:rPr>
          <w:noProof/>
        </w:rPr>
        <w:fldChar w:fldCharType="end"/>
      </w:r>
    </w:p>
    <w:p w:rsidR="00984D18" w:rsidRPr="00984D18" w:rsidRDefault="00984D18" w:rsidP="00984D18">
      <w:pPr>
        <w:jc w:val="center"/>
      </w:pPr>
      <w:r>
        <w:t>Results summary</w:t>
      </w:r>
    </w:p>
    <w:p w:rsidR="00C5719B" w:rsidRDefault="00C5719B" w:rsidP="00450CFA">
      <w:pPr>
        <w:pStyle w:val="Heading2"/>
      </w:pPr>
      <w:bookmarkStart w:id="18" w:name="_Toc438563042"/>
      <w:r>
        <w:lastRenderedPageBreak/>
        <w:t>Discussion</w:t>
      </w:r>
      <w:bookmarkEnd w:id="18"/>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7B224A" w:rsidRDefault="008859AC" w:rsidP="007B224A">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r w:rsidR="007B224A">
        <w:rPr>
          <w:sz w:val="28"/>
          <w:szCs w:val="28"/>
        </w:rPr>
        <w:t xml:space="preserve"> </w:t>
      </w:r>
    </w:p>
    <w:p w:rsidR="00704FEB" w:rsidRPr="00853284" w:rsidRDefault="00466038" w:rsidP="00D10862">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w:t>
      </w:r>
      <w:r w:rsidR="00D10862">
        <w:rPr>
          <w:sz w:val="28"/>
          <w:szCs w:val="28"/>
        </w:rPr>
        <w:t>work</w:t>
      </w:r>
      <w:r>
        <w:rPr>
          <w:sz w:val="28"/>
          <w:szCs w:val="28"/>
        </w:rPr>
        <w:t xml:space="preserve">: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9" w:name="_Toc438563043"/>
      <w:r>
        <w:lastRenderedPageBreak/>
        <w:t>References</w:t>
      </w:r>
      <w:bookmarkEnd w:id="19"/>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0" w:name="_Toc438563044"/>
      <w:r>
        <w:lastRenderedPageBreak/>
        <w:t>Appendix</w:t>
      </w:r>
      <w:bookmarkEnd w:id="20"/>
    </w:p>
    <w:p w:rsidR="00290568" w:rsidRDefault="00290568" w:rsidP="00290568">
      <w:pPr>
        <w:pStyle w:val="Heading2"/>
        <w:numPr>
          <w:ilvl w:val="0"/>
          <w:numId w:val="4"/>
        </w:numPr>
      </w:pPr>
      <w:bookmarkStart w:id="21" w:name="_Toc438563045"/>
      <w:r>
        <w:t>Class RNTN</w:t>
      </w:r>
      <w:bookmarkEnd w:id="21"/>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2" w:name="_Toc438563046"/>
      <w:r>
        <w:t>Distrntn.py</w:t>
      </w:r>
      <w:bookmarkEnd w:id="22"/>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3" w:name="_Toc438563047"/>
      <w:r>
        <w:lastRenderedPageBreak/>
        <w:t>Full project</w:t>
      </w:r>
      <w:bookmarkEnd w:id="23"/>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6E2" w:rsidRDefault="00F016E2" w:rsidP="00342000">
      <w:pPr>
        <w:spacing w:after="0" w:line="240" w:lineRule="auto"/>
      </w:pPr>
      <w:r>
        <w:separator/>
      </w:r>
    </w:p>
  </w:endnote>
  <w:endnote w:type="continuationSeparator" w:id="0">
    <w:p w:rsidR="00F016E2" w:rsidRDefault="00F016E2"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800813" w:rsidRDefault="00800813">
        <w:pPr>
          <w:pStyle w:val="Footer"/>
          <w:jc w:val="center"/>
        </w:pPr>
        <w:r>
          <w:fldChar w:fldCharType="begin"/>
        </w:r>
        <w:r>
          <w:instrText xml:space="preserve"> PAGE   \* MERGEFORMAT </w:instrText>
        </w:r>
        <w:r>
          <w:fldChar w:fldCharType="separate"/>
        </w:r>
        <w:r w:rsidR="00A6318C">
          <w:rPr>
            <w:noProof/>
          </w:rPr>
          <w:t>26</w:t>
        </w:r>
        <w:r>
          <w:rPr>
            <w:noProof/>
          </w:rPr>
          <w:fldChar w:fldCharType="end"/>
        </w:r>
      </w:p>
    </w:sdtContent>
  </w:sdt>
  <w:p w:rsidR="00800813" w:rsidRDefault="00800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6E2" w:rsidRDefault="00F016E2" w:rsidP="00342000">
      <w:pPr>
        <w:spacing w:after="0" w:line="240" w:lineRule="auto"/>
      </w:pPr>
      <w:r>
        <w:separator/>
      </w:r>
    </w:p>
  </w:footnote>
  <w:footnote w:type="continuationSeparator" w:id="0">
    <w:p w:rsidR="00F016E2" w:rsidRDefault="00F016E2"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86C"/>
    <w:rsid w:val="000056E4"/>
    <w:rsid w:val="00011BBE"/>
    <w:rsid w:val="00011DCB"/>
    <w:rsid w:val="00012917"/>
    <w:rsid w:val="0002210B"/>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EF3"/>
    <w:rsid w:val="000F11B5"/>
    <w:rsid w:val="00100221"/>
    <w:rsid w:val="0010035A"/>
    <w:rsid w:val="001003A2"/>
    <w:rsid w:val="001005AC"/>
    <w:rsid w:val="00101458"/>
    <w:rsid w:val="0010268B"/>
    <w:rsid w:val="00103696"/>
    <w:rsid w:val="00117874"/>
    <w:rsid w:val="00120811"/>
    <w:rsid w:val="00123B6A"/>
    <w:rsid w:val="00124003"/>
    <w:rsid w:val="00126DE6"/>
    <w:rsid w:val="00134DE1"/>
    <w:rsid w:val="00136857"/>
    <w:rsid w:val="0014053A"/>
    <w:rsid w:val="001415D8"/>
    <w:rsid w:val="001440B8"/>
    <w:rsid w:val="0014681D"/>
    <w:rsid w:val="001470FD"/>
    <w:rsid w:val="0015306B"/>
    <w:rsid w:val="00154930"/>
    <w:rsid w:val="00156D2F"/>
    <w:rsid w:val="00160187"/>
    <w:rsid w:val="00160CAD"/>
    <w:rsid w:val="001610BC"/>
    <w:rsid w:val="001619B5"/>
    <w:rsid w:val="00166C9D"/>
    <w:rsid w:val="0017019B"/>
    <w:rsid w:val="001705B9"/>
    <w:rsid w:val="0017579B"/>
    <w:rsid w:val="00177058"/>
    <w:rsid w:val="00177B7A"/>
    <w:rsid w:val="00181DC9"/>
    <w:rsid w:val="00183A4B"/>
    <w:rsid w:val="00183C52"/>
    <w:rsid w:val="00185940"/>
    <w:rsid w:val="00190B64"/>
    <w:rsid w:val="00192ACE"/>
    <w:rsid w:val="00193208"/>
    <w:rsid w:val="00194D01"/>
    <w:rsid w:val="001A197C"/>
    <w:rsid w:val="001A380E"/>
    <w:rsid w:val="001B6D92"/>
    <w:rsid w:val="001C55EF"/>
    <w:rsid w:val="001C5C81"/>
    <w:rsid w:val="001D542A"/>
    <w:rsid w:val="001D7FB4"/>
    <w:rsid w:val="001E006A"/>
    <w:rsid w:val="001E065E"/>
    <w:rsid w:val="001E1B9A"/>
    <w:rsid w:val="001E1D8A"/>
    <w:rsid w:val="001E4ADB"/>
    <w:rsid w:val="001F1054"/>
    <w:rsid w:val="001F2CE5"/>
    <w:rsid w:val="001F3D46"/>
    <w:rsid w:val="001F66F9"/>
    <w:rsid w:val="001F7307"/>
    <w:rsid w:val="001F7D53"/>
    <w:rsid w:val="0020504A"/>
    <w:rsid w:val="00211C61"/>
    <w:rsid w:val="00212BD0"/>
    <w:rsid w:val="00222BED"/>
    <w:rsid w:val="002266F2"/>
    <w:rsid w:val="0023170F"/>
    <w:rsid w:val="002359D3"/>
    <w:rsid w:val="00236D04"/>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A6993"/>
    <w:rsid w:val="002B383D"/>
    <w:rsid w:val="002B6109"/>
    <w:rsid w:val="002C46CE"/>
    <w:rsid w:val="002C7DC9"/>
    <w:rsid w:val="002D4D5A"/>
    <w:rsid w:val="002D6168"/>
    <w:rsid w:val="002D6377"/>
    <w:rsid w:val="002E0E4B"/>
    <w:rsid w:val="002F2AE9"/>
    <w:rsid w:val="002F4CD4"/>
    <w:rsid w:val="003013A8"/>
    <w:rsid w:val="003210A3"/>
    <w:rsid w:val="00325480"/>
    <w:rsid w:val="00332682"/>
    <w:rsid w:val="00335A0A"/>
    <w:rsid w:val="00342000"/>
    <w:rsid w:val="00345FE0"/>
    <w:rsid w:val="00353A6A"/>
    <w:rsid w:val="003576C7"/>
    <w:rsid w:val="003615F0"/>
    <w:rsid w:val="0036418F"/>
    <w:rsid w:val="00364529"/>
    <w:rsid w:val="00367123"/>
    <w:rsid w:val="003701B1"/>
    <w:rsid w:val="0037053E"/>
    <w:rsid w:val="00376F0A"/>
    <w:rsid w:val="0037736A"/>
    <w:rsid w:val="00377D24"/>
    <w:rsid w:val="00384581"/>
    <w:rsid w:val="0039786E"/>
    <w:rsid w:val="003A1E22"/>
    <w:rsid w:val="003A2BF4"/>
    <w:rsid w:val="003B3017"/>
    <w:rsid w:val="003B445B"/>
    <w:rsid w:val="003D0418"/>
    <w:rsid w:val="003D0B45"/>
    <w:rsid w:val="003E1708"/>
    <w:rsid w:val="003E2591"/>
    <w:rsid w:val="003E317A"/>
    <w:rsid w:val="003E79ED"/>
    <w:rsid w:val="003F1B71"/>
    <w:rsid w:val="003F2843"/>
    <w:rsid w:val="0040162B"/>
    <w:rsid w:val="00404053"/>
    <w:rsid w:val="00413F96"/>
    <w:rsid w:val="00414472"/>
    <w:rsid w:val="00414A3B"/>
    <w:rsid w:val="0041596E"/>
    <w:rsid w:val="00416181"/>
    <w:rsid w:val="00417997"/>
    <w:rsid w:val="00424BEA"/>
    <w:rsid w:val="00434DC8"/>
    <w:rsid w:val="00435E34"/>
    <w:rsid w:val="004404FE"/>
    <w:rsid w:val="00443047"/>
    <w:rsid w:val="004431F0"/>
    <w:rsid w:val="004439E1"/>
    <w:rsid w:val="00444922"/>
    <w:rsid w:val="00450CFA"/>
    <w:rsid w:val="00466038"/>
    <w:rsid w:val="004703AD"/>
    <w:rsid w:val="00480666"/>
    <w:rsid w:val="00485685"/>
    <w:rsid w:val="00486299"/>
    <w:rsid w:val="00492FEB"/>
    <w:rsid w:val="004943B5"/>
    <w:rsid w:val="004A096A"/>
    <w:rsid w:val="004A0CF4"/>
    <w:rsid w:val="004A43A4"/>
    <w:rsid w:val="004B07F3"/>
    <w:rsid w:val="004B08C2"/>
    <w:rsid w:val="004B74B0"/>
    <w:rsid w:val="004D27EC"/>
    <w:rsid w:val="004D6EBC"/>
    <w:rsid w:val="004E29D2"/>
    <w:rsid w:val="004E2DF4"/>
    <w:rsid w:val="004E7166"/>
    <w:rsid w:val="004F0615"/>
    <w:rsid w:val="004F2D97"/>
    <w:rsid w:val="00514E7E"/>
    <w:rsid w:val="00520489"/>
    <w:rsid w:val="00520DCA"/>
    <w:rsid w:val="00522F9A"/>
    <w:rsid w:val="00523B0F"/>
    <w:rsid w:val="00524ADA"/>
    <w:rsid w:val="005322EC"/>
    <w:rsid w:val="00535DE9"/>
    <w:rsid w:val="00535DED"/>
    <w:rsid w:val="005367AE"/>
    <w:rsid w:val="005420BC"/>
    <w:rsid w:val="00544EBD"/>
    <w:rsid w:val="00546B1D"/>
    <w:rsid w:val="00547573"/>
    <w:rsid w:val="0055190E"/>
    <w:rsid w:val="005519DC"/>
    <w:rsid w:val="005546BE"/>
    <w:rsid w:val="00573925"/>
    <w:rsid w:val="005838EA"/>
    <w:rsid w:val="00585B86"/>
    <w:rsid w:val="00591356"/>
    <w:rsid w:val="0059785E"/>
    <w:rsid w:val="005A4D25"/>
    <w:rsid w:val="005A502A"/>
    <w:rsid w:val="005A5AE1"/>
    <w:rsid w:val="005B1F84"/>
    <w:rsid w:val="005B599B"/>
    <w:rsid w:val="005C3CF7"/>
    <w:rsid w:val="005C4C80"/>
    <w:rsid w:val="005D6BCA"/>
    <w:rsid w:val="005E344C"/>
    <w:rsid w:val="005E6750"/>
    <w:rsid w:val="005E6A2C"/>
    <w:rsid w:val="005F0C3D"/>
    <w:rsid w:val="005F1184"/>
    <w:rsid w:val="00602A62"/>
    <w:rsid w:val="00603F6F"/>
    <w:rsid w:val="00613717"/>
    <w:rsid w:val="0063486F"/>
    <w:rsid w:val="00644EB5"/>
    <w:rsid w:val="00653024"/>
    <w:rsid w:val="00654774"/>
    <w:rsid w:val="00660039"/>
    <w:rsid w:val="00665122"/>
    <w:rsid w:val="006660E1"/>
    <w:rsid w:val="006713D1"/>
    <w:rsid w:val="006752AC"/>
    <w:rsid w:val="00675FE9"/>
    <w:rsid w:val="00683611"/>
    <w:rsid w:val="00684A8F"/>
    <w:rsid w:val="00687F1C"/>
    <w:rsid w:val="00690CDB"/>
    <w:rsid w:val="00693B10"/>
    <w:rsid w:val="0069467C"/>
    <w:rsid w:val="00696EF7"/>
    <w:rsid w:val="00697C73"/>
    <w:rsid w:val="006B14FE"/>
    <w:rsid w:val="006B5675"/>
    <w:rsid w:val="006C1A71"/>
    <w:rsid w:val="006C30ED"/>
    <w:rsid w:val="006C7D35"/>
    <w:rsid w:val="006E5529"/>
    <w:rsid w:val="006F1252"/>
    <w:rsid w:val="006F2B7B"/>
    <w:rsid w:val="00703267"/>
    <w:rsid w:val="00704FEB"/>
    <w:rsid w:val="00706606"/>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1AAD"/>
    <w:rsid w:val="00773F08"/>
    <w:rsid w:val="00777735"/>
    <w:rsid w:val="00782BD9"/>
    <w:rsid w:val="0078339C"/>
    <w:rsid w:val="007B1DE3"/>
    <w:rsid w:val="007B224A"/>
    <w:rsid w:val="007B3C3C"/>
    <w:rsid w:val="007B725E"/>
    <w:rsid w:val="007C4C43"/>
    <w:rsid w:val="007D1080"/>
    <w:rsid w:val="007D4000"/>
    <w:rsid w:val="007E0B47"/>
    <w:rsid w:val="007E2C58"/>
    <w:rsid w:val="007E309F"/>
    <w:rsid w:val="007E4228"/>
    <w:rsid w:val="007E586C"/>
    <w:rsid w:val="007E7499"/>
    <w:rsid w:val="007F0252"/>
    <w:rsid w:val="007F2B9B"/>
    <w:rsid w:val="007F2C92"/>
    <w:rsid w:val="007F3B75"/>
    <w:rsid w:val="00800813"/>
    <w:rsid w:val="008023A1"/>
    <w:rsid w:val="00803D85"/>
    <w:rsid w:val="00817050"/>
    <w:rsid w:val="00827D3E"/>
    <w:rsid w:val="00833B36"/>
    <w:rsid w:val="008478A4"/>
    <w:rsid w:val="0085020B"/>
    <w:rsid w:val="00851A40"/>
    <w:rsid w:val="00853284"/>
    <w:rsid w:val="00853BF6"/>
    <w:rsid w:val="008636F0"/>
    <w:rsid w:val="0086480D"/>
    <w:rsid w:val="008660C1"/>
    <w:rsid w:val="00867031"/>
    <w:rsid w:val="0086718C"/>
    <w:rsid w:val="00873B94"/>
    <w:rsid w:val="00881680"/>
    <w:rsid w:val="0088244E"/>
    <w:rsid w:val="00882DDD"/>
    <w:rsid w:val="008859AC"/>
    <w:rsid w:val="00885BDA"/>
    <w:rsid w:val="008866FE"/>
    <w:rsid w:val="00890FDB"/>
    <w:rsid w:val="008A1CA2"/>
    <w:rsid w:val="008A7172"/>
    <w:rsid w:val="008B1A05"/>
    <w:rsid w:val="008B1F84"/>
    <w:rsid w:val="008B29E3"/>
    <w:rsid w:val="008B5962"/>
    <w:rsid w:val="008B709D"/>
    <w:rsid w:val="008C78EA"/>
    <w:rsid w:val="008E111C"/>
    <w:rsid w:val="008E2B1D"/>
    <w:rsid w:val="008E38F1"/>
    <w:rsid w:val="008E687A"/>
    <w:rsid w:val="008F2D8B"/>
    <w:rsid w:val="009212B1"/>
    <w:rsid w:val="00926DC1"/>
    <w:rsid w:val="00926FFA"/>
    <w:rsid w:val="00931F08"/>
    <w:rsid w:val="00932D27"/>
    <w:rsid w:val="00933DC2"/>
    <w:rsid w:val="0094121D"/>
    <w:rsid w:val="009435AD"/>
    <w:rsid w:val="009441BB"/>
    <w:rsid w:val="00945A86"/>
    <w:rsid w:val="00955873"/>
    <w:rsid w:val="00963EE4"/>
    <w:rsid w:val="00967533"/>
    <w:rsid w:val="009709A4"/>
    <w:rsid w:val="00971091"/>
    <w:rsid w:val="00973AAB"/>
    <w:rsid w:val="00982800"/>
    <w:rsid w:val="00984D08"/>
    <w:rsid w:val="00984D18"/>
    <w:rsid w:val="00995C95"/>
    <w:rsid w:val="009A44DA"/>
    <w:rsid w:val="009A63B9"/>
    <w:rsid w:val="009A7FC2"/>
    <w:rsid w:val="009C11D2"/>
    <w:rsid w:val="009C4787"/>
    <w:rsid w:val="009D2166"/>
    <w:rsid w:val="009D3DF9"/>
    <w:rsid w:val="009D4960"/>
    <w:rsid w:val="009F5173"/>
    <w:rsid w:val="009F530D"/>
    <w:rsid w:val="009F582D"/>
    <w:rsid w:val="00A03DDF"/>
    <w:rsid w:val="00A040E6"/>
    <w:rsid w:val="00A075A6"/>
    <w:rsid w:val="00A11546"/>
    <w:rsid w:val="00A16842"/>
    <w:rsid w:val="00A30773"/>
    <w:rsid w:val="00A349CF"/>
    <w:rsid w:val="00A42AC7"/>
    <w:rsid w:val="00A50B45"/>
    <w:rsid w:val="00A6318C"/>
    <w:rsid w:val="00A664B4"/>
    <w:rsid w:val="00A6675C"/>
    <w:rsid w:val="00A71C52"/>
    <w:rsid w:val="00A72773"/>
    <w:rsid w:val="00A76B0D"/>
    <w:rsid w:val="00A81994"/>
    <w:rsid w:val="00A90441"/>
    <w:rsid w:val="00AA3948"/>
    <w:rsid w:val="00AA3ED9"/>
    <w:rsid w:val="00AA6ED0"/>
    <w:rsid w:val="00AB249A"/>
    <w:rsid w:val="00AB6179"/>
    <w:rsid w:val="00AB69F9"/>
    <w:rsid w:val="00AB7073"/>
    <w:rsid w:val="00AC35D0"/>
    <w:rsid w:val="00AC4D74"/>
    <w:rsid w:val="00AD16AD"/>
    <w:rsid w:val="00AD24CF"/>
    <w:rsid w:val="00AE383F"/>
    <w:rsid w:val="00AF25EF"/>
    <w:rsid w:val="00B22A48"/>
    <w:rsid w:val="00B32CAE"/>
    <w:rsid w:val="00B32D85"/>
    <w:rsid w:val="00B35BAF"/>
    <w:rsid w:val="00B42255"/>
    <w:rsid w:val="00B43F22"/>
    <w:rsid w:val="00B45C76"/>
    <w:rsid w:val="00B4641C"/>
    <w:rsid w:val="00B60F17"/>
    <w:rsid w:val="00B61C16"/>
    <w:rsid w:val="00B6273D"/>
    <w:rsid w:val="00B65AED"/>
    <w:rsid w:val="00B75D88"/>
    <w:rsid w:val="00B80446"/>
    <w:rsid w:val="00B83C44"/>
    <w:rsid w:val="00B85FEC"/>
    <w:rsid w:val="00B86476"/>
    <w:rsid w:val="00B91D12"/>
    <w:rsid w:val="00B93E4F"/>
    <w:rsid w:val="00B93FEA"/>
    <w:rsid w:val="00B97949"/>
    <w:rsid w:val="00B97C07"/>
    <w:rsid w:val="00BB1CBA"/>
    <w:rsid w:val="00BD1774"/>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60A"/>
    <w:rsid w:val="00C82395"/>
    <w:rsid w:val="00C861D3"/>
    <w:rsid w:val="00C8678C"/>
    <w:rsid w:val="00C86D17"/>
    <w:rsid w:val="00C86D26"/>
    <w:rsid w:val="00C87F20"/>
    <w:rsid w:val="00C927B3"/>
    <w:rsid w:val="00C961D5"/>
    <w:rsid w:val="00C9791B"/>
    <w:rsid w:val="00CA0327"/>
    <w:rsid w:val="00CA1FFC"/>
    <w:rsid w:val="00CA591E"/>
    <w:rsid w:val="00CA5CFD"/>
    <w:rsid w:val="00CB2C3E"/>
    <w:rsid w:val="00CB2EE7"/>
    <w:rsid w:val="00CC37F3"/>
    <w:rsid w:val="00CD6A72"/>
    <w:rsid w:val="00CE4836"/>
    <w:rsid w:val="00CF0EF3"/>
    <w:rsid w:val="00CF1B54"/>
    <w:rsid w:val="00CF5A52"/>
    <w:rsid w:val="00D04206"/>
    <w:rsid w:val="00D07102"/>
    <w:rsid w:val="00D10862"/>
    <w:rsid w:val="00D164B7"/>
    <w:rsid w:val="00D23438"/>
    <w:rsid w:val="00D3643F"/>
    <w:rsid w:val="00D37027"/>
    <w:rsid w:val="00D425E3"/>
    <w:rsid w:val="00D438D7"/>
    <w:rsid w:val="00D4559B"/>
    <w:rsid w:val="00D55FC7"/>
    <w:rsid w:val="00D673E6"/>
    <w:rsid w:val="00D67479"/>
    <w:rsid w:val="00D71D35"/>
    <w:rsid w:val="00D7557D"/>
    <w:rsid w:val="00D872BB"/>
    <w:rsid w:val="00D874A1"/>
    <w:rsid w:val="00D9131E"/>
    <w:rsid w:val="00D96230"/>
    <w:rsid w:val="00D96CF4"/>
    <w:rsid w:val="00DA3703"/>
    <w:rsid w:val="00DA3CBA"/>
    <w:rsid w:val="00DA4F03"/>
    <w:rsid w:val="00DB36D7"/>
    <w:rsid w:val="00DB413F"/>
    <w:rsid w:val="00DB4B15"/>
    <w:rsid w:val="00DB51A1"/>
    <w:rsid w:val="00DD4C28"/>
    <w:rsid w:val="00DE0002"/>
    <w:rsid w:val="00DF07B5"/>
    <w:rsid w:val="00DF4581"/>
    <w:rsid w:val="00DF5630"/>
    <w:rsid w:val="00E06354"/>
    <w:rsid w:val="00E1153B"/>
    <w:rsid w:val="00E13D3B"/>
    <w:rsid w:val="00E17B2C"/>
    <w:rsid w:val="00E2520F"/>
    <w:rsid w:val="00E31B41"/>
    <w:rsid w:val="00E3204B"/>
    <w:rsid w:val="00E32EF5"/>
    <w:rsid w:val="00E400A0"/>
    <w:rsid w:val="00E4194E"/>
    <w:rsid w:val="00E428E8"/>
    <w:rsid w:val="00E66D8F"/>
    <w:rsid w:val="00E720B0"/>
    <w:rsid w:val="00E8066E"/>
    <w:rsid w:val="00E81254"/>
    <w:rsid w:val="00E97358"/>
    <w:rsid w:val="00EA7ACC"/>
    <w:rsid w:val="00EB332E"/>
    <w:rsid w:val="00EC1EF8"/>
    <w:rsid w:val="00EC2508"/>
    <w:rsid w:val="00EC431E"/>
    <w:rsid w:val="00EC5BDF"/>
    <w:rsid w:val="00ED22C3"/>
    <w:rsid w:val="00ED4BD6"/>
    <w:rsid w:val="00EE035C"/>
    <w:rsid w:val="00EF0654"/>
    <w:rsid w:val="00EF450E"/>
    <w:rsid w:val="00F016E2"/>
    <w:rsid w:val="00F04E85"/>
    <w:rsid w:val="00F16EDC"/>
    <w:rsid w:val="00F203ED"/>
    <w:rsid w:val="00F218D4"/>
    <w:rsid w:val="00F31271"/>
    <w:rsid w:val="00F36833"/>
    <w:rsid w:val="00F467AA"/>
    <w:rsid w:val="00F51BBC"/>
    <w:rsid w:val="00F55702"/>
    <w:rsid w:val="00F6013A"/>
    <w:rsid w:val="00F61DCE"/>
    <w:rsid w:val="00F70D6C"/>
    <w:rsid w:val="00F771A8"/>
    <w:rsid w:val="00F80690"/>
    <w:rsid w:val="00F84E8F"/>
    <w:rsid w:val="00F86104"/>
    <w:rsid w:val="00F86BA3"/>
    <w:rsid w:val="00F910C1"/>
    <w:rsid w:val="00FA5A0A"/>
    <w:rsid w:val="00FA5F0B"/>
    <w:rsid w:val="00FC15E3"/>
    <w:rsid w:val="00FC1F90"/>
    <w:rsid w:val="00FC713A"/>
    <w:rsid w:val="00FD5A78"/>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1B17B713-1844-43EF-8220-80DA03D6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7666</TotalTime>
  <Pages>35</Pages>
  <Words>7789</Words>
  <Characters>44398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485</cp:revision>
  <cp:lastPrinted>2015-11-20T10:20:00Z</cp:lastPrinted>
  <dcterms:created xsi:type="dcterms:W3CDTF">2015-11-13T08:44:00Z</dcterms:created>
  <dcterms:modified xsi:type="dcterms:W3CDTF">2015-12-22T17:42:00Z</dcterms:modified>
</cp:coreProperties>
</file>