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A0034" w14:textId="52EEA955" w:rsidR="00EF065D" w:rsidRDefault="009E783C">
      <w:r>
        <w:rPr>
          <w:rFonts w:hint="eastAsia"/>
        </w:rPr>
        <w:t>E</w:t>
      </w:r>
      <w:r>
        <w:t>KS</w:t>
      </w:r>
      <w:r>
        <w:rPr>
          <w:rFonts w:hint="eastAsia"/>
        </w:rPr>
        <w:t xml:space="preserve">에서 기존에 </w:t>
      </w:r>
      <w:r>
        <w:t>Pod</w:t>
      </w:r>
      <w:r>
        <w:rPr>
          <w:rFonts w:hint="eastAsia"/>
        </w:rPr>
        <w:t xml:space="preserve">에 </w:t>
      </w:r>
      <w:r>
        <w:t>IAM Role</w:t>
      </w:r>
      <w:r>
        <w:rPr>
          <w:rFonts w:hint="eastAsia"/>
        </w:rPr>
        <w:t xml:space="preserve">을 부여하기 위해선 </w:t>
      </w:r>
      <w:r>
        <w:t>Kube2IAM</w:t>
      </w:r>
      <w:r>
        <w:rPr>
          <w:rFonts w:hint="eastAsia"/>
        </w:rPr>
        <w:t xml:space="preserve">과 </w:t>
      </w:r>
      <w:r>
        <w:t>KIAM</w:t>
      </w:r>
      <w:r>
        <w:rPr>
          <w:rFonts w:hint="eastAsia"/>
        </w:rPr>
        <w:t>을 사용했다.</w:t>
      </w:r>
    </w:p>
    <w:p w14:paraId="28E31100" w14:textId="2D2C0588" w:rsidR="00747B31" w:rsidRDefault="00747B31" w:rsidP="00747B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K</w:t>
      </w:r>
      <w:r>
        <w:t>IAM</w:t>
      </w:r>
      <w:r>
        <w:rPr>
          <w:rFonts w:hint="eastAsia"/>
        </w:rPr>
        <w:t xml:space="preserve">: 하나의 노드에서 </w:t>
      </w:r>
      <w:r>
        <w:t>Assume Role</w:t>
      </w:r>
      <w:r>
        <w:rPr>
          <w:rFonts w:hint="eastAsia"/>
        </w:rPr>
        <w:t xml:space="preserve">를 가지고 모든 </w:t>
      </w:r>
      <w:r>
        <w:t>SDK</w:t>
      </w:r>
      <w:r>
        <w:rPr>
          <w:rFonts w:hint="eastAsia"/>
        </w:rPr>
        <w:t>의 응답을 대신해서 처리해주는 방식.</w:t>
      </w:r>
    </w:p>
    <w:p w14:paraId="196FF51A" w14:textId="513AD413" w:rsidR="00747B31" w:rsidRDefault="00747B31" w:rsidP="00747B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K</w:t>
      </w:r>
      <w:r>
        <w:t>ube2IAM</w:t>
      </w:r>
      <w:r>
        <w:rPr>
          <w:rFonts w:hint="eastAsia"/>
        </w:rPr>
        <w:t xml:space="preserve">: 모든 노드가 </w:t>
      </w:r>
      <w:r>
        <w:t>Assume R</w:t>
      </w:r>
      <w:r w:rsidR="00891E7E">
        <w:rPr>
          <w:rFonts w:hint="eastAsia"/>
        </w:rPr>
        <w:t>o</w:t>
      </w:r>
      <w:r>
        <w:t>le</w:t>
      </w:r>
      <w:r>
        <w:rPr>
          <w:rFonts w:hint="eastAsia"/>
        </w:rPr>
        <w:t>을 가지고 각 파드들의 응답을 처리하는 방식</w:t>
      </w:r>
      <w:r w:rsidR="002745FA">
        <w:rPr>
          <w:rFonts w:hint="eastAsia"/>
        </w:rPr>
        <w:t>.</w:t>
      </w:r>
    </w:p>
    <w:p w14:paraId="292AE419" w14:textId="77777777" w:rsidR="002745FA" w:rsidRDefault="002745FA" w:rsidP="002745FA"/>
    <w:p w14:paraId="47B3320F" w14:textId="7D98CB32" w:rsidR="00F23EC8" w:rsidRDefault="00F23EC8" w:rsidP="002745FA">
      <w:r>
        <w:rPr>
          <w:noProof/>
        </w:rPr>
        <w:drawing>
          <wp:inline distT="0" distB="0" distL="0" distR="0" wp14:anchorId="741465C9" wp14:editId="5635BA13">
            <wp:extent cx="5731510" cy="21342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B31FD" w14:textId="1406EC0E" w:rsidR="0031628F" w:rsidRDefault="0031628F" w:rsidP="002745FA">
      <w:r>
        <w:rPr>
          <w:rFonts w:hint="eastAsia"/>
        </w:rPr>
        <w:t xml:space="preserve">우선 쿠버네티스 </w:t>
      </w:r>
      <w:r>
        <w:t>API</w:t>
      </w:r>
      <w:r>
        <w:rPr>
          <w:rFonts w:hint="eastAsia"/>
        </w:rPr>
        <w:t>는 위와 같은 절차를 거쳐 처리된다.</w:t>
      </w:r>
      <w:r w:rsidR="0052661C">
        <w:t xml:space="preserve"> API </w:t>
      </w:r>
      <w:r w:rsidR="0052661C">
        <w:rPr>
          <w:rFonts w:hint="eastAsia"/>
        </w:rPr>
        <w:t xml:space="preserve">서버로 들어오는 모든 요청은 </w:t>
      </w:r>
      <w:r w:rsidR="0052661C">
        <w:t>etcd</w:t>
      </w:r>
      <w:r w:rsidR="0052661C">
        <w:rPr>
          <w:rFonts w:hint="eastAsia"/>
        </w:rPr>
        <w:t>에 저장되는데,</w:t>
      </w:r>
      <w:r w:rsidR="0052661C">
        <w:t xml:space="preserve"> </w:t>
      </w:r>
      <w:r w:rsidR="0052661C">
        <w:rPr>
          <w:rFonts w:hint="eastAsia"/>
        </w:rPr>
        <w:t xml:space="preserve">이 전에 </w:t>
      </w:r>
      <w:r w:rsidR="0052661C">
        <w:t>auth</w:t>
      </w:r>
      <w:r w:rsidR="0052661C">
        <w:rPr>
          <w:rFonts w:hint="eastAsia"/>
        </w:rPr>
        <w:t>를 거치며,</w:t>
      </w:r>
      <w:r w:rsidR="0052661C">
        <w:t xml:space="preserve"> JWT or Certificate</w:t>
      </w:r>
      <w:r w:rsidR="0052661C">
        <w:rPr>
          <w:rFonts w:hint="eastAsia"/>
        </w:rPr>
        <w:t xml:space="preserve">를 통해 클라이언트를 인증 후 </w:t>
      </w:r>
      <w:r w:rsidR="0052661C">
        <w:t xml:space="preserve">RBAC </w:t>
      </w:r>
      <w:r w:rsidR="0052661C">
        <w:rPr>
          <w:rFonts w:hint="eastAsia"/>
        </w:rPr>
        <w:t>권한과 매칭되는지 검사한다.</w:t>
      </w:r>
      <w:r w:rsidR="006A7967">
        <w:t xml:space="preserve"> </w:t>
      </w:r>
      <w:r w:rsidR="006A7967">
        <w:rPr>
          <w:rFonts w:hint="eastAsia"/>
        </w:rPr>
        <w:t>해당 요청이 권한이 있다고 판단되면,</w:t>
      </w:r>
      <w:r w:rsidR="006A7967">
        <w:t xml:space="preserve"> Mutate, Validate </w:t>
      </w:r>
      <w:r w:rsidR="006A7967">
        <w:rPr>
          <w:rFonts w:hint="eastAsia"/>
        </w:rPr>
        <w:t xml:space="preserve">과정을 거쳐 </w:t>
      </w:r>
      <w:r w:rsidR="006A7967">
        <w:t>etcd</w:t>
      </w:r>
      <w:r w:rsidR="006A7967">
        <w:rPr>
          <w:rFonts w:hint="eastAsia"/>
        </w:rPr>
        <w:t>에 저장하는 구조다.</w:t>
      </w:r>
    </w:p>
    <w:p w14:paraId="08016D12" w14:textId="77777777" w:rsidR="00493822" w:rsidRDefault="00493822" w:rsidP="002745FA"/>
    <w:p w14:paraId="65356D88" w14:textId="23FF5D21" w:rsidR="00493822" w:rsidRDefault="00493822" w:rsidP="002745FA">
      <w:r>
        <w:rPr>
          <w:rFonts w:hint="eastAsia"/>
        </w:rPr>
        <w:t>S</w:t>
      </w:r>
      <w:r>
        <w:t>erviceAccount</w:t>
      </w:r>
      <w:r>
        <w:rPr>
          <w:rFonts w:hint="eastAsia"/>
        </w:rPr>
        <w:t xml:space="preserve">는 이러한 </w:t>
      </w:r>
      <w:r>
        <w:t>Admission Controller</w:t>
      </w:r>
      <w:r>
        <w:rPr>
          <w:rFonts w:hint="eastAsia"/>
        </w:rPr>
        <w:t>에 대한 하나의 플러그인이다.</w:t>
      </w:r>
      <w:r w:rsidR="002D789C">
        <w:t xml:space="preserve"> </w:t>
      </w:r>
      <w:r w:rsidR="002D789C">
        <w:rPr>
          <w:rFonts w:hint="eastAsia"/>
        </w:rPr>
        <w:t>또한</w:t>
      </w:r>
      <w:r w:rsidR="002D789C">
        <w:t>, Kubernetes</w:t>
      </w:r>
      <w:r w:rsidR="002D789C">
        <w:rPr>
          <w:rFonts w:hint="eastAsia"/>
        </w:rPr>
        <w:t xml:space="preserve">는 </w:t>
      </w:r>
      <w:r w:rsidR="002D789C">
        <w:t>OpenID Connect (OIDC)</w:t>
      </w:r>
      <w:r w:rsidR="002D789C">
        <w:rPr>
          <w:rFonts w:hint="eastAsia"/>
        </w:rPr>
        <w:t>를 지원하기 때문에,</w:t>
      </w:r>
      <w:r w:rsidR="002D789C">
        <w:t xml:space="preserve"> Service Account</w:t>
      </w:r>
      <w:r w:rsidR="002D789C">
        <w:rPr>
          <w:rFonts w:hint="eastAsia"/>
        </w:rPr>
        <w:t xml:space="preserve">와 </w:t>
      </w:r>
      <w:r w:rsidR="002D789C">
        <w:t>OIDC</w:t>
      </w:r>
      <w:r w:rsidR="002D789C">
        <w:rPr>
          <w:rFonts w:hint="eastAsia"/>
        </w:rPr>
        <w:t>를 매핑하여 인증절차로 사용할 수 있다.</w:t>
      </w:r>
      <w:r w:rsidR="002D789C">
        <w:t xml:space="preserve"> </w:t>
      </w:r>
      <w:r w:rsidR="002D789C">
        <w:rPr>
          <w:rFonts w:hint="eastAsia"/>
        </w:rPr>
        <w:t xml:space="preserve">다만 이를 </w:t>
      </w:r>
      <w:r w:rsidR="002D789C">
        <w:t>WebHook</w:t>
      </w:r>
      <w:r w:rsidR="002D789C">
        <w:rPr>
          <w:rFonts w:hint="eastAsia"/>
        </w:rPr>
        <w:t xml:space="preserve">에서 이전에는 </w:t>
      </w:r>
      <w:r w:rsidR="002D789C">
        <w:t>Pod Identity WebHook</w:t>
      </w:r>
      <w:r w:rsidR="002D789C">
        <w:rPr>
          <w:rFonts w:hint="eastAsia"/>
        </w:rPr>
        <w:t>으로 따로 구성하여서 사용했다.</w:t>
      </w:r>
      <w:r w:rsidR="00533CC3">
        <w:t xml:space="preserve"> </w:t>
      </w:r>
      <w:r w:rsidR="00533CC3">
        <w:rPr>
          <w:rFonts w:hint="eastAsia"/>
        </w:rPr>
        <w:t xml:space="preserve">하지만 이제는 </w:t>
      </w:r>
      <w:r w:rsidR="00533CC3">
        <w:t>AWS</w:t>
      </w:r>
      <w:r w:rsidR="00533CC3">
        <w:rPr>
          <w:rFonts w:hint="eastAsia"/>
        </w:rPr>
        <w:t xml:space="preserve">에서 </w:t>
      </w:r>
      <w:r w:rsidR="00533CC3">
        <w:t>IAM</w:t>
      </w:r>
      <w:r w:rsidR="00533CC3">
        <w:rPr>
          <w:rFonts w:hint="eastAsia"/>
        </w:rPr>
        <w:t xml:space="preserve">이 </w:t>
      </w:r>
      <w:r w:rsidR="00533CC3">
        <w:t>OIDC</w:t>
      </w:r>
      <w:r w:rsidR="00533CC3">
        <w:rPr>
          <w:rFonts w:hint="eastAsia"/>
        </w:rPr>
        <w:t>와 연동이가능하게 제공하고있다.</w:t>
      </w:r>
    </w:p>
    <w:p w14:paraId="581B2B4C" w14:textId="0C7EBCAE" w:rsidR="00016A2A" w:rsidRDefault="00016A2A" w:rsidP="002745F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1A82EB" wp14:editId="759C6940">
            <wp:extent cx="5240020" cy="3350895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6A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D5A2E"/>
    <w:multiLevelType w:val="hybridMultilevel"/>
    <w:tmpl w:val="4F7E12A4"/>
    <w:lvl w:ilvl="0" w:tplc="A308F33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12"/>
        <w:szCs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95890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0B"/>
    <w:rsid w:val="00016A2A"/>
    <w:rsid w:val="00263E0B"/>
    <w:rsid w:val="002745FA"/>
    <w:rsid w:val="002D789C"/>
    <w:rsid w:val="0031628F"/>
    <w:rsid w:val="003361A2"/>
    <w:rsid w:val="00493822"/>
    <w:rsid w:val="0052661C"/>
    <w:rsid w:val="00533CC3"/>
    <w:rsid w:val="006A7967"/>
    <w:rsid w:val="00747B31"/>
    <w:rsid w:val="008325AF"/>
    <w:rsid w:val="00891E7E"/>
    <w:rsid w:val="009E783C"/>
    <w:rsid w:val="00C22317"/>
    <w:rsid w:val="00EF065D"/>
    <w:rsid w:val="00F2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0421"/>
  <w15:chartTrackingRefBased/>
  <w15:docId w15:val="{C2EAA3DD-4C83-49ED-B57D-3D4B3170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B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종민</dc:creator>
  <cp:keywords/>
  <dc:description/>
  <cp:lastModifiedBy>박 종민</cp:lastModifiedBy>
  <cp:revision>17</cp:revision>
  <dcterms:created xsi:type="dcterms:W3CDTF">2023-01-11T01:52:00Z</dcterms:created>
  <dcterms:modified xsi:type="dcterms:W3CDTF">2023-01-11T01:57:00Z</dcterms:modified>
</cp:coreProperties>
</file>