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0781" w14:textId="31D73C12" w:rsidR="00EF065D" w:rsidRPr="003238B1" w:rsidRDefault="003238B1">
      <w:pPr>
        <w:rPr>
          <w:b/>
          <w:bCs/>
        </w:rPr>
      </w:pPr>
      <w:r w:rsidRPr="003238B1">
        <w:rPr>
          <w:rFonts w:hint="eastAsia"/>
          <w:b/>
          <w:bCs/>
        </w:rPr>
        <w:t>I</w:t>
      </w:r>
      <w:r w:rsidRPr="003238B1">
        <w:rPr>
          <w:b/>
          <w:bCs/>
        </w:rPr>
        <w:t>stio</w:t>
      </w:r>
      <w:r w:rsidRPr="003238B1">
        <w:rPr>
          <w:rFonts w:hint="eastAsia"/>
          <w:b/>
          <w:bCs/>
        </w:rPr>
        <w:t>란</w:t>
      </w:r>
    </w:p>
    <w:p w14:paraId="0ABF5F54" w14:textId="1914C3B2" w:rsidR="003238B1" w:rsidRDefault="003238B1">
      <w:r>
        <w:rPr>
          <w:rFonts w:hint="eastAsia"/>
        </w:rPr>
        <w:t>i</w:t>
      </w:r>
      <w:r>
        <w:t>stio</w:t>
      </w:r>
      <w:r>
        <w:rPr>
          <w:rFonts w:hint="eastAsia"/>
        </w:rPr>
        <w:t>를 도입하면 쿠버네티스의 복잡성을 줄일 수 있다.</w:t>
      </w:r>
      <w:r>
        <w:t xml:space="preserve"> MicroService Architecture</w:t>
      </w:r>
      <w:r>
        <w:rPr>
          <w:rFonts w:hint="eastAsia"/>
        </w:rPr>
        <w:t xml:space="preserve">의 분산 네트워크 환경에서 각 </w:t>
      </w:r>
      <w:r>
        <w:t>app</w:t>
      </w:r>
      <w:r>
        <w:rPr>
          <w:rFonts w:hint="eastAsia"/>
        </w:rPr>
        <w:t>들의 네트워크 연결을 쉽게 설정할 수 있도록 지원하는 기술이다.</w:t>
      </w:r>
    </w:p>
    <w:p w14:paraId="59578A80" w14:textId="64113E5B" w:rsidR="00AD324E" w:rsidRDefault="00AD324E">
      <w:r>
        <w:rPr>
          <w:rFonts w:hint="eastAsia"/>
        </w:rPr>
        <w:t>i</w:t>
      </w:r>
      <w:r>
        <w:t>stio</w:t>
      </w:r>
      <w:r>
        <w:rPr>
          <w:rFonts w:hint="eastAsia"/>
        </w:rPr>
        <w:t xml:space="preserve">는 </w:t>
      </w:r>
      <w:r>
        <w:t>Envoy</w:t>
      </w:r>
      <w:r>
        <w:rPr>
          <w:rFonts w:hint="eastAsia"/>
        </w:rPr>
        <w:t xml:space="preserve">를 이용해 </w:t>
      </w:r>
      <w:r>
        <w:t>Data Plane</w:t>
      </w:r>
      <w:r>
        <w:rPr>
          <w:rFonts w:hint="eastAsia"/>
        </w:rPr>
        <w:t xml:space="preserve">으로 사용하고 이를 </w:t>
      </w:r>
      <w:r>
        <w:t>control</w:t>
      </w:r>
      <w:r>
        <w:rPr>
          <w:rFonts w:hint="eastAsia"/>
        </w:rPr>
        <w:t>해주는 오픈 소스 솔루션이다.</w:t>
      </w:r>
      <w:r>
        <w:t xml:space="preserve"> Envoy</w:t>
      </w:r>
      <w:r>
        <w:rPr>
          <w:rFonts w:hint="eastAsia"/>
        </w:rPr>
        <w:t xml:space="preserve">를 이용해서 </w:t>
      </w:r>
      <w:r>
        <w:t>Service Mesh</w:t>
      </w:r>
      <w:r>
        <w:rPr>
          <w:rFonts w:hint="eastAsia"/>
        </w:rPr>
        <w:t xml:space="preserve">를 구현하기 위해서는 </w:t>
      </w:r>
      <w:r>
        <w:t>Envoy</w:t>
      </w:r>
      <w:r>
        <w:rPr>
          <w:rFonts w:hint="eastAsia"/>
        </w:rPr>
        <w:t xml:space="preserve">로 구성된 </w:t>
      </w:r>
      <w:r>
        <w:t>Data Plane</w:t>
      </w:r>
      <w:r>
        <w:rPr>
          <w:rFonts w:hint="eastAsia"/>
        </w:rPr>
        <w:t xml:space="preserve">을 </w:t>
      </w:r>
      <w:r>
        <w:t>Control</w:t>
      </w:r>
      <w:r>
        <w:rPr>
          <w:rFonts w:hint="eastAsia"/>
        </w:rPr>
        <w:t>할 솔루션이 필요하다.</w:t>
      </w:r>
    </w:p>
    <w:p w14:paraId="332C63EC" w14:textId="5A661655" w:rsidR="00F85B89" w:rsidRDefault="00F85B89">
      <w:r>
        <w:rPr>
          <w:noProof/>
        </w:rPr>
        <w:drawing>
          <wp:inline distT="0" distB="0" distL="0" distR="0" wp14:anchorId="18A11F0D" wp14:editId="3AEE1345">
            <wp:extent cx="5527040" cy="199263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6C0D" w14:textId="301F688A" w:rsidR="00F85B89" w:rsidRDefault="00F85B89" w:rsidP="00F85B8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ervice Mesh</w:t>
      </w:r>
      <w:r>
        <w:rPr>
          <w:rFonts w:hint="eastAsia"/>
        </w:rPr>
        <w:t xml:space="preserve">를 활용한 네트워크 구성 시 장점 </w:t>
      </w:r>
    </w:p>
    <w:p w14:paraId="7FCF4E0B" w14:textId="77777777" w:rsidR="00FC2FE6" w:rsidRDefault="00FC2FE6" w:rsidP="00FC2FE6"/>
    <w:p w14:paraId="41D41ABE" w14:textId="6A2ABE71" w:rsidR="00FC2FE6" w:rsidRDefault="00FC2FE6" w:rsidP="00FC2FE6">
      <w:r>
        <w:rPr>
          <w:rFonts w:hint="eastAsia"/>
        </w:rPr>
        <w:t>I</w:t>
      </w:r>
      <w:r>
        <w:t xml:space="preserve">stio </w:t>
      </w:r>
      <w:r>
        <w:rPr>
          <w:rFonts w:hint="eastAsia"/>
        </w:rPr>
        <w:t>A</w:t>
      </w:r>
      <w:r>
        <w:t>rchitecture</w:t>
      </w:r>
    </w:p>
    <w:p w14:paraId="0FBBED84" w14:textId="0D02C45A" w:rsidR="00FC2FE6" w:rsidRDefault="00FC2FE6" w:rsidP="00FC2FE6">
      <w:pPr>
        <w:rPr>
          <w:b/>
          <w:bCs/>
        </w:rPr>
      </w:pPr>
      <w:r>
        <w:rPr>
          <w:noProof/>
        </w:rPr>
        <w:drawing>
          <wp:inline distT="0" distB="0" distL="0" distR="0" wp14:anchorId="177673CF" wp14:editId="441C4EAB">
            <wp:extent cx="3662722" cy="25589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224" cy="25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A008" w14:textId="77777777" w:rsidR="00863A98" w:rsidRDefault="00FC2FE6" w:rsidP="00FC2FE6">
      <w:r>
        <w:rPr>
          <w:rFonts w:hint="eastAsia"/>
        </w:rPr>
        <w:t xml:space="preserve">모든 컴포넌트가 </w:t>
      </w:r>
      <w:r>
        <w:t>istiod</w:t>
      </w:r>
      <w:r>
        <w:rPr>
          <w:rFonts w:hint="eastAsia"/>
        </w:rPr>
        <w:t xml:space="preserve">라는 하나의 프로세스로 합쳐지고 </w:t>
      </w:r>
      <w:r>
        <w:t>mixer</w:t>
      </w:r>
      <w:r>
        <w:rPr>
          <w:rFonts w:hint="eastAsia"/>
        </w:rPr>
        <w:t xml:space="preserve">가 없어지고 </w:t>
      </w:r>
      <w:r>
        <w:t>pilot</w:t>
      </w:r>
      <w:r>
        <w:rPr>
          <w:rFonts w:hint="eastAsia"/>
        </w:rPr>
        <w:t xml:space="preserve">이 </w:t>
      </w:r>
      <w:r>
        <w:t>mixer</w:t>
      </w:r>
      <w:r>
        <w:rPr>
          <w:rFonts w:hint="eastAsia"/>
        </w:rPr>
        <w:t>의 기능까지 수행하는 것으로 되어있다.</w:t>
      </w:r>
      <w:r w:rsidR="00C62780">
        <w:t xml:space="preserve"> </w:t>
      </w:r>
    </w:p>
    <w:p w14:paraId="03827A4B" w14:textId="56A6BDEE" w:rsidR="00863A98" w:rsidRDefault="00863A98" w:rsidP="00863A9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ilot: Envoy</w:t>
      </w:r>
      <w:r>
        <w:rPr>
          <w:rFonts w:hint="eastAsia"/>
        </w:rPr>
        <w:t>에 대한 설정 관리를 하는 역할을 한다.</w:t>
      </w:r>
    </w:p>
    <w:p w14:paraId="468956B9" w14:textId="449F2A30" w:rsidR="00D73F57" w:rsidRDefault="00D73F57" w:rsidP="00863A9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raffic Management </w:t>
      </w:r>
      <w:r>
        <w:rPr>
          <w:rFonts w:hint="eastAsia"/>
        </w:rPr>
        <w:t>기능을 제공한다.</w:t>
      </w:r>
    </w:p>
    <w:p w14:paraId="252C20C2" w14:textId="77361CBF" w:rsidR="00D73F57" w:rsidRDefault="00D73F57" w:rsidP="00D73F57">
      <w:pPr>
        <w:pStyle w:val="a5"/>
        <w:numPr>
          <w:ilvl w:val="1"/>
          <w:numId w:val="2"/>
        </w:numPr>
        <w:ind w:leftChars="0"/>
      </w:pPr>
      <w:r>
        <w:lastRenderedPageBreak/>
        <w:t>Service Discovery (envoy endpoint</w:t>
      </w:r>
      <w:r>
        <w:rPr>
          <w:rFonts w:hint="eastAsia"/>
        </w:rPr>
        <w:t>를 알아내는 작업</w:t>
      </w:r>
      <w:r>
        <w:t>)</w:t>
      </w:r>
    </w:p>
    <w:p w14:paraId="1410338B" w14:textId="03CE5FDA" w:rsidR="00D73F57" w:rsidRDefault="00D73F57" w:rsidP="00D73F57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raffic Retry</w:t>
      </w:r>
    </w:p>
    <w:p w14:paraId="7111D188" w14:textId="53A47D4E" w:rsidR="00D73F57" w:rsidRDefault="00D73F57" w:rsidP="00D73F57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ircuit</w:t>
      </w:r>
      <w:r w:rsidR="00147C99">
        <w:t xml:space="preserve"> Breaker</w:t>
      </w:r>
    </w:p>
    <w:p w14:paraId="78DA20A5" w14:textId="51D17C90" w:rsidR="00147C99" w:rsidRDefault="00147C99" w:rsidP="00D73F57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imeout</w:t>
      </w:r>
    </w:p>
    <w:p w14:paraId="527A55F8" w14:textId="70FBB603" w:rsidR="00FC2FE6" w:rsidRDefault="00C62780" w:rsidP="00863A98">
      <w:pPr>
        <w:pStyle w:val="a5"/>
        <w:numPr>
          <w:ilvl w:val="0"/>
          <w:numId w:val="2"/>
        </w:numPr>
        <w:ind w:leftChars="0"/>
      </w:pPr>
      <w:r>
        <w:t>mixer</w:t>
      </w:r>
      <w:r>
        <w:rPr>
          <w:rFonts w:hint="eastAsia"/>
        </w:rPr>
        <w:t xml:space="preserve">는 </w:t>
      </w:r>
      <w:r w:rsidR="005325A4">
        <w:t xml:space="preserve">Service Mesh </w:t>
      </w:r>
      <w:r w:rsidR="005325A4">
        <w:rPr>
          <w:rFonts w:hint="eastAsia"/>
        </w:rPr>
        <w:t xml:space="preserve">전체 영역에서 </w:t>
      </w:r>
      <w:r w:rsidR="005325A4">
        <w:t xml:space="preserve">Access </w:t>
      </w:r>
      <w:r w:rsidR="005325A4">
        <w:rPr>
          <w:rFonts w:hint="eastAsia"/>
        </w:rPr>
        <w:t>제어 및 정책을관리하는 컴포넌트이다.</w:t>
      </w:r>
      <w:r w:rsidR="005325A4">
        <w:t xml:space="preserve"> </w:t>
      </w:r>
      <w:r w:rsidR="00863A98">
        <w:rPr>
          <w:rFonts w:hint="eastAsia"/>
        </w:rPr>
        <w:t>즉 모니터링에 필요한 로그나 지표를 수집하는 역할</w:t>
      </w:r>
    </w:p>
    <w:p w14:paraId="3CBB4D6F" w14:textId="7838ED97" w:rsidR="00182136" w:rsidRDefault="00182136" w:rsidP="00863A9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itadel</w:t>
      </w:r>
      <w:r>
        <w:rPr>
          <w:rFonts w:hint="eastAsia"/>
        </w:rPr>
        <w:t>은 보안에 관련된 기능을 담당하는 모듈이다.</w:t>
      </w:r>
      <w:r>
        <w:t xml:space="preserve"> (</w:t>
      </w:r>
      <w:r>
        <w:rPr>
          <w:rFonts w:hint="eastAsia"/>
        </w:rPr>
        <w:t xml:space="preserve">인증기능관리 </w:t>
      </w:r>
      <w:r>
        <w:t xml:space="preserve">(TLS Certification </w:t>
      </w:r>
      <w:r>
        <w:rPr>
          <w:rFonts w:hint="eastAsia"/>
        </w:rPr>
        <w:t>등</w:t>
      </w:r>
      <w:r>
        <w:t>))</w:t>
      </w:r>
    </w:p>
    <w:p w14:paraId="7F24681B" w14:textId="79EB1B37" w:rsidR="00182136" w:rsidRDefault="00C25562" w:rsidP="00863A9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alley</w:t>
      </w:r>
      <w:r>
        <w:rPr>
          <w:rFonts w:hint="eastAsia"/>
        </w:rPr>
        <w:t xml:space="preserve">는 </w:t>
      </w:r>
      <w:r>
        <w:t>istio configuration</w:t>
      </w:r>
      <w:r>
        <w:rPr>
          <w:rFonts w:hint="eastAsia"/>
        </w:rPr>
        <w:t>을 체크한다.</w:t>
      </w:r>
      <w:r>
        <w:t xml:space="preserve"> KUbernetes yaml</w:t>
      </w:r>
      <w:r>
        <w:rPr>
          <w:rFonts w:hint="eastAsia"/>
        </w:rPr>
        <w:t xml:space="preserve">파일을 </w:t>
      </w:r>
      <w:r>
        <w:t>istio</w:t>
      </w:r>
      <w:r>
        <w:rPr>
          <w:rFonts w:hint="eastAsia"/>
        </w:rPr>
        <w:t>가 이해할 수 있도록 변환</w:t>
      </w:r>
    </w:p>
    <w:p w14:paraId="22B1C54D" w14:textId="77777777" w:rsidR="00981C8F" w:rsidRDefault="00981C8F" w:rsidP="00981C8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envoy는 간단하게 Proxy Service이다. envoy는 istio의 메인 프록시이다.</w:t>
      </w:r>
    </w:p>
    <w:p w14:paraId="4506122C" w14:textId="77777777" w:rsidR="00981C8F" w:rsidRPr="00FC2FE6" w:rsidRDefault="00981C8F" w:rsidP="00981C8F">
      <w:pPr>
        <w:rPr>
          <w:rFonts w:hint="eastAsia"/>
        </w:rPr>
      </w:pPr>
    </w:p>
    <w:sectPr w:rsidR="00981C8F" w:rsidRPr="00FC2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BD20" w14:textId="77777777" w:rsidR="003238B1" w:rsidRDefault="003238B1" w:rsidP="003238B1">
      <w:pPr>
        <w:spacing w:after="0" w:line="240" w:lineRule="auto"/>
      </w:pPr>
      <w:r>
        <w:separator/>
      </w:r>
    </w:p>
  </w:endnote>
  <w:endnote w:type="continuationSeparator" w:id="0">
    <w:p w14:paraId="24A4D208" w14:textId="77777777" w:rsidR="003238B1" w:rsidRDefault="003238B1" w:rsidP="0032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D19B" w14:textId="77777777" w:rsidR="003238B1" w:rsidRDefault="003238B1" w:rsidP="003238B1">
      <w:pPr>
        <w:spacing w:after="0" w:line="240" w:lineRule="auto"/>
      </w:pPr>
      <w:r>
        <w:separator/>
      </w:r>
    </w:p>
  </w:footnote>
  <w:footnote w:type="continuationSeparator" w:id="0">
    <w:p w14:paraId="589EEE06" w14:textId="77777777" w:rsidR="003238B1" w:rsidRDefault="003238B1" w:rsidP="00323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E62"/>
    <w:multiLevelType w:val="hybridMultilevel"/>
    <w:tmpl w:val="A8A8A95A"/>
    <w:lvl w:ilvl="0" w:tplc="74F660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2525DD"/>
    <w:multiLevelType w:val="hybridMultilevel"/>
    <w:tmpl w:val="99CEEE3A"/>
    <w:lvl w:ilvl="0" w:tplc="A368801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34620456">
    <w:abstractNumId w:val="0"/>
  </w:num>
  <w:num w:numId="2" w16cid:durableId="160315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F8"/>
    <w:rsid w:val="00147C99"/>
    <w:rsid w:val="00182136"/>
    <w:rsid w:val="00220EF8"/>
    <w:rsid w:val="003238B1"/>
    <w:rsid w:val="005325A4"/>
    <w:rsid w:val="00863A98"/>
    <w:rsid w:val="00981C8F"/>
    <w:rsid w:val="00AD324E"/>
    <w:rsid w:val="00C22317"/>
    <w:rsid w:val="00C25562"/>
    <w:rsid w:val="00C62780"/>
    <w:rsid w:val="00D73F57"/>
    <w:rsid w:val="00EF065D"/>
    <w:rsid w:val="00F85B89"/>
    <w:rsid w:val="00FC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9C04"/>
  <w15:chartTrackingRefBased/>
  <w15:docId w15:val="{99FC9B04-E519-4379-B2A9-CDF6E536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38B1"/>
  </w:style>
  <w:style w:type="paragraph" w:styleId="a4">
    <w:name w:val="footer"/>
    <w:basedOn w:val="a"/>
    <w:link w:val="Char0"/>
    <w:uiPriority w:val="99"/>
    <w:unhideWhenUsed/>
    <w:rsid w:val="00323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38B1"/>
  </w:style>
  <w:style w:type="paragraph" w:styleId="a5">
    <w:name w:val="List Paragraph"/>
    <w:basedOn w:val="a"/>
    <w:uiPriority w:val="34"/>
    <w:qFormat/>
    <w:rsid w:val="00F85B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13</cp:revision>
  <dcterms:created xsi:type="dcterms:W3CDTF">2023-02-05T06:24:00Z</dcterms:created>
  <dcterms:modified xsi:type="dcterms:W3CDTF">2023-02-05T06:36:00Z</dcterms:modified>
</cp:coreProperties>
</file>