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before="40" w:after="200" w:line="276" w:lineRule="auto"/>
        <w:jc w:val="center"/>
        <w:bidi w:val="1"/>
      </w:pPr>
      <w:r>
        <w:rPr>
          <w:rFonts w:ascii="Arial" w:hAnsi="Arial" w:cs="Arial"/>
          <w:b/>
          <w:color w:val="15324F"/>
          <w:sz w:val="68"/>
          <w:rtl w:val="1"/>
          <w:szCs w:val="68"/>
        </w:rPr>
        <w:t>מדריך הפעלה של נהורי 2</w:t>
      </w:r>
    </w:p>
    <w:p>
      <w:pPr>
        <w:spacing w:before="40" w:after="80" w:line="276" w:lineRule="auto"/>
        <w:jc w:val="center"/>
        <w:bidi w:val="1"/>
      </w:pPr>
      <w:r>
        <w:rPr>
          <w:rFonts w:ascii="Arial" w:hAnsi="Arial" w:cs="Arial"/>
          <w:b w:val="0"/>
          <w:color w:val="6B6B6B"/>
          <w:sz w:val="30"/>
          <w:rtl w:val="1"/>
          <w:szCs w:val="30"/>
        </w:rPr>
        <w:t>הערכת מרחק אנכי במעלית מרשומת חיישני סמארטפון</w:t>
      </w:r>
    </w:p>
    <w:p/>
    <w:p/>
    <w:p/>
    <w:p/>
    <w:p/>
    <w:p/>
    <w:p/>
    <w:p/>
    <w:p/>
    <w:p/>
    <w:p/>
    <w:p>
      <w:pPr>
        <w:spacing w:before="40" w:after="80" w:line="276" w:lineRule="auto"/>
        <w:jc w:val="center"/>
        <w:bidi w:val="1"/>
      </w:pPr>
      <w:r>
        <w:rPr>
          <w:rFonts w:ascii="Arial" w:hAnsi="Arial" w:cs="Arial"/>
          <w:b/>
          <w:color w:val="15324F"/>
          <w:sz w:val="28"/>
          <w:rtl w:val="1"/>
          <w:szCs w:val="28"/>
        </w:rPr>
        <w:t>נוצר ע״י אייל יקיר ואוריה כהן</w:t>
      </w:r>
    </w:p>
    <w:p>
      <w:pPr>
        <w:spacing w:before="40" w:after="160" w:line="276" w:lineRule="auto"/>
        <w:jc w:val="center"/>
        <w:bidi w:val="1"/>
      </w:pPr>
      <w:r>
        <w:rPr>
          <w:rFonts w:ascii="Arial" w:hAnsi="Arial" w:cs="Arial"/>
          <w:b w:val="0"/>
          <w:color w:val="6B6B6B"/>
          <w:sz w:val="24"/>
          <w:rtl w:val="1"/>
          <w:szCs w:val="24"/>
        </w:rPr>
        <w:t>אחראי לאשר תוצרים חריגים — אייל יקיר, אוריה כהן, גל מחלין</w:t>
      </w:r>
    </w:p>
    <w:p>
      <w:r>
        <w:br w:type="page"/>
      </w:r>
    </w:p>
    <w:p>
      <w:pPr>
        <w:spacing w:before="280" w:after="120"/>
        <w:jc w:val="right"/>
        <w:keepNext/>
        <w:bidi w:val="1"/>
      </w:pPr>
      <w:r>
        <w:rPr>
          <w:rFonts w:ascii="Arial" w:hAnsi="Arial" w:cs="Arial"/>
          <w:b/>
          <w:color w:val="15324F"/>
          <w:sz w:val="36"/>
          <w:rtl w:val="1"/>
          <w:szCs w:val="36"/>
        </w:rPr>
        <w:t>סקירת התהליך: ארבעת שלבי האלגוריתם</w:t>
      </w:r>
    </w:p>
    <w:p>
      <w:pPr>
        <w:spacing w:before="40" w:after="160" w:line="276" w:lineRule="auto"/>
        <w:jc w:val="right"/>
        <w:bidi w:val="1"/>
      </w:pPr>
      <w:r>
        <w:rPr>
          <w:rFonts w:ascii="Arial" w:hAnsi="Arial" w:cs="Arial"/>
          <w:b w:val="0"/>
          <w:color w:val="15324F"/>
          <w:sz w:val="24"/>
          <w:rtl w:val="1"/>
          <w:szCs w:val="24"/>
        </w:rPr>
        <w:t>הפייפליין מורכב מארבעה שלבים שרצים בזה אחר זה. כל שלב מעביר את התוצר שלו לשלב הבא, עד שמתקבל דו״ח סופי לכל נסיעת מעלית שזוהתה.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22683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268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  <w:bidi w:val="1"/>
      </w:pPr>
      <w:r>
        <w:rPr>
          <w:rFonts w:ascii="Arial" w:hAnsi="Arial" w:cs="Arial"/>
          <w:b w:val="0"/>
          <w:i/>
          <w:color w:val="6B6B6B"/>
          <w:sz w:val="20"/>
          <w:rtl w:val="1"/>
          <w:szCs w:val="20"/>
        </w:rPr>
        <w:t>תרשים 1: זרימת ארבעת השלבים. החיצים האדומים מסמנים את השלבים שאינם אוטומטיים לחלוטין.</w:t>
      </w:r>
    </w:p>
    <w:p>
      <w:pPr>
        <w:spacing w:before="40" w:after="160" w:line="276" w:lineRule="auto"/>
        <w:jc w:val="right"/>
        <w:bidi w:val="1"/>
      </w:pPr>
      <w:r>
        <w:rPr>
          <w:rFonts w:ascii="Arial" w:hAnsi="Arial" w:cs="Arial"/>
          <w:b w:val="0"/>
          <w:color w:val="15324F"/>
          <w:sz w:val="24"/>
          <w:rtl w:val="1"/>
          <w:szCs w:val="24"/>
        </w:rPr>
        <w:t xml:space="preserve">שני השלבים הראשון והאחרון — </w:t>
      </w:r>
      <w:r>
        <w:rPr>
          <w:rFonts w:ascii="Arial" w:hAnsi="Arial" w:cs="Arial"/>
          <w:b/>
          <w:color w:val="15324F"/>
          <w:sz w:val="24"/>
          <w:rtl w:val="1"/>
          <w:szCs w:val="24"/>
        </w:rPr>
        <w:t>שליפת נתונים</w:t>
      </w:r>
      <w:r>
        <w:rPr>
          <w:rFonts w:ascii="Arial" w:hAnsi="Arial" w:cs="Arial"/>
          <w:b w:val="0"/>
          <w:color w:val="15324F"/>
          <w:sz w:val="24"/>
          <w:rtl w:val="1"/>
          <w:szCs w:val="24"/>
        </w:rPr>
        <w:t xml:space="preserve"> ו</w:t>
      </w:r>
      <w:r>
        <w:rPr>
          <w:rFonts w:ascii="Arial" w:hAnsi="Arial" w:cs="Arial"/>
          <w:b/>
          <w:color w:val="15324F"/>
          <w:sz w:val="24"/>
          <w:rtl w:val="1"/>
          <w:szCs w:val="24"/>
        </w:rPr>
        <w:t>הפקת הדו״ח</w:t>
      </w:r>
      <w:r>
        <w:rPr>
          <w:rFonts w:ascii="Arial" w:hAnsi="Arial" w:cs="Arial"/>
          <w:b w:val="0"/>
          <w:color w:val="15324F"/>
          <w:sz w:val="24"/>
          <w:rtl w:val="1"/>
          <w:szCs w:val="24"/>
        </w:rPr>
        <w:t xml:space="preserve"> — רצים אוטומטית ואינם דורשים שיקול דעת. לעומתם, </w:t>
      </w:r>
      <w:r>
        <w:rPr>
          <w:rFonts w:ascii="Arial" w:hAnsi="Arial" w:cs="Arial"/>
          <w:b/>
          <w:color w:val="15324F"/>
          <w:sz w:val="24"/>
          <w:rtl w:val="1"/>
          <w:szCs w:val="24"/>
        </w:rPr>
        <w:t>סגמנטציה</w:t>
      </w:r>
      <w:r>
        <w:rPr>
          <w:rFonts w:ascii="Arial" w:hAnsi="Arial" w:cs="Arial"/>
          <w:b w:val="0"/>
          <w:color w:val="15324F"/>
          <w:sz w:val="24"/>
          <w:rtl w:val="1"/>
          <w:szCs w:val="24"/>
        </w:rPr>
        <w:t xml:space="preserve"> ו</w:t>
      </w:r>
      <w:r>
        <w:rPr>
          <w:rFonts w:ascii="Arial" w:hAnsi="Arial" w:cs="Arial"/>
          <w:b/>
          <w:color w:val="15324F"/>
          <w:sz w:val="24"/>
          <w:rtl w:val="1"/>
          <w:szCs w:val="24"/>
        </w:rPr>
        <w:t>חיזוי</w:t>
      </w:r>
      <w:r>
        <w:rPr>
          <w:rFonts w:ascii="Arial" w:hAnsi="Arial" w:cs="Arial"/>
          <w:b w:val="0"/>
          <w:color w:val="15324F"/>
          <w:sz w:val="24"/>
          <w:rtl w:val="1"/>
          <w:szCs w:val="24"/>
        </w:rPr>
        <w:t xml:space="preserve"> הם שלבים חצי-אוטומטיים: האלגוריתם מציע פתרון, אך על המשתמש לעבור עליו, לאמת אותו, ולתקן אותו במידת הצורך לפני המעבר הלאה. עיקר תשומת הלב של המפעיל מתמקדת בשני שלבים אלו.</w:t>
      </w:r>
    </w:p>
    <w:p>
      <w:r>
        <w:br w:type="page"/>
      </w:r>
    </w:p>
    <w:p>
      <w:pPr>
        <w:spacing w:before="280" w:after="120"/>
        <w:jc w:val="right"/>
        <w:keepNext/>
        <w:bidi w:val="1"/>
      </w:pPr>
      <w:r>
        <w:rPr>
          <w:rFonts w:ascii="Arial" w:hAnsi="Arial" w:cs="Arial"/>
          <w:b/>
          <w:color w:val="15324F"/>
          <w:sz w:val="36"/>
          <w:rtl w:val="1"/>
          <w:szCs w:val="36"/>
        </w:rPr>
        <w:t>שלב 1 — שליפת נתונים</w:t>
      </w:r>
    </w:p>
    <w:p>
      <w:pPr>
        <w:spacing w:before="40" w:after="160" w:line="276" w:lineRule="auto"/>
        <w:jc w:val="right"/>
        <w:bidi w:val="1"/>
      </w:pPr>
      <w:r>
        <w:rPr>
          <w:rFonts w:ascii="Arial" w:hAnsi="Arial" w:cs="Arial"/>
          <w:b w:val="0"/>
          <w:color w:val="15324F"/>
          <w:sz w:val="24"/>
          <w:rtl w:val="1"/>
          <w:szCs w:val="24"/>
        </w:rPr>
        <w:t>בשלב זה בוחרים את מקור הנתונים. למשתמשים פנימיים, לוחצים על ‏Use phone DB‏ כדי לשלוף הקלטה ישירות ממאגר הניסויים.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39982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step2_pick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998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  <w:bidi w:val="1"/>
      </w:pPr>
      <w:r>
        <w:rPr>
          <w:rFonts w:ascii="Arial" w:hAnsi="Arial" w:cs="Arial"/>
          <w:b w:val="0"/>
          <w:i/>
          <w:color w:val="6B6B6B"/>
          <w:sz w:val="20"/>
          <w:rtl w:val="1"/>
          <w:szCs w:val="20"/>
        </w:rPr>
        <w:t>תרשים 2: דף בחירת מקור הנתונים. בוחרים ב-Use phone DB לשליפה ממאגר.</w:t>
      </w:r>
    </w:p>
    <w:p>
      <w:pPr>
        <w:spacing w:before="40" w:after="160" w:line="276" w:lineRule="auto"/>
        <w:jc w:val="right"/>
        <w:bidi w:val="1"/>
      </w:pPr>
      <w:r>
        <w:rPr>
          <w:rFonts w:ascii="Arial" w:hAnsi="Arial" w:cs="Arial"/>
          <w:b/>
          <w:color w:val="15324F"/>
          <w:sz w:val="24"/>
          <w:rtl w:val="1"/>
          <w:szCs w:val="24"/>
        </w:rPr>
        <w:t>לאחר הבחירה ב-Use phone DB ממלאים שלושה שדות:</w:t>
      </w:r>
    </w:p>
    <w:p>
      <w:pPr>
        <w:spacing w:before="40" w:after="120" w:line="276" w:lineRule="auto"/>
        <w:jc w:val="right"/>
        <w:bidi w:val="1"/>
      </w:pPr>
      <w:r>
        <w:rPr>
          <w:rFonts w:ascii="Arial" w:hAnsi="Arial" w:cs="Arial"/>
          <w:b/>
          <w:color w:val="15324F"/>
          <w:sz w:val="24"/>
          <w:rtl w:val="1"/>
          <w:szCs w:val="24"/>
        </w:rPr>
        <w:t xml:space="preserve">1.  </w:t>
      </w:r>
      <w:r>
        <w:rPr>
          <w:rFonts w:ascii="Arial" w:hAnsi="Arial" w:cs="Arial"/>
          <w:b/>
          <w:color w:val="15324F"/>
          <w:sz w:val="24"/>
          <w:rtl w:val="1"/>
          <w:szCs w:val="24"/>
        </w:rPr>
        <w:t xml:space="preserve">מזהה הטלפון </w:t>
      </w:r>
      <w:r>
        <w:rPr>
          <w:rFonts w:ascii="Arial" w:hAnsi="Arial" w:cs="Arial"/>
          <w:b w:val="0"/>
          <w:color w:val="15324F"/>
          <w:sz w:val="24"/>
          <w:rtl w:val="1"/>
          <w:szCs w:val="24"/>
        </w:rPr>
        <w:t>(phone ID)</w:t>
      </w:r>
      <w:r>
        <w:rPr>
          <w:rFonts w:ascii="Arial" w:hAnsi="Arial" w:cs="Arial"/>
          <w:b w:val="0"/>
          <w:color w:val="15324F"/>
          <w:sz w:val="24"/>
          <w:rtl w:val="1"/>
          <w:szCs w:val="24"/>
        </w:rPr>
        <w:t xml:space="preserve"> — סוג ומזהה הטלפון שביצע את ההקלטה.</w:t>
      </w:r>
    </w:p>
    <w:p>
      <w:pPr>
        <w:spacing w:before="40" w:after="120" w:line="276" w:lineRule="auto"/>
        <w:jc w:val="right"/>
        <w:bidi w:val="1"/>
      </w:pPr>
      <w:r>
        <w:rPr>
          <w:rFonts w:ascii="Arial" w:hAnsi="Arial" w:cs="Arial"/>
          <w:b/>
          <w:color w:val="15324F"/>
          <w:sz w:val="24"/>
          <w:rtl w:val="1"/>
          <w:szCs w:val="24"/>
        </w:rPr>
        <w:t xml:space="preserve">2.  </w:t>
      </w:r>
      <w:r>
        <w:rPr>
          <w:rFonts w:ascii="Arial" w:hAnsi="Arial" w:cs="Arial"/>
          <w:b/>
          <w:color w:val="15324F"/>
          <w:sz w:val="24"/>
          <w:rtl w:val="1"/>
          <w:szCs w:val="24"/>
        </w:rPr>
        <w:t>תאריך ושעת התחלה</w:t>
      </w:r>
      <w:r>
        <w:rPr>
          <w:rFonts w:ascii="Arial" w:hAnsi="Arial" w:cs="Arial"/>
          <w:b w:val="0"/>
          <w:color w:val="15324F"/>
          <w:sz w:val="24"/>
          <w:rtl w:val="1"/>
          <w:szCs w:val="24"/>
        </w:rPr>
        <w:t xml:space="preserve"> — תחילת חלון הזמן שממנו לשלוף את הנתונים.</w:t>
      </w:r>
    </w:p>
    <w:p>
      <w:pPr>
        <w:spacing w:before="40" w:after="120" w:line="276" w:lineRule="auto"/>
        <w:jc w:val="right"/>
        <w:bidi w:val="1"/>
      </w:pPr>
      <w:r>
        <w:rPr>
          <w:rFonts w:ascii="Arial" w:hAnsi="Arial" w:cs="Arial"/>
          <w:b/>
          <w:color w:val="15324F"/>
          <w:sz w:val="24"/>
          <w:rtl w:val="1"/>
          <w:szCs w:val="24"/>
        </w:rPr>
        <w:t xml:space="preserve">3.  </w:t>
      </w:r>
      <w:r>
        <w:rPr>
          <w:rFonts w:ascii="Arial" w:hAnsi="Arial" w:cs="Arial"/>
          <w:b/>
          <w:color w:val="15324F"/>
          <w:sz w:val="24"/>
          <w:rtl w:val="1"/>
          <w:szCs w:val="24"/>
        </w:rPr>
        <w:t>תאריך ושעת סיום</w:t>
      </w:r>
      <w:r>
        <w:rPr>
          <w:rFonts w:ascii="Arial" w:hAnsi="Arial" w:cs="Arial"/>
          <w:b w:val="0"/>
          <w:color w:val="15324F"/>
          <w:sz w:val="24"/>
          <w:rtl w:val="1"/>
          <w:szCs w:val="24"/>
        </w:rPr>
        <w:t xml:space="preserve"> — סוף חלון הזמן.</w:t>
      </w:r>
    </w:p>
    <w:p>
      <w:pPr>
        <w:spacing w:before="40" w:after="160" w:line="276" w:lineRule="auto"/>
        <w:jc w:val="right"/>
        <w:bidi w:val="1"/>
      </w:pPr>
      <w:r>
        <w:rPr>
          <w:rFonts w:ascii="Arial" w:hAnsi="Arial" w:cs="Arial"/>
          <w:b w:val="0"/>
          <w:color w:val="15324F"/>
          <w:sz w:val="24"/>
          <w:rtl w:val="1"/>
          <w:szCs w:val="24"/>
        </w:rPr>
        <w:t xml:space="preserve">בסיום לוחצים על </w:t>
      </w:r>
      <w:r>
        <w:rPr>
          <w:rFonts w:ascii="Arial" w:hAnsi="Arial" w:cs="Arial"/>
          <w:b/>
          <w:color w:val="15324F"/>
          <w:sz w:val="24"/>
          <w:rtl w:val="1"/>
          <w:szCs w:val="24"/>
        </w:rPr>
        <w:t>Next</w:t>
      </w:r>
      <w:r>
        <w:rPr>
          <w:rFonts w:ascii="Arial" w:hAnsi="Arial" w:cs="Arial"/>
          <w:b w:val="0"/>
          <w:color w:val="15324F"/>
          <w:sz w:val="24"/>
          <w:rtl w:val="1"/>
          <w:szCs w:val="24"/>
        </w:rPr>
        <w:t xml:space="preserve"> כדי לשלוף את הנתונים ולעבור לשלב הסגמנטציה.</w:t>
      </w:r>
    </w:p>
    <w:p>
      <w:pPr>
        <w:spacing w:before="40" w:after="160" w:line="276" w:lineRule="auto"/>
        <w:jc w:val="right"/>
        <w:bidi w:val="1"/>
      </w:pPr>
      <w:r>
        <w:rPr>
          <w:rFonts w:ascii="Arial" w:hAnsi="Arial" w:cs="Arial"/>
          <w:b/>
          <w:color w:val="15324F"/>
          <w:sz w:val="24"/>
          <w:rtl w:val="1"/>
          <w:szCs w:val="24"/>
        </w:rPr>
        <w:t xml:space="preserve">חשוב: </w:t>
      </w:r>
      <w:r>
        <w:rPr>
          <w:rFonts w:ascii="Arial" w:hAnsi="Arial" w:cs="Arial"/>
          <w:b w:val="0"/>
          <w:color w:val="15324F"/>
          <w:sz w:val="24"/>
          <w:rtl w:val="1"/>
          <w:szCs w:val="24"/>
        </w:rPr>
        <w:t xml:space="preserve">יש לבחור חלונות זמן של </w:t>
      </w:r>
      <w:r>
        <w:rPr>
          <w:rFonts w:ascii="Arial" w:hAnsi="Arial" w:cs="Arial"/>
          <w:b/>
          <w:color w:val="15324F"/>
          <w:sz w:val="24"/>
          <w:rtl w:val="1"/>
          <w:szCs w:val="24"/>
        </w:rPr>
        <w:t>עד שעה אחת לכל היותר</w:t>
      </w:r>
      <w:r>
        <w:rPr>
          <w:rFonts w:ascii="Arial" w:hAnsi="Arial" w:cs="Arial"/>
          <w:b w:val="0"/>
          <w:color w:val="15324F"/>
          <w:sz w:val="24"/>
          <w:rtl w:val="1"/>
          <w:szCs w:val="24"/>
        </w:rPr>
        <w:t>. שליפת הנתונים מהמאגר אורכת זמן רב, וחלון ארוך מדי יאריך מאוד את ההמתנה. אם דרוש טווח גדול יותר — מומלץ לפצל אותו למספר שליפות נפרדות.</w:t>
      </w:r>
    </w:p>
    <w:p>
      <w:r>
        <w:br w:type="page"/>
      </w:r>
    </w:p>
    <w:p>
      <w:pPr>
        <w:spacing w:before="280" w:after="120"/>
        <w:jc w:val="right"/>
        <w:keepNext/>
        <w:bidi w:val="1"/>
      </w:pPr>
      <w:r>
        <w:rPr>
          <w:rFonts w:ascii="Arial" w:hAnsi="Arial" w:cs="Arial"/>
          <w:b/>
          <w:color w:val="15324F"/>
          <w:sz w:val="36"/>
          <w:rtl w:val="1"/>
          <w:szCs w:val="36"/>
        </w:rPr>
        <w:t>שלב 2 — סגמנטציה: מה אנחנו מחפשים</w:t>
      </w:r>
    </w:p>
    <w:p>
      <w:pPr>
        <w:spacing w:before="40" w:after="160" w:line="276" w:lineRule="auto"/>
        <w:jc w:val="right"/>
        <w:bidi w:val="1"/>
      </w:pPr>
      <w:r>
        <w:rPr>
          <w:rFonts w:ascii="Arial" w:hAnsi="Arial" w:cs="Arial"/>
          <w:b w:val="0"/>
          <w:color w:val="15324F"/>
          <w:sz w:val="24"/>
          <w:rtl w:val="1"/>
          <w:szCs w:val="24"/>
        </w:rPr>
        <w:t>מטרת הסגמנטציה היא לאתר בתוך ההקלטה הרציפה את קטעי הזמן שבהם התרחשה נסיעת מעלית, ולתייג כל נסיעה כעלייה או ירידה.</w:t>
      </w:r>
    </w:p>
    <w:p>
      <w:pPr>
        <w:spacing w:before="40" w:after="160" w:line="276" w:lineRule="auto"/>
        <w:jc w:val="right"/>
        <w:bidi w:val="1"/>
      </w:pPr>
      <w:r>
        <w:rPr>
          <w:rFonts w:ascii="Arial" w:hAnsi="Arial" w:cs="Arial"/>
          <w:b w:val="0"/>
          <w:color w:val="15324F"/>
          <w:sz w:val="24"/>
          <w:rtl w:val="1"/>
          <w:szCs w:val="24"/>
        </w:rPr>
        <w:t xml:space="preserve">הזיהוי מתבסס על </w:t>
      </w:r>
      <w:r>
        <w:rPr>
          <w:rFonts w:ascii="Arial" w:hAnsi="Arial" w:cs="Arial"/>
          <w:b/>
          <w:color w:val="15324F"/>
          <w:sz w:val="24"/>
          <w:rtl w:val="1"/>
          <w:szCs w:val="24"/>
        </w:rPr>
        <w:t>חתימת התאוצה האופיינית של מעלית</w:t>
      </w:r>
      <w:r>
        <w:rPr>
          <w:rFonts w:ascii="Arial" w:hAnsi="Arial" w:cs="Arial"/>
          <w:b w:val="0"/>
          <w:color w:val="15324F"/>
          <w:sz w:val="24"/>
          <w:rtl w:val="1"/>
          <w:szCs w:val="24"/>
        </w:rPr>
        <w:t xml:space="preserve">. מעלית שמאיצה ואז מאטה יוצרת </w:t>
      </w:r>
      <w:r>
        <w:rPr>
          <w:rFonts w:ascii="Arial" w:hAnsi="Arial" w:cs="Arial"/>
          <w:b/>
          <w:color w:val="15324F"/>
          <w:sz w:val="24"/>
          <w:rtl w:val="1"/>
          <w:szCs w:val="24"/>
        </w:rPr>
        <w:t>שתי אונות (פולסים)</w:t>
      </w:r>
      <w:r>
        <w:rPr>
          <w:rFonts w:ascii="Arial" w:hAnsi="Arial" w:cs="Arial"/>
          <w:b w:val="0"/>
          <w:color w:val="15324F"/>
          <w:sz w:val="24"/>
          <w:rtl w:val="1"/>
          <w:szCs w:val="24"/>
        </w:rPr>
        <w:t xml:space="preserve"> — אונת האצה ראשונה ואונת האטה שנייה — שיחד נראות כעקומת </w:t>
      </w:r>
      <w:r>
        <w:rPr>
          <w:rFonts w:ascii="Arial" w:hAnsi="Arial" w:cs="Arial"/>
          <w:b w:val="0"/>
          <w:color w:val="15324F"/>
          <w:sz w:val="24"/>
          <w:rtl w:val="1"/>
          <w:szCs w:val="24"/>
        </w:rPr>
        <w:t>S</w:t>
      </w:r>
      <w:r>
        <w:rPr>
          <w:rFonts w:ascii="Arial" w:hAnsi="Arial" w:cs="Arial"/>
          <w:b w:val="0"/>
          <w:color w:val="15324F"/>
          <w:sz w:val="24"/>
          <w:rtl w:val="1"/>
          <w:szCs w:val="24"/>
        </w:rPr>
        <w:t xml:space="preserve"> (טרפז כפול). זו התבנית שהגלאי מחפש לאורך כל האות.</w:t>
      </w:r>
    </w:p>
    <w:p>
      <w:pPr>
        <w:spacing w:before="40" w:after="160" w:line="276" w:lineRule="auto"/>
        <w:jc w:val="right"/>
        <w:bidi w:val="1"/>
      </w:pPr>
      <w:r>
        <w:rPr>
          <w:rFonts w:ascii="Arial" w:hAnsi="Arial" w:cs="Arial"/>
          <w:b w:val="0"/>
          <w:color w:val="15324F"/>
          <w:sz w:val="24"/>
          <w:rtl w:val="1"/>
          <w:szCs w:val="24"/>
        </w:rPr>
        <w:t>צורת העקומה תלויה באורך הנסיעה (מספר הקומות). ככל שהנסיעה ארוכה יותר, כך המעלית מספיקה למצות יותר ממגבלות התנועה שלה. נבחין בשלושה משטרים: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0939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urve_regim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3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  <w:bidi w:val="1"/>
      </w:pPr>
      <w:r>
        <w:rPr>
          <w:rFonts w:ascii="Arial" w:hAnsi="Arial" w:cs="Arial"/>
          <w:b w:val="0"/>
          <w:i/>
          <w:color w:val="6B6B6B"/>
          <w:sz w:val="20"/>
          <w:rtl w:val="1"/>
          <w:szCs w:val="20"/>
        </w:rPr>
        <w:t>תרשים 3: שלושת המשטרים של עקומת ה-S (מתוך המאמר). נסיעה ארוכה — 7 קטעים, עם רמת שיוט שטוחה בין שתי האונות; נסיעה בינונית — 5 קטעים, שתי האונות נוגעות; נסיעה קצרה — 3 קטעים, שתי אונות משולשיות.</w:t>
      </w:r>
    </w:p>
    <w:p>
      <w:pPr>
        <w:spacing w:before="40" w:after="160" w:line="276" w:lineRule="auto"/>
        <w:jc w:val="right"/>
        <w:bidi w:val="1"/>
      </w:pPr>
      <w:r>
        <w:rPr>
          <w:rFonts w:ascii="Arial" w:hAnsi="Arial" w:cs="Arial"/>
          <w:b w:val="0"/>
          <w:color w:val="15324F"/>
          <w:sz w:val="24"/>
          <w:rtl w:val="1"/>
          <w:szCs w:val="24"/>
        </w:rPr>
        <w:t>המשותף לשלושת המשטרים: אונה חיובית אחת ואחריה אונה שלילית (או להפך), כשביניהן האות חוזר לאפס. זו בדיוק הצורה שיש לחפש כשבודקים אם מקטע שזוהה הוא אכן נסיעת מעלית אמיתית.</w:t>
      </w:r>
    </w:p>
    <w:p>
      <w:r>
        <w:br w:type="page"/>
      </w:r>
    </w:p>
    <w:p>
      <w:pPr>
        <w:spacing w:before="280" w:after="120"/>
        <w:jc w:val="right"/>
        <w:keepNext/>
        <w:bidi w:val="1"/>
      </w:pPr>
      <w:r>
        <w:rPr>
          <w:rFonts w:ascii="Arial" w:hAnsi="Arial" w:cs="Arial"/>
          <w:b/>
          <w:color w:val="15324F"/>
          <w:sz w:val="36"/>
          <w:rtl w:val="1"/>
          <w:szCs w:val="36"/>
        </w:rPr>
        <w:t>שלב 2 — תוצאת הסגמנטציה ותפקיד המשתמש</w:t>
      </w:r>
    </w:p>
    <w:p>
      <w:pPr>
        <w:spacing w:before="40" w:after="160" w:line="276" w:lineRule="auto"/>
        <w:jc w:val="right"/>
        <w:bidi w:val="1"/>
      </w:pPr>
      <w:r>
        <w:rPr>
          <w:rFonts w:ascii="Arial" w:hAnsi="Arial" w:cs="Arial"/>
          <w:b w:val="0"/>
          <w:color w:val="15324F"/>
          <w:sz w:val="24"/>
          <w:rtl w:val="1"/>
          <w:szCs w:val="24"/>
        </w:rPr>
        <w:t>הגלאי רץ אוטומטית ומסמן את הנסיעות שזיהה. כל נסיעה מופיעה כרצועה צבעונית מעל האות: כחול = עלייה, ורוד = ירידה, והמקטע שנבחר כרגע מסומן בכתום.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15547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_clean_tim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554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  <w:bidi w:val="1"/>
      </w:pPr>
      <w:r>
        <w:rPr>
          <w:rFonts w:ascii="Arial" w:hAnsi="Arial" w:cs="Arial"/>
          <w:b w:val="0"/>
          <w:i/>
          <w:color w:val="6B6B6B"/>
          <w:sz w:val="20"/>
          <w:rtl w:val="1"/>
          <w:szCs w:val="20"/>
        </w:rPr>
        <w:t>תרשים 4: תצוגת הסגמנטציה באתר (פאנל ‏Signal + segments‏) — האות עם רצועות הנסיעה הצבעוניות.</w:t>
      </w:r>
    </w:p>
    <w:p>
      <w:pPr>
        <w:spacing w:before="40" w:after="160" w:line="276" w:lineRule="auto"/>
        <w:jc w:val="right"/>
        <w:bidi w:val="1"/>
      </w:pPr>
      <w:r>
        <w:rPr>
          <w:rFonts w:ascii="Arial" w:hAnsi="Arial" w:cs="Arial"/>
          <w:b/>
          <w:color w:val="15324F"/>
          <w:sz w:val="24"/>
          <w:rtl w:val="1"/>
          <w:szCs w:val="24"/>
        </w:rPr>
        <w:t>הגלאי אינו מושלם. תפקיד המשתמש בשלב זה הוא לעבור על הפלט ולבצע שלוש בדיקות:</w:t>
      </w:r>
    </w:p>
    <w:p>
      <w:pPr>
        <w:spacing w:before="40" w:after="120" w:line="276" w:lineRule="auto"/>
        <w:jc w:val="right"/>
        <w:bidi w:val="1"/>
      </w:pPr>
      <w:r>
        <w:rPr>
          <w:rFonts w:ascii="Arial" w:hAnsi="Arial" w:cs="Arial"/>
          <w:b/>
          <w:color w:val="15324F"/>
          <w:sz w:val="24"/>
          <w:rtl w:val="1"/>
          <w:szCs w:val="24"/>
        </w:rPr>
        <w:t xml:space="preserve">1.  </w:t>
      </w:r>
      <w:r>
        <w:rPr>
          <w:rFonts w:ascii="Arial" w:hAnsi="Arial" w:cs="Arial"/>
          <w:b/>
          <w:color w:val="15324F"/>
          <w:sz w:val="24"/>
          <w:rtl w:val="1"/>
          <w:szCs w:val="24"/>
        </w:rPr>
        <w:t xml:space="preserve">בדיקת כל מקטע שזוהה. </w:t>
      </w:r>
      <w:r>
        <w:rPr>
          <w:rFonts w:ascii="Arial" w:hAnsi="Arial" w:cs="Arial"/>
          <w:b w:val="0"/>
          <w:color w:val="15324F"/>
          <w:sz w:val="24"/>
          <w:rtl w:val="1"/>
          <w:szCs w:val="24"/>
        </w:rPr>
        <w:t xml:space="preserve">בוחרים כל נסיעה ובודקים בגרף הטרפז המותאם אם היא אכן בעלת צורת עקומת ה-S (שתי אונות ברורות). אם המקטע אינו בצורה הזו — מדובר בזיהוי שגוי, ויש </w:t>
      </w:r>
      <w:r>
        <w:rPr>
          <w:rFonts w:ascii="Arial" w:hAnsi="Arial" w:cs="Arial"/>
          <w:b/>
          <w:color w:val="15324F"/>
          <w:sz w:val="24"/>
          <w:rtl w:val="1"/>
          <w:szCs w:val="24"/>
        </w:rPr>
        <w:t>למחוק</w:t>
      </w:r>
      <w:r>
        <w:rPr>
          <w:rFonts w:ascii="Arial" w:hAnsi="Arial" w:cs="Arial"/>
          <w:b w:val="0"/>
          <w:color w:val="15324F"/>
          <w:sz w:val="24"/>
          <w:rtl w:val="1"/>
          <w:szCs w:val="24"/>
        </w:rPr>
        <w:t xml:space="preserve"> אותו.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9373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_clean_trapezoi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937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  <w:bidi w:val="1"/>
      </w:pPr>
      <w:r>
        <w:rPr>
          <w:rFonts w:ascii="Arial" w:hAnsi="Arial" w:cs="Arial"/>
          <w:b w:val="0"/>
          <w:i/>
          <w:color w:val="6B6B6B"/>
          <w:sz w:val="20"/>
          <w:rtl w:val="1"/>
          <w:szCs w:val="20"/>
        </w:rPr>
        <w:t>התאמת טרפז תקינה (משאירים את המקטע): שתי האונות יושבות על האות.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9373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_fp_trapezoi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937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  <w:bidi w:val="1"/>
      </w:pPr>
      <w:r>
        <w:rPr>
          <w:rFonts w:ascii="Arial" w:hAnsi="Arial" w:cs="Arial"/>
          <w:b w:val="0"/>
          <w:i/>
          <w:color w:val="6B6B6B"/>
          <w:sz w:val="20"/>
          <w:rtl w:val="1"/>
          <w:szCs w:val="20"/>
        </w:rPr>
        <w:t>התאמה שגויה (מוחקים את המקטע): אין צורת שתי-אונות אמיתית — קוץ/רעש בלבד.</w:t>
      </w:r>
    </w:p>
    <w:p>
      <w:pPr>
        <w:spacing w:before="40" w:after="120" w:line="276" w:lineRule="auto"/>
        <w:jc w:val="right"/>
        <w:bidi w:val="1"/>
      </w:pPr>
      <w:r>
        <w:rPr>
          <w:rFonts w:ascii="Arial" w:hAnsi="Arial" w:cs="Arial"/>
          <w:b/>
          <w:color w:val="15324F"/>
          <w:sz w:val="24"/>
          <w:rtl w:val="1"/>
          <w:szCs w:val="24"/>
        </w:rPr>
        <w:t xml:space="preserve">2.  </w:t>
      </w:r>
      <w:r>
        <w:rPr>
          <w:rFonts w:ascii="Arial" w:hAnsi="Arial" w:cs="Arial"/>
          <w:b/>
          <w:color w:val="15324F"/>
          <w:sz w:val="24"/>
          <w:rtl w:val="1"/>
          <w:szCs w:val="24"/>
        </w:rPr>
        <w:t xml:space="preserve">איתור נסיעות שפוספסו. </w:t>
      </w:r>
      <w:r>
        <w:rPr>
          <w:rFonts w:ascii="Arial" w:hAnsi="Arial" w:cs="Arial"/>
          <w:b w:val="0"/>
          <w:color w:val="15324F"/>
          <w:sz w:val="24"/>
          <w:rtl w:val="1"/>
          <w:szCs w:val="24"/>
        </w:rPr>
        <w:t xml:space="preserve">סורקים את האות בעיניים ומחפשים צורות שתי-אונות ברורות שאין מעליהן רצועה צבעונית — אלו נסיעות שהגלאי החמיץ. כל נסיעה כזו יש </w:t>
      </w:r>
      <w:r>
        <w:rPr>
          <w:rFonts w:ascii="Arial" w:hAnsi="Arial" w:cs="Arial"/>
          <w:b/>
          <w:color w:val="15324F"/>
          <w:sz w:val="24"/>
          <w:rtl w:val="1"/>
          <w:szCs w:val="24"/>
        </w:rPr>
        <w:t>להוסיף</w:t>
      </w:r>
      <w:r>
        <w:rPr>
          <w:rFonts w:ascii="Arial" w:hAnsi="Arial" w:cs="Arial"/>
          <w:b w:val="0"/>
          <w:color w:val="15324F"/>
          <w:sz w:val="24"/>
          <w:rtl w:val="1"/>
          <w:szCs w:val="24"/>
        </w:rPr>
        <w:t xml:space="preserve"> ידנית.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155479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_damped_timelin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554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  <w:bidi w:val="1"/>
      </w:pPr>
      <w:r>
        <w:rPr>
          <w:rFonts w:ascii="Arial" w:hAnsi="Arial" w:cs="Arial"/>
          <w:b w:val="0"/>
          <w:i/>
          <w:color w:val="6B6B6B"/>
          <w:sz w:val="20"/>
          <w:rtl w:val="1"/>
          <w:szCs w:val="20"/>
        </w:rPr>
        <w:t>דוגמה להקלטה שבה זוהו מעט מקטעים אך בפועל יש נסיעות נוספות שלא סומנו — יש להוסיפן.</w:t>
      </w:r>
    </w:p>
    <w:p>
      <w:pPr>
        <w:spacing w:before="40" w:after="120" w:line="276" w:lineRule="auto"/>
        <w:jc w:val="right"/>
        <w:bidi w:val="1"/>
      </w:pPr>
      <w:r>
        <w:rPr>
          <w:rFonts w:ascii="Arial" w:hAnsi="Arial" w:cs="Arial"/>
          <w:b/>
          <w:color w:val="15324F"/>
          <w:sz w:val="24"/>
          <w:rtl w:val="1"/>
          <w:szCs w:val="24"/>
        </w:rPr>
        <w:t xml:space="preserve">3.  </w:t>
      </w:r>
      <w:r>
        <w:rPr>
          <w:rFonts w:ascii="Arial" w:hAnsi="Arial" w:cs="Arial"/>
          <w:b/>
          <w:color w:val="15324F"/>
          <w:sz w:val="24"/>
          <w:rtl w:val="1"/>
          <w:szCs w:val="24"/>
        </w:rPr>
        <w:t xml:space="preserve">תיקון מקטעים שאוחדו. </w:t>
      </w:r>
      <w:r>
        <w:rPr>
          <w:rFonts w:ascii="Arial" w:hAnsi="Arial" w:cs="Arial"/>
          <w:b w:val="0"/>
          <w:color w:val="15324F"/>
          <w:sz w:val="24"/>
          <w:rtl w:val="1"/>
          <w:szCs w:val="24"/>
        </w:rPr>
        <w:t xml:space="preserve">לעיתים הגלאי מאחד שתי נסיעות נפרדות למקטע אחד. למשל ברצף של אונה-עלייה, אונה-ירידה, אונה-עלייה, אונה-ירידה — הגלאי עלול לתפוס בטעות את שתי האונות האמצעיות (ירידה ואז עלייה) כמקטע יחיד, במקום לזהות שתי נסיעות נפרדות. במקרה כזה </w:t>
      </w:r>
      <w:r>
        <w:rPr>
          <w:rFonts w:ascii="Arial" w:hAnsi="Arial" w:cs="Arial"/>
          <w:b/>
          <w:color w:val="15324F"/>
          <w:sz w:val="24"/>
          <w:rtl w:val="1"/>
          <w:szCs w:val="24"/>
        </w:rPr>
        <w:t>מוחקים את המקטע האמצעי השגוי ויוצרים שני מקטעים חדשים</w:t>
      </w:r>
      <w:r>
        <w:rPr>
          <w:rFonts w:ascii="Arial" w:hAnsi="Arial" w:cs="Arial"/>
          <w:b w:val="0"/>
          <w:color w:val="15324F"/>
          <w:sz w:val="24"/>
          <w:rtl w:val="1"/>
          <w:szCs w:val="24"/>
        </w:rPr>
        <w:t xml:space="preserve"> במקומו.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128149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ari_step3_seg20_full__tra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281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  <w:bidi w:val="1"/>
      </w:pPr>
      <w:r>
        <w:rPr>
          <w:rFonts w:ascii="Arial" w:hAnsi="Arial" w:cs="Arial"/>
          <w:b w:val="0"/>
          <w:i/>
          <w:color w:val="6B6B6B"/>
          <w:sz w:val="20"/>
          <w:rtl w:val="1"/>
          <w:szCs w:val="20"/>
        </w:rPr>
        <w:t>מקטע יחיד ארוך מדי (537–558 ש׳) שמכסה שני אירועים: אונה 1 (אדום) תופסת המראה ב-538 ש׳, אונה 2 (סגול) נחיתה ב-557 ש׳, עם ~17 שניות שקטות באמצע — יש לפצל לשתי נסיעות.</w:t>
      </w:r>
    </w:p>
    <w:p>
      <w:pPr>
        <w:spacing w:before="40" w:after="160" w:line="276" w:lineRule="auto"/>
        <w:jc w:val="right"/>
        <w:bidi w:val="1"/>
      </w:pPr>
      <w:r>
        <w:rPr>
          <w:rFonts w:ascii="Arial" w:hAnsi="Arial" w:cs="Arial"/>
          <w:b w:val="0"/>
          <w:color w:val="15324F"/>
          <w:sz w:val="24"/>
          <w:rtl w:val="1"/>
          <w:szCs w:val="24"/>
        </w:rPr>
        <w:t xml:space="preserve">פקדי העריכה </w:t>
      </w:r>
      <w:r>
        <w:rPr>
          <w:rFonts w:ascii="Arial" w:hAnsi="Arial" w:cs="Arial"/>
          <w:b/>
          <w:color w:val="15324F"/>
          <w:sz w:val="24"/>
          <w:rtl w:val="1"/>
          <w:szCs w:val="24"/>
        </w:rPr>
        <w:t xml:space="preserve">(בסרגל הצד): </w:t>
      </w:r>
      <w:r>
        <w:rPr>
          <w:rFonts w:ascii="Arial" w:hAnsi="Arial" w:cs="Arial"/>
          <w:b/>
          <w:color w:val="15324F"/>
          <w:sz w:val="24"/>
          <w:rtl w:val="1"/>
          <w:szCs w:val="24"/>
        </w:rPr>
        <w:t>Add segment +</w:t>
      </w:r>
      <w:r>
        <w:rPr>
          <w:rFonts w:ascii="Arial" w:hAnsi="Arial" w:cs="Arial"/>
          <w:b w:val="0"/>
          <w:color w:val="15324F"/>
          <w:sz w:val="24"/>
          <w:rtl w:val="1"/>
          <w:szCs w:val="24"/>
        </w:rPr>
        <w:t xml:space="preserve"> להוספת מקטע, </w:t>
      </w:r>
      <w:r>
        <w:rPr>
          <w:rFonts w:ascii="Arial" w:hAnsi="Arial" w:cs="Arial"/>
          <w:b/>
          <w:color w:val="15324F"/>
          <w:sz w:val="24"/>
          <w:rtl w:val="1"/>
          <w:szCs w:val="24"/>
        </w:rPr>
        <w:t>Edit selected</w:t>
      </w:r>
      <w:r>
        <w:rPr>
          <w:rFonts w:ascii="Arial" w:hAnsi="Arial" w:cs="Arial"/>
          <w:b w:val="0"/>
          <w:color w:val="15324F"/>
          <w:sz w:val="24"/>
          <w:rtl w:val="1"/>
          <w:szCs w:val="24"/>
        </w:rPr>
        <w:t xml:space="preserve"> לעריכת זמני ההתחלה/סיום והסוג, </w:t>
      </w:r>
      <w:r>
        <w:rPr>
          <w:rFonts w:ascii="Arial" w:hAnsi="Arial" w:cs="Arial"/>
          <w:b/>
          <w:color w:val="15324F"/>
          <w:sz w:val="24"/>
          <w:rtl w:val="1"/>
          <w:szCs w:val="24"/>
        </w:rPr>
        <w:t>Delete</w:t>
      </w:r>
      <w:r>
        <w:rPr>
          <w:rFonts w:ascii="Arial" w:hAnsi="Arial" w:cs="Arial"/>
          <w:b w:val="0"/>
          <w:color w:val="15324F"/>
          <w:sz w:val="24"/>
          <w:rtl w:val="1"/>
          <w:szCs w:val="24"/>
        </w:rPr>
        <w:t xml:space="preserve"> (אייקון הפח) למחיקה, ו-</w:t>
      </w:r>
      <w:r>
        <w:rPr>
          <w:rFonts w:ascii="Arial" w:hAnsi="Arial" w:cs="Arial"/>
          <w:b/>
          <w:color w:val="15324F"/>
          <w:sz w:val="24"/>
          <w:rtl w:val="1"/>
          <w:szCs w:val="24"/>
        </w:rPr>
        <w:t>Reset</w:t>
      </w:r>
      <w:r>
        <w:rPr>
          <w:rFonts w:ascii="Arial" w:hAnsi="Arial" w:cs="Arial"/>
          <w:b w:val="0"/>
          <w:color w:val="15324F"/>
          <w:sz w:val="24"/>
          <w:rtl w:val="1"/>
          <w:szCs w:val="24"/>
        </w:rPr>
        <w:t xml:space="preserve"> לאיפוס כל העריכות חזרה לפלט המקורי של הגלאי.</w:t>
      </w:r>
    </w:p>
    <w:p>
      <w:pPr>
        <w:spacing w:before="40" w:after="160" w:line="276" w:lineRule="auto"/>
        <w:jc w:val="right"/>
        <w:bidi w:val="1"/>
      </w:pPr>
      <w:r>
        <w:rPr>
          <w:rFonts w:ascii="Arial" w:hAnsi="Arial" w:cs="Arial"/>
          <w:b w:val="0"/>
          <w:color w:val="15324F"/>
          <w:sz w:val="24"/>
          <w:rtl w:val="1"/>
          <w:szCs w:val="24"/>
        </w:rPr>
        <w:t xml:space="preserve">כשהמקטעים תקינים, לוחצים על </w:t>
      </w:r>
      <w:r>
        <w:rPr>
          <w:rFonts w:ascii="Arial" w:hAnsi="Arial" w:cs="Arial"/>
          <w:b/>
          <w:color w:val="15324F"/>
          <w:sz w:val="24"/>
          <w:rtl w:val="1"/>
          <w:szCs w:val="24"/>
        </w:rPr>
        <w:t>Predict</w:t>
      </w:r>
      <w:r>
        <w:rPr>
          <w:rFonts w:ascii="Arial" w:hAnsi="Arial" w:cs="Arial"/>
          <w:b w:val="0"/>
          <w:color w:val="15324F"/>
          <w:sz w:val="24"/>
          <w:rtl w:val="1"/>
          <w:szCs w:val="24"/>
        </w:rPr>
        <w:t xml:space="preserve"> כדי לעבור לשלב החיזוי.</w:t>
      </w:r>
    </w:p>
    <w:p>
      <w:r>
        <w:br w:type="page"/>
      </w:r>
    </w:p>
    <w:p>
      <w:pPr>
        <w:spacing w:before="280" w:after="120"/>
        <w:jc w:val="right"/>
        <w:keepNext/>
        <w:bidi w:val="1"/>
      </w:pPr>
      <w:r>
        <w:rPr>
          <w:rFonts w:ascii="Arial" w:hAnsi="Arial" w:cs="Arial"/>
          <w:b/>
          <w:color w:val="15324F"/>
          <w:sz w:val="36"/>
          <w:rtl w:val="1"/>
          <w:szCs w:val="36"/>
        </w:rPr>
        <w:t>שלב 3 — חיזוי</w:t>
      </w:r>
    </w:p>
    <w:p>
      <w:pPr>
        <w:spacing w:before="40" w:after="160" w:line="276" w:lineRule="auto"/>
        <w:jc w:val="right"/>
        <w:bidi w:val="1"/>
      </w:pPr>
      <w:r>
        <w:rPr>
          <w:rFonts w:ascii="Arial" w:hAnsi="Arial" w:cs="Arial"/>
          <w:b w:val="0"/>
          <w:color w:val="15324F"/>
          <w:sz w:val="24"/>
          <w:rtl w:val="1"/>
          <w:szCs w:val="24"/>
        </w:rPr>
        <w:t>בשלב החיזוי מחושב לכל מקטע מרחק אנכי משוער (Δh) במטרים. החישוב רץ אוטומטית, ותפקיד המשתמש מתמקד בדבר אחד: לבדוק את גרף הטרפז המותאם של כל מקטע.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97081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_clean_trapezoi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70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  <w:bidi w:val="1"/>
      </w:pPr>
      <w:r>
        <w:rPr>
          <w:rFonts w:ascii="Arial" w:hAnsi="Arial" w:cs="Arial"/>
          <w:b w:val="0"/>
          <w:i/>
          <w:color w:val="6B6B6B"/>
          <w:sz w:val="20"/>
          <w:rtl w:val="1"/>
          <w:szCs w:val="20"/>
        </w:rPr>
        <w:t>תרשים 5: גרף הטרפז המותאם. בודקים שהתבנית יושבת היטב על האות בשתי האונות.</w:t>
      </w:r>
    </w:p>
    <w:p>
      <w:pPr>
        <w:spacing w:before="40" w:after="160" w:line="276" w:lineRule="auto"/>
        <w:jc w:val="right"/>
        <w:bidi w:val="1"/>
      </w:pPr>
      <w:r>
        <w:rPr>
          <w:rFonts w:ascii="Arial" w:hAnsi="Arial" w:cs="Arial"/>
          <w:b w:val="0"/>
          <w:color w:val="15324F"/>
          <w:sz w:val="24"/>
          <w:rtl w:val="1"/>
          <w:szCs w:val="24"/>
        </w:rPr>
        <w:t xml:space="preserve">עוברים על כל מקטע ובודקים אם יש </w:t>
      </w:r>
      <w:r>
        <w:rPr>
          <w:rFonts w:ascii="Arial" w:hAnsi="Arial" w:cs="Arial"/>
          <w:b/>
          <w:color w:val="15324F"/>
          <w:sz w:val="24"/>
          <w:rtl w:val="1"/>
          <w:szCs w:val="24"/>
        </w:rPr>
        <w:t>רעש או בעיה באחת האונות</w:t>
      </w:r>
      <w:r>
        <w:rPr>
          <w:rFonts w:ascii="Arial" w:hAnsi="Arial" w:cs="Arial"/>
          <w:b w:val="0"/>
          <w:color w:val="15324F"/>
          <w:sz w:val="24"/>
          <w:rtl w:val="1"/>
          <w:szCs w:val="24"/>
        </w:rPr>
        <w:t xml:space="preserve"> — אם תבנית הטרפז אינה יושבת היטב על האות. אם זה המצב, מתקנים ידנית את פרמטרי הטרפז בכרטיס הפרמטרים: </w:t>
      </w:r>
      <w:r>
        <w:rPr>
          <w:rFonts w:ascii="Arial" w:hAnsi="Arial" w:cs="Arial"/>
          <w:b/>
          <w:color w:val="15324F"/>
          <w:sz w:val="24"/>
          <w:rtl w:val="1"/>
          <w:szCs w:val="24"/>
        </w:rPr>
        <w:t>f</w:t>
      </w:r>
      <w:r>
        <w:rPr>
          <w:rFonts w:ascii="Arial" w:hAnsi="Arial" w:cs="Arial"/>
          <w:b w:val="0"/>
          <w:color w:val="15324F"/>
          <w:sz w:val="24"/>
          <w:rtl w:val="1"/>
          <w:szCs w:val="24"/>
        </w:rPr>
        <w:t xml:space="preserve"> (שבר הרמה השטוחה), </w:t>
      </w:r>
      <w:r>
        <w:rPr>
          <w:rFonts w:ascii="Arial" w:hAnsi="Arial" w:cs="Arial"/>
          <w:b/>
          <w:color w:val="15324F"/>
          <w:sz w:val="24"/>
          <w:rtl w:val="1"/>
          <w:szCs w:val="24"/>
        </w:rPr>
        <w:t>W</w:t>
      </w:r>
      <w:r>
        <w:rPr>
          <w:rFonts w:ascii="Arial" w:hAnsi="Arial" w:cs="Arial"/>
          <w:b w:val="0"/>
          <w:color w:val="15324F"/>
          <w:sz w:val="24"/>
          <w:rtl w:val="1"/>
          <w:szCs w:val="24"/>
        </w:rPr>
        <w:t xml:space="preserve"> (חצי-הרוחב), ו-</w:t>
      </w:r>
      <w:r>
        <w:rPr>
          <w:rFonts w:ascii="Arial" w:hAnsi="Arial" w:cs="Arial"/>
          <w:b/>
          <w:color w:val="15324F"/>
          <w:sz w:val="24"/>
          <w:rtl w:val="1"/>
          <w:szCs w:val="24"/>
        </w:rPr>
        <w:t>A</w:t>
      </w:r>
      <w:r>
        <w:rPr>
          <w:rFonts w:ascii="Arial" w:hAnsi="Arial" w:cs="Arial"/>
          <w:b w:val="0"/>
          <w:color w:val="15324F"/>
          <w:sz w:val="24"/>
          <w:rtl w:val="1"/>
          <w:szCs w:val="24"/>
        </w:rPr>
        <w:t xml:space="preserve"> (המשרעת) — עד שהתבנית מתאימה לאות.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207149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ean_step3_overview__param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071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  <w:bidi w:val="1"/>
      </w:pPr>
      <w:r>
        <w:rPr>
          <w:rFonts w:ascii="Arial" w:hAnsi="Arial" w:cs="Arial"/>
          <w:b w:val="0"/>
          <w:i/>
          <w:color w:val="6B6B6B"/>
          <w:sz w:val="20"/>
          <w:rtl w:val="1"/>
          <w:szCs w:val="20"/>
        </w:rPr>
        <w:t>תרשים 6: כרטיס פרמטרי הטרפז (Fitted trapezoid parameters) — כאן עורכים את f, W ו-A לכל אונה (LOBE 1 / LOBE 2).</w:t>
      </w:r>
    </w:p>
    <w:p>
      <w:pPr>
        <w:spacing w:before="40" w:after="160" w:line="276" w:lineRule="auto"/>
        <w:jc w:val="right"/>
        <w:bidi w:val="1"/>
      </w:pPr>
      <w:r>
        <w:rPr>
          <w:rFonts w:ascii="Arial" w:hAnsi="Arial" w:cs="Arial"/>
          <w:b w:val="0"/>
          <w:color w:val="15324F"/>
          <w:sz w:val="24"/>
          <w:rtl w:val="1"/>
          <w:szCs w:val="24"/>
        </w:rPr>
        <w:t xml:space="preserve">לאחר התיקון לוחצים על </w:t>
      </w:r>
      <w:r>
        <w:rPr>
          <w:rFonts w:ascii="Arial" w:hAnsi="Arial" w:cs="Arial"/>
          <w:b/>
          <w:color w:val="15324F"/>
          <w:sz w:val="24"/>
          <w:rtl w:val="1"/>
          <w:szCs w:val="24"/>
        </w:rPr>
        <w:t>Re-predict</w:t>
      </w:r>
      <w:r>
        <w:rPr>
          <w:rFonts w:ascii="Arial" w:hAnsi="Arial" w:cs="Arial"/>
          <w:b w:val="0"/>
          <w:color w:val="15324F"/>
          <w:sz w:val="24"/>
          <w:rtl w:val="1"/>
          <w:szCs w:val="24"/>
        </w:rPr>
        <w:t xml:space="preserve"> כדי לחשב מחדש את החיזוי עם הפרמטרים המעודכנים, ואז </w:t>
      </w:r>
      <w:r>
        <w:rPr>
          <w:rFonts w:ascii="Arial" w:hAnsi="Arial" w:cs="Arial"/>
          <w:b/>
          <w:color w:val="15324F"/>
          <w:sz w:val="24"/>
          <w:rtl w:val="1"/>
          <w:szCs w:val="24"/>
        </w:rPr>
        <w:t>Next</w:t>
      </w:r>
      <w:r>
        <w:rPr>
          <w:rFonts w:ascii="Arial" w:hAnsi="Arial" w:cs="Arial"/>
          <w:b w:val="0"/>
          <w:color w:val="15324F"/>
          <w:sz w:val="24"/>
          <w:rtl w:val="1"/>
          <w:szCs w:val="24"/>
        </w:rPr>
        <w:t>.</w:t>
      </w:r>
    </w:p>
    <w:p>
      <w:pPr>
        <w:spacing w:before="40" w:after="160" w:line="276" w:lineRule="auto"/>
        <w:jc w:val="right"/>
        <w:bidi w:val="1"/>
      </w:pPr>
      <w:r>
        <w:rPr>
          <w:rFonts w:ascii="Arial" w:hAnsi="Arial" w:cs="Arial"/>
          <w:b w:val="0"/>
          <w:color w:val="15324F"/>
          <w:sz w:val="24"/>
          <w:rtl w:val="1"/>
          <w:szCs w:val="24"/>
        </w:rPr>
        <w:t xml:space="preserve">כשמסיימים לעבור על כל המקטעים, לוחצים על </w:t>
      </w:r>
      <w:r>
        <w:rPr>
          <w:rFonts w:ascii="Arial" w:hAnsi="Arial" w:cs="Arial"/>
          <w:b/>
          <w:color w:val="15324F"/>
          <w:sz w:val="24"/>
          <w:rtl w:val="1"/>
          <w:szCs w:val="24"/>
        </w:rPr>
        <w:t>Generate report</w:t>
      </w:r>
      <w:r>
        <w:rPr>
          <w:rFonts w:ascii="Arial" w:hAnsi="Arial" w:cs="Arial"/>
          <w:b w:val="0"/>
          <w:color w:val="15324F"/>
          <w:sz w:val="24"/>
          <w:rtl w:val="1"/>
          <w:szCs w:val="24"/>
        </w:rPr>
        <w:t xml:space="preserve"> — וזהו. מתקבל דו״ח PDF סופי עם המרחק האנכי המשוער לכל נסיעה.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768541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ean_step5_repor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685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  <w:bidi w:val="1"/>
      </w:pPr>
      <w:r>
        <w:rPr>
          <w:rFonts w:ascii="Arial" w:hAnsi="Arial" w:cs="Arial"/>
          <w:b w:val="0"/>
          <w:i/>
          <w:color w:val="6B6B6B"/>
          <w:sz w:val="20"/>
          <w:rtl w:val="1"/>
          <w:szCs w:val="20"/>
        </w:rPr>
        <w:t>תרשים 7: תצוגה מקדימה של דו״ח ה-PDF הסופי.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