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B06E1" w14:textId="77777777" w:rsidR="00C52D40" w:rsidRPr="00D11880" w:rsidRDefault="00F0590B" w:rsidP="00C52D40">
      <w:pPr>
        <w:tabs>
          <w:tab w:val="left" w:pos="1290"/>
          <w:tab w:val="center" w:pos="4153"/>
          <w:tab w:val="left" w:pos="4680"/>
        </w:tabs>
        <w:jc w:val="center"/>
        <w:rPr>
          <w:rFonts w:ascii="宋体" w:hAnsi="宋体" w:cs="宋体" w:hint="eastAsia"/>
          <w:b/>
          <w:bCs/>
          <w:color w:val="000000" w:themeColor="text1"/>
          <w:kern w:val="0"/>
          <w:sz w:val="28"/>
          <w:szCs w:val="28"/>
        </w:rPr>
      </w:pPr>
      <w:r w:rsidRPr="00446048">
        <w:rPr>
          <w:rFonts w:ascii="宋体" w:hAnsi="宋体" w:cs="宋体" w:hint="eastAsia"/>
          <w:b/>
          <w:bCs/>
          <w:color w:val="000000" w:themeColor="text1"/>
          <w:kern w:val="0"/>
          <w:sz w:val="28"/>
          <w:szCs w:val="28"/>
        </w:rPr>
        <w:t>考点1</w:t>
      </w:r>
      <w:r w:rsidRPr="00446048">
        <w:rPr>
          <w:rFonts w:ascii="宋体" w:hAnsi="宋体" w:cs="宋体"/>
          <w:b/>
          <w:bCs/>
          <w:color w:val="000000" w:themeColor="text1"/>
          <w:kern w:val="0"/>
          <w:sz w:val="28"/>
          <w:szCs w:val="28"/>
        </w:rPr>
        <w:t xml:space="preserve">  </w:t>
      </w:r>
      <w:r w:rsidR="00C52D40" w:rsidRPr="00D11880">
        <w:rPr>
          <w:rFonts w:ascii="宋体" w:hAnsi="宋体" w:cs="宋体"/>
          <w:b/>
          <w:bCs/>
          <w:color w:val="000000" w:themeColor="text1"/>
          <w:kern w:val="0"/>
          <w:sz w:val="28"/>
          <w:szCs w:val="28"/>
        </w:rPr>
        <w:t>新中国初期的外交</w:t>
      </w:r>
    </w:p>
    <w:p w14:paraId="0213C7FA" w14:textId="77777777" w:rsidR="00C52D40" w:rsidRPr="00D11880" w:rsidRDefault="00C52D40" w:rsidP="00C52D40">
      <w:pPr>
        <w:rPr>
          <w:color w:val="000000" w:themeColor="text1"/>
        </w:rPr>
      </w:pPr>
      <w:r w:rsidRPr="00D11880">
        <w:rPr>
          <w:rFonts w:hint="eastAsia"/>
          <w:color w:val="000000" w:themeColor="text1"/>
        </w:rPr>
        <w:t>1</w:t>
      </w:r>
      <w:r w:rsidRPr="00D11880">
        <w:rPr>
          <w:color w:val="000000" w:themeColor="text1"/>
        </w:rPr>
        <w:t>．（</w:t>
      </w:r>
      <w:r w:rsidRPr="00D11880">
        <w:rPr>
          <w:color w:val="000000" w:themeColor="text1"/>
        </w:rPr>
        <w:t>20</w:t>
      </w:r>
      <w:r w:rsidRPr="00D11880">
        <w:rPr>
          <w:rFonts w:hint="eastAsia"/>
          <w:color w:val="000000" w:themeColor="text1"/>
        </w:rPr>
        <w:t>19</w:t>
      </w:r>
      <w:r w:rsidRPr="00D11880">
        <w:rPr>
          <w:rFonts w:ascii="宋体" w:hAnsi="宋体"/>
          <w:color w:val="000000" w:themeColor="text1"/>
        </w:rPr>
        <w:t>.</w:t>
      </w:r>
      <w:r w:rsidRPr="00D11880">
        <w:rPr>
          <w:rFonts w:hint="eastAsia"/>
          <w:color w:val="000000" w:themeColor="text1"/>
        </w:rPr>
        <w:t>4</w:t>
      </w:r>
      <w:r w:rsidRPr="00D11880">
        <w:rPr>
          <w:rFonts w:hAnsi="宋体"/>
          <w:color w:val="000000" w:themeColor="text1"/>
        </w:rPr>
        <w:t>·</w:t>
      </w:r>
      <w:r w:rsidRPr="00D11880">
        <w:rPr>
          <w:rFonts w:eastAsia="黑体"/>
          <w:color w:val="000000" w:themeColor="text1"/>
        </w:rPr>
        <w:t>浙江</w:t>
      </w:r>
      <w:r w:rsidRPr="00D11880">
        <w:rPr>
          <w:rFonts w:eastAsia="黑体" w:hint="eastAsia"/>
          <w:color w:val="000000" w:themeColor="text1"/>
        </w:rPr>
        <w:t>高考</w:t>
      </w:r>
      <w:r w:rsidRPr="00D11880">
        <w:rPr>
          <w:rFonts w:hAnsi="宋体"/>
          <w:color w:val="000000" w:themeColor="text1"/>
        </w:rPr>
        <w:t>·</w:t>
      </w:r>
      <w:r w:rsidRPr="00D11880">
        <w:rPr>
          <w:rFonts w:hint="eastAsia"/>
          <w:color w:val="000000" w:themeColor="text1"/>
        </w:rPr>
        <w:t>31</w:t>
      </w:r>
      <w:r w:rsidRPr="00D11880">
        <w:rPr>
          <w:color w:val="000000" w:themeColor="text1"/>
        </w:rPr>
        <w:t>）</w:t>
      </w:r>
      <w:r w:rsidRPr="00D11880">
        <w:rPr>
          <w:rFonts w:hint="eastAsia"/>
          <w:color w:val="000000" w:themeColor="text1"/>
        </w:rPr>
        <w:t>阅读材料，回答问题。（</w:t>
      </w:r>
      <w:r w:rsidRPr="00D11880">
        <w:rPr>
          <w:rFonts w:hint="eastAsia"/>
          <w:color w:val="000000" w:themeColor="text1"/>
        </w:rPr>
        <w:t>10</w:t>
      </w:r>
      <w:r w:rsidRPr="00D11880">
        <w:rPr>
          <w:rFonts w:hint="eastAsia"/>
          <w:color w:val="000000" w:themeColor="text1"/>
        </w:rPr>
        <w:t>分）</w:t>
      </w:r>
    </w:p>
    <w:p w14:paraId="4BEB6AF5" w14:textId="77777777" w:rsidR="00C52D40" w:rsidRPr="00D11880" w:rsidRDefault="00C52D40" w:rsidP="00C52D40">
      <w:pPr>
        <w:ind w:leftChars="200" w:left="420"/>
        <w:rPr>
          <w:rFonts w:ascii="楷体" w:eastAsia="楷体" w:hAnsi="楷体" w:hint="eastAsia"/>
          <w:color w:val="000000" w:themeColor="text1"/>
        </w:rPr>
      </w:pPr>
      <w:r w:rsidRPr="00D11880">
        <w:rPr>
          <w:rFonts w:ascii="楷体" w:eastAsia="楷体" w:hAnsi="楷体" w:hint="eastAsia"/>
          <w:color w:val="000000" w:themeColor="text1"/>
        </w:rPr>
        <w:t>材料</w:t>
      </w:r>
      <w:proofErr w:type="gramStart"/>
      <w:r w:rsidRPr="00D11880">
        <w:rPr>
          <w:rFonts w:ascii="楷体" w:eastAsia="楷体" w:hAnsi="楷体" w:hint="eastAsia"/>
          <w:color w:val="000000" w:themeColor="text1"/>
        </w:rPr>
        <w:t>一</w:t>
      </w:r>
      <w:proofErr w:type="gramEnd"/>
      <w:r w:rsidRPr="00D11880">
        <w:rPr>
          <w:rFonts w:ascii="楷体" w:eastAsia="楷体" w:hAnsi="楷体" w:hint="eastAsia"/>
          <w:color w:val="000000" w:themeColor="text1"/>
        </w:rPr>
        <w:t xml:space="preserve">  中印两国的谈判在（1953年）12月的最后一天，开始了。周恩来说道：“中印两国的关系会一天</w:t>
      </w:r>
      <w:proofErr w:type="gramStart"/>
      <w:r w:rsidRPr="00D11880">
        <w:rPr>
          <w:rFonts w:ascii="楷体" w:eastAsia="楷体" w:hAnsi="楷体" w:hint="eastAsia"/>
          <w:color w:val="000000" w:themeColor="text1"/>
        </w:rPr>
        <w:t>一</w:t>
      </w:r>
      <w:proofErr w:type="gramEnd"/>
      <w:r w:rsidRPr="00D11880">
        <w:rPr>
          <w:rFonts w:ascii="楷体" w:eastAsia="楷体" w:hAnsi="楷体" w:hint="eastAsia"/>
          <w:color w:val="000000" w:themeColor="text1"/>
        </w:rPr>
        <w:t>天地好起来。某些成熟的、悬而未决的问题一定会顺利地解决的。新中国成立后就确立了处理中印两国关系的原则”。</w:t>
      </w:r>
    </w:p>
    <w:p w14:paraId="21730822" w14:textId="77777777" w:rsidR="00C52D40" w:rsidRPr="00D11880" w:rsidRDefault="00C52D40" w:rsidP="00C52D40">
      <w:pPr>
        <w:ind w:leftChars="200" w:left="420" w:firstLineChars="200" w:firstLine="420"/>
        <w:rPr>
          <w:rFonts w:ascii="楷体" w:eastAsia="楷体" w:hAnsi="楷体" w:hint="eastAsia"/>
          <w:color w:val="000000" w:themeColor="text1"/>
        </w:rPr>
      </w:pPr>
      <w:r w:rsidRPr="00D11880">
        <w:rPr>
          <w:rFonts w:ascii="楷体" w:eastAsia="楷体" w:hAnsi="楷体" w:hint="eastAsia"/>
          <w:color w:val="000000" w:themeColor="text1"/>
        </w:rPr>
        <w:t>周恩来指出：中国政府“对于目前正在它的邻邦进行的战争和战争扩大的危险，不能不加以密切的注意。中国人民认为：朝鲜战争停止了，现在，印度支那战争同样应该停止。”</w:t>
      </w:r>
    </w:p>
    <w:p w14:paraId="550BC3A3" w14:textId="77777777" w:rsidR="00C52D40" w:rsidRPr="00D11880" w:rsidRDefault="00C52D40" w:rsidP="00C52D40">
      <w:pPr>
        <w:ind w:leftChars="200" w:left="420" w:firstLineChars="200" w:firstLine="420"/>
        <w:rPr>
          <w:rFonts w:ascii="楷体" w:eastAsia="楷体" w:hAnsi="楷体" w:hint="eastAsia"/>
          <w:color w:val="000000" w:themeColor="text1"/>
        </w:rPr>
      </w:pPr>
      <w:r w:rsidRPr="00D11880">
        <w:rPr>
          <w:rFonts w:ascii="楷体" w:eastAsia="楷体" w:hAnsi="楷体" w:hint="eastAsia"/>
          <w:color w:val="000000" w:themeColor="text1"/>
        </w:rPr>
        <w:t>周恩来指出，亚非国家要从解除殖民主义痛苦和灾难中</w:t>
      </w:r>
      <w:proofErr w:type="gramStart"/>
      <w:r w:rsidRPr="00D11880">
        <w:rPr>
          <w:rFonts w:ascii="楷体" w:eastAsia="楷体" w:hAnsi="楷体" w:hint="eastAsia"/>
          <w:color w:val="000000" w:themeColor="text1"/>
        </w:rPr>
        <w:t>找共同</w:t>
      </w:r>
      <w:proofErr w:type="gramEnd"/>
      <w:r w:rsidRPr="00D11880">
        <w:rPr>
          <w:rFonts w:ascii="楷体" w:eastAsia="楷体" w:hAnsi="楷体" w:hint="eastAsia"/>
          <w:color w:val="000000" w:themeColor="text1"/>
        </w:rPr>
        <w:t>基础，而非互相疑虑和恐惧，互相排斥和对立。亚非会议公报指出：“自由和和平是相互依靠的，自决的权利必须为一切人民所享有，自由和独立必须尽可能</w:t>
      </w:r>
      <w:proofErr w:type="gramStart"/>
      <w:r w:rsidRPr="00D11880">
        <w:rPr>
          <w:rFonts w:ascii="楷体" w:eastAsia="楷体" w:hAnsi="楷体" w:hint="eastAsia"/>
          <w:color w:val="000000" w:themeColor="text1"/>
        </w:rPr>
        <w:t>不</w:t>
      </w:r>
      <w:proofErr w:type="gramEnd"/>
      <w:r w:rsidRPr="00D11880">
        <w:rPr>
          <w:rFonts w:ascii="楷体" w:eastAsia="楷体" w:hAnsi="楷体" w:hint="eastAsia"/>
          <w:color w:val="000000" w:themeColor="text1"/>
        </w:rPr>
        <w:t>迟延地给予现在仍旧是附属地人民的人们。”</w:t>
      </w:r>
      <w:r w:rsidRPr="00D11880">
        <w:rPr>
          <w:rFonts w:ascii="楷体" w:eastAsia="楷体" w:hAnsi="楷体" w:hint="eastAsia"/>
          <w:color w:val="000000" w:themeColor="text1"/>
        </w:rPr>
        <w:tab/>
      </w:r>
    </w:p>
    <w:p w14:paraId="3F5D2266" w14:textId="77777777" w:rsidR="00C52D40" w:rsidRPr="00D11880" w:rsidRDefault="00C52D40" w:rsidP="00C52D40">
      <w:pPr>
        <w:jc w:val="right"/>
        <w:rPr>
          <w:rFonts w:ascii="楷体" w:eastAsia="楷体" w:hAnsi="楷体"/>
          <w:color w:val="000000" w:themeColor="text1"/>
        </w:rPr>
      </w:pPr>
      <w:r w:rsidRPr="00D11880">
        <w:rPr>
          <w:rFonts w:ascii="楷体" w:eastAsia="楷体" w:hAnsi="楷体"/>
          <w:color w:val="000000" w:themeColor="text1"/>
        </w:rPr>
        <w:t>——摘</w:t>
      </w:r>
      <w:r w:rsidRPr="00D11880">
        <w:rPr>
          <w:rFonts w:ascii="楷体" w:eastAsia="楷体" w:hAnsi="楷体" w:hint="eastAsia"/>
          <w:color w:val="000000" w:themeColor="text1"/>
        </w:rPr>
        <w:t>自裴坚章《中华人民共和国外交史》（1949—1956）等</w:t>
      </w:r>
    </w:p>
    <w:p w14:paraId="72FD8941" w14:textId="77777777" w:rsidR="00C52D40" w:rsidRPr="00D11880" w:rsidRDefault="00C52D40" w:rsidP="00C52D40">
      <w:pPr>
        <w:ind w:leftChars="150" w:left="420" w:hangingChars="50" w:hanging="105"/>
        <w:rPr>
          <w:rFonts w:hint="eastAsia"/>
          <w:color w:val="000000" w:themeColor="text1"/>
        </w:rPr>
      </w:pPr>
      <w:r w:rsidRPr="00D11880">
        <w:rPr>
          <w:rFonts w:hint="eastAsia"/>
          <w:color w:val="000000" w:themeColor="text1"/>
        </w:rPr>
        <w:t>（</w:t>
      </w:r>
      <w:r w:rsidRPr="00D11880">
        <w:rPr>
          <w:rFonts w:hint="eastAsia"/>
          <w:color w:val="000000" w:themeColor="text1"/>
        </w:rPr>
        <w:t>1</w:t>
      </w:r>
      <w:r w:rsidRPr="00D11880">
        <w:rPr>
          <w:rFonts w:hint="eastAsia"/>
          <w:color w:val="000000" w:themeColor="text1"/>
        </w:rPr>
        <w:t>）根据材料一和所学知识，简述共和国初期外交工作所取得的成效，指出亚非会议公报对各自国家制度和生活方式所表明的立场。（</w:t>
      </w:r>
      <w:r w:rsidRPr="00D11880">
        <w:rPr>
          <w:rFonts w:hint="eastAsia"/>
          <w:color w:val="000000" w:themeColor="text1"/>
        </w:rPr>
        <w:t>5</w:t>
      </w:r>
      <w:r w:rsidRPr="00D11880">
        <w:rPr>
          <w:rFonts w:hint="eastAsia"/>
          <w:color w:val="000000" w:themeColor="text1"/>
        </w:rPr>
        <w:t>分）</w:t>
      </w:r>
    </w:p>
    <w:p w14:paraId="3309E0B3" w14:textId="77777777" w:rsidR="005F0130" w:rsidRPr="00446048" w:rsidRDefault="005F0130" w:rsidP="00C52D40">
      <w:pPr>
        <w:ind w:left="420" w:hangingChars="200" w:hanging="420"/>
        <w:rPr>
          <w:color w:val="000000" w:themeColor="text1"/>
        </w:rPr>
      </w:pPr>
    </w:p>
    <w:p w14:paraId="410418BB" w14:textId="77777777" w:rsidR="005F0130" w:rsidRPr="00446048" w:rsidRDefault="005F0130" w:rsidP="00C52D40">
      <w:pPr>
        <w:ind w:left="420" w:hangingChars="200" w:hanging="420"/>
        <w:rPr>
          <w:rFonts w:hint="eastAsia"/>
          <w:color w:val="000000" w:themeColor="text1"/>
        </w:rPr>
      </w:pPr>
    </w:p>
    <w:p w14:paraId="58EB64D8" w14:textId="77777777" w:rsidR="005F0130" w:rsidRPr="00446048" w:rsidRDefault="005F0130" w:rsidP="00C52D40">
      <w:pPr>
        <w:ind w:left="420" w:hangingChars="200" w:hanging="420"/>
        <w:rPr>
          <w:color w:val="000000" w:themeColor="text1"/>
        </w:rPr>
      </w:pPr>
    </w:p>
    <w:p w14:paraId="69DF9D50" w14:textId="77777777" w:rsidR="005F0130" w:rsidRPr="00446048" w:rsidRDefault="005F0130" w:rsidP="00C52D40">
      <w:pPr>
        <w:ind w:left="420" w:hangingChars="200" w:hanging="420"/>
        <w:rPr>
          <w:color w:val="000000" w:themeColor="text1"/>
        </w:rPr>
      </w:pPr>
    </w:p>
    <w:p w14:paraId="00994E62" w14:textId="77777777" w:rsidR="005F0130" w:rsidRPr="00446048" w:rsidRDefault="005F0130" w:rsidP="00C52D40">
      <w:pPr>
        <w:ind w:left="420" w:hangingChars="200" w:hanging="420"/>
        <w:rPr>
          <w:color w:val="000000" w:themeColor="text1"/>
        </w:rPr>
      </w:pPr>
    </w:p>
    <w:p w14:paraId="3998A295" w14:textId="42A2F4E2" w:rsidR="00C52D40" w:rsidRPr="00D11880" w:rsidRDefault="00C52D40" w:rsidP="00C52D40">
      <w:pPr>
        <w:ind w:left="420" w:hangingChars="200" w:hanging="420"/>
        <w:rPr>
          <w:color w:val="000000" w:themeColor="text1"/>
        </w:rPr>
      </w:pPr>
      <w:r w:rsidRPr="00D11880">
        <w:rPr>
          <w:rFonts w:hint="eastAsia"/>
          <w:color w:val="000000" w:themeColor="text1"/>
        </w:rPr>
        <w:t>2</w:t>
      </w:r>
      <w:r w:rsidRPr="00D11880">
        <w:rPr>
          <w:color w:val="000000" w:themeColor="text1"/>
        </w:rPr>
        <w:t>．（</w:t>
      </w:r>
      <w:r w:rsidRPr="00D11880">
        <w:rPr>
          <w:color w:val="000000" w:themeColor="text1"/>
        </w:rPr>
        <w:t>20</w:t>
      </w:r>
      <w:r w:rsidRPr="00D11880">
        <w:rPr>
          <w:rFonts w:hint="eastAsia"/>
          <w:color w:val="000000" w:themeColor="text1"/>
        </w:rPr>
        <w:t>18</w:t>
      </w:r>
      <w:r w:rsidRPr="00D11880">
        <w:rPr>
          <w:rFonts w:ascii="宋体" w:hAnsi="宋体"/>
          <w:color w:val="000000" w:themeColor="text1"/>
        </w:rPr>
        <w:t>.</w:t>
      </w:r>
      <w:r w:rsidRPr="00D11880">
        <w:rPr>
          <w:rFonts w:hint="eastAsia"/>
          <w:color w:val="000000" w:themeColor="text1"/>
        </w:rPr>
        <w:t>11</w:t>
      </w:r>
      <w:r w:rsidRPr="00D11880">
        <w:rPr>
          <w:rFonts w:hAnsi="宋体"/>
          <w:color w:val="000000" w:themeColor="text1"/>
        </w:rPr>
        <w:t>·</w:t>
      </w:r>
      <w:r w:rsidRPr="00D11880">
        <w:rPr>
          <w:rFonts w:eastAsia="黑体"/>
          <w:color w:val="000000" w:themeColor="text1"/>
        </w:rPr>
        <w:t>浙江</w:t>
      </w:r>
      <w:r w:rsidRPr="00D11880">
        <w:rPr>
          <w:rFonts w:eastAsia="黑体" w:hint="eastAsia"/>
          <w:color w:val="000000" w:themeColor="text1"/>
        </w:rPr>
        <w:t>高考</w:t>
      </w:r>
      <w:r w:rsidRPr="00D11880">
        <w:rPr>
          <w:rFonts w:hAnsi="宋体"/>
          <w:color w:val="000000" w:themeColor="text1"/>
        </w:rPr>
        <w:t>·</w:t>
      </w:r>
      <w:r w:rsidRPr="00D11880">
        <w:rPr>
          <w:rFonts w:hint="eastAsia"/>
          <w:color w:val="000000" w:themeColor="text1"/>
        </w:rPr>
        <w:t>17</w:t>
      </w:r>
      <w:r w:rsidRPr="00D11880">
        <w:rPr>
          <w:color w:val="000000" w:themeColor="text1"/>
        </w:rPr>
        <w:t>）</w:t>
      </w:r>
      <w:r w:rsidRPr="00D11880">
        <w:rPr>
          <w:rFonts w:hint="eastAsia"/>
          <w:color w:val="000000" w:themeColor="text1"/>
        </w:rPr>
        <w:t>1954</w:t>
      </w:r>
      <w:r w:rsidRPr="00D11880">
        <w:rPr>
          <w:rFonts w:hint="eastAsia"/>
          <w:color w:val="000000" w:themeColor="text1"/>
        </w:rPr>
        <w:t>年，毛泽东会见尼</w:t>
      </w:r>
      <w:proofErr w:type="gramStart"/>
      <w:r w:rsidRPr="00D11880">
        <w:rPr>
          <w:rFonts w:hint="eastAsia"/>
          <w:color w:val="000000" w:themeColor="text1"/>
        </w:rPr>
        <w:t>赫</w:t>
      </w:r>
      <w:proofErr w:type="gramEnd"/>
      <w:r w:rsidRPr="00D11880">
        <w:rPr>
          <w:rFonts w:hint="eastAsia"/>
          <w:color w:val="000000" w:themeColor="text1"/>
        </w:rPr>
        <w:t>鲁，阐述了中印等国拥有的共同点：都曾遭受过帝国主义、殖民主义的侵略和压迫。他主张平等互利，共同努力防止战争，争取持久的和平。毛泽东阐述的这个“共同点”及其谈话精神，在后来的一次国际会议上得到了体现。会议形成的共识被誉为</w:t>
      </w:r>
      <w:r w:rsidRPr="00D11880">
        <w:rPr>
          <w:color w:val="000000" w:themeColor="text1"/>
          <w:sz w:val="24"/>
          <w:szCs w:val="24"/>
        </w:rPr>
        <w:t>(</w:t>
      </w:r>
      <w:r w:rsidRPr="00D11880">
        <w:rPr>
          <w:color w:val="000000" w:themeColor="text1"/>
          <w:sz w:val="24"/>
          <w:szCs w:val="24"/>
        </w:rPr>
        <w:t xml:space="preserve">　　</w:t>
      </w:r>
      <w:r w:rsidRPr="00D11880">
        <w:rPr>
          <w:color w:val="000000" w:themeColor="text1"/>
          <w:sz w:val="24"/>
          <w:szCs w:val="24"/>
        </w:rPr>
        <w:t>)</w:t>
      </w:r>
    </w:p>
    <w:p w14:paraId="2FA1F097" w14:textId="77777777" w:rsidR="00C52D40" w:rsidRPr="00D11880" w:rsidRDefault="00C52D40" w:rsidP="00C52D40">
      <w:pPr>
        <w:ind w:firstLineChars="200" w:firstLine="420"/>
        <w:rPr>
          <w:rFonts w:hint="eastAsia"/>
          <w:color w:val="000000" w:themeColor="text1"/>
        </w:rPr>
      </w:pPr>
      <w:r w:rsidRPr="00D11880">
        <w:rPr>
          <w:rFonts w:hint="eastAsia"/>
          <w:color w:val="000000" w:themeColor="text1"/>
        </w:rPr>
        <w:t>A</w:t>
      </w:r>
      <w:r w:rsidRPr="00D11880">
        <w:rPr>
          <w:rFonts w:hint="eastAsia"/>
          <w:color w:val="000000" w:themeColor="text1"/>
        </w:rPr>
        <w:t>．“不结盟”</w:t>
      </w:r>
      <w:r w:rsidRPr="00D11880">
        <w:rPr>
          <w:rFonts w:hint="eastAsia"/>
          <w:color w:val="000000" w:themeColor="text1"/>
        </w:rPr>
        <w:t xml:space="preserve">      B</w:t>
      </w:r>
      <w:r w:rsidRPr="00D11880">
        <w:rPr>
          <w:rFonts w:hint="eastAsia"/>
          <w:color w:val="000000" w:themeColor="text1"/>
        </w:rPr>
        <w:t>．“万隆精神”</w:t>
      </w:r>
      <w:r w:rsidRPr="00D11880">
        <w:rPr>
          <w:rFonts w:hint="eastAsia"/>
          <w:color w:val="000000" w:themeColor="text1"/>
        </w:rPr>
        <w:t xml:space="preserve">    C</w:t>
      </w:r>
      <w:r w:rsidRPr="00D11880">
        <w:rPr>
          <w:rFonts w:hint="eastAsia"/>
          <w:color w:val="000000" w:themeColor="text1"/>
        </w:rPr>
        <w:t>．“单极―多极化”</w:t>
      </w:r>
      <w:r w:rsidRPr="00D11880">
        <w:rPr>
          <w:rFonts w:hint="eastAsia"/>
          <w:color w:val="000000" w:themeColor="text1"/>
        </w:rPr>
        <w:t xml:space="preserve">  D</w:t>
      </w:r>
      <w:r w:rsidRPr="00D11880">
        <w:rPr>
          <w:rFonts w:hint="eastAsia"/>
          <w:color w:val="000000" w:themeColor="text1"/>
        </w:rPr>
        <w:t>．“日内瓦精神”</w:t>
      </w:r>
    </w:p>
    <w:p w14:paraId="5BCDFCE9" w14:textId="77777777" w:rsidR="00C52D40" w:rsidRPr="00D11880" w:rsidRDefault="00C52D40" w:rsidP="00C52D40">
      <w:pPr>
        <w:ind w:left="420" w:hangingChars="200" w:hanging="420"/>
        <w:rPr>
          <w:rFonts w:hint="eastAsia"/>
          <w:color w:val="000000" w:themeColor="text1"/>
        </w:rPr>
      </w:pPr>
      <w:r w:rsidRPr="00D11880">
        <w:rPr>
          <w:rFonts w:hint="eastAsia"/>
          <w:color w:val="000000" w:themeColor="text1"/>
        </w:rPr>
        <w:t>3</w:t>
      </w:r>
      <w:r w:rsidRPr="00D11880">
        <w:rPr>
          <w:color w:val="000000" w:themeColor="text1"/>
        </w:rPr>
        <w:t>．（</w:t>
      </w:r>
      <w:r w:rsidRPr="00D11880">
        <w:rPr>
          <w:color w:val="000000" w:themeColor="text1"/>
        </w:rPr>
        <w:t>20</w:t>
      </w:r>
      <w:r w:rsidRPr="00D11880">
        <w:rPr>
          <w:rFonts w:hint="eastAsia"/>
          <w:color w:val="000000" w:themeColor="text1"/>
        </w:rPr>
        <w:t>17</w:t>
      </w:r>
      <w:r w:rsidRPr="00D11880">
        <w:rPr>
          <w:rFonts w:ascii="宋体" w:hAnsi="宋体"/>
          <w:color w:val="000000" w:themeColor="text1"/>
        </w:rPr>
        <w:t>.</w:t>
      </w:r>
      <w:r w:rsidRPr="00D11880">
        <w:rPr>
          <w:rFonts w:hint="eastAsia"/>
          <w:color w:val="000000" w:themeColor="text1"/>
        </w:rPr>
        <w:t>11</w:t>
      </w:r>
      <w:r w:rsidRPr="00D11880">
        <w:rPr>
          <w:rFonts w:hAnsi="宋体"/>
          <w:color w:val="000000" w:themeColor="text1"/>
        </w:rPr>
        <w:t>·</w:t>
      </w:r>
      <w:r w:rsidRPr="00D11880">
        <w:rPr>
          <w:rFonts w:eastAsia="黑体"/>
          <w:color w:val="000000" w:themeColor="text1"/>
        </w:rPr>
        <w:t>浙江</w:t>
      </w:r>
      <w:r w:rsidRPr="00D11880">
        <w:rPr>
          <w:rFonts w:eastAsia="黑体" w:hint="eastAsia"/>
          <w:color w:val="000000" w:themeColor="text1"/>
        </w:rPr>
        <w:t>高考</w:t>
      </w:r>
      <w:r w:rsidRPr="00D11880">
        <w:rPr>
          <w:rFonts w:hAnsi="宋体"/>
          <w:color w:val="000000" w:themeColor="text1"/>
        </w:rPr>
        <w:t>·</w:t>
      </w:r>
      <w:r w:rsidRPr="00D11880">
        <w:rPr>
          <w:rFonts w:hint="eastAsia"/>
          <w:color w:val="000000" w:themeColor="text1"/>
        </w:rPr>
        <w:t>15</w:t>
      </w:r>
      <w:r w:rsidRPr="00D11880">
        <w:rPr>
          <w:color w:val="000000" w:themeColor="text1"/>
        </w:rPr>
        <w:t>）</w:t>
      </w:r>
      <w:r w:rsidRPr="00D11880">
        <w:rPr>
          <w:rFonts w:hint="eastAsia"/>
          <w:color w:val="000000" w:themeColor="text1"/>
        </w:rPr>
        <w:t>有记者报道某次会议时，写道：周恩来的演讲提出，大家应“从解除殖民主义痛苦和灾难中找共同基础”。他的通情达理、心平气和，化解了演讲前一些国家对新中国的误解和攻击。该次会议是</w:t>
      </w:r>
      <w:r w:rsidRPr="00D11880">
        <w:rPr>
          <w:rFonts w:eastAsia="楷体"/>
          <w:bCs/>
          <w:color w:val="000000" w:themeColor="text1"/>
          <w:sz w:val="24"/>
          <w:szCs w:val="24"/>
        </w:rPr>
        <w:t>(</w:t>
      </w:r>
      <w:r w:rsidRPr="00D11880">
        <w:rPr>
          <w:rFonts w:eastAsia="楷体"/>
          <w:bCs/>
          <w:color w:val="000000" w:themeColor="text1"/>
          <w:sz w:val="24"/>
          <w:szCs w:val="24"/>
        </w:rPr>
        <w:t xml:space="preserve">　　</w:t>
      </w:r>
      <w:r w:rsidRPr="00D11880">
        <w:rPr>
          <w:rFonts w:eastAsia="楷体"/>
          <w:bCs/>
          <w:color w:val="000000" w:themeColor="text1"/>
          <w:sz w:val="24"/>
          <w:szCs w:val="24"/>
        </w:rPr>
        <w:t>)</w:t>
      </w:r>
    </w:p>
    <w:p w14:paraId="086C54AF" w14:textId="77777777" w:rsidR="00C52D40" w:rsidRPr="00D11880" w:rsidRDefault="00C52D40" w:rsidP="00C52D40">
      <w:pPr>
        <w:tabs>
          <w:tab w:val="left" w:pos="4320"/>
        </w:tabs>
        <w:ind w:firstLineChars="200" w:firstLine="420"/>
        <w:rPr>
          <w:rFonts w:hint="eastAsia"/>
          <w:color w:val="000000" w:themeColor="text1"/>
        </w:rPr>
      </w:pPr>
      <w:r w:rsidRPr="00D11880">
        <w:rPr>
          <w:rFonts w:hint="eastAsia"/>
          <w:color w:val="000000" w:themeColor="text1"/>
        </w:rPr>
        <w:t>A</w:t>
      </w:r>
      <w:r w:rsidRPr="00D11880">
        <w:rPr>
          <w:rFonts w:hint="eastAsia"/>
          <w:color w:val="000000" w:themeColor="text1"/>
        </w:rPr>
        <w:t>．日内瓦会议</w:t>
      </w:r>
      <w:r w:rsidRPr="00D11880">
        <w:rPr>
          <w:rFonts w:hint="eastAsia"/>
          <w:color w:val="000000" w:themeColor="text1"/>
        </w:rPr>
        <w:t xml:space="preserve">     </w:t>
      </w:r>
      <w:r w:rsidRPr="00D11880">
        <w:rPr>
          <w:rFonts w:hint="eastAsia"/>
          <w:color w:val="000000" w:themeColor="text1"/>
        </w:rPr>
        <w:tab/>
        <w:t>B</w:t>
      </w:r>
      <w:r w:rsidRPr="00D11880">
        <w:rPr>
          <w:rFonts w:hint="eastAsia"/>
          <w:color w:val="000000" w:themeColor="text1"/>
        </w:rPr>
        <w:t>．万隆会议</w:t>
      </w:r>
    </w:p>
    <w:p w14:paraId="3EF96F7A" w14:textId="77777777" w:rsidR="00C52D40" w:rsidRPr="00D11880" w:rsidRDefault="00C52D40" w:rsidP="00C52D40">
      <w:pPr>
        <w:tabs>
          <w:tab w:val="left" w:pos="4320"/>
        </w:tabs>
        <w:ind w:firstLineChars="200" w:firstLine="420"/>
        <w:rPr>
          <w:rFonts w:hint="eastAsia"/>
          <w:color w:val="000000" w:themeColor="text1"/>
        </w:rPr>
      </w:pPr>
      <w:r w:rsidRPr="00D11880">
        <w:rPr>
          <w:rFonts w:hint="eastAsia"/>
          <w:color w:val="000000" w:themeColor="text1"/>
        </w:rPr>
        <w:t>C</w:t>
      </w:r>
      <w:r w:rsidRPr="00D11880">
        <w:rPr>
          <w:rFonts w:hint="eastAsia"/>
          <w:color w:val="000000" w:themeColor="text1"/>
        </w:rPr>
        <w:t>．第一次不结盟运动会议</w:t>
      </w:r>
      <w:r w:rsidRPr="00D11880">
        <w:rPr>
          <w:rFonts w:hint="eastAsia"/>
          <w:color w:val="000000" w:themeColor="text1"/>
        </w:rPr>
        <w:tab/>
        <w:t>D</w:t>
      </w:r>
      <w:r w:rsidRPr="00D11880">
        <w:rPr>
          <w:rFonts w:hint="eastAsia"/>
          <w:color w:val="000000" w:themeColor="text1"/>
        </w:rPr>
        <w:t>．第</w:t>
      </w:r>
      <w:r w:rsidRPr="00D11880">
        <w:rPr>
          <w:rFonts w:hint="eastAsia"/>
          <w:color w:val="000000" w:themeColor="text1"/>
        </w:rPr>
        <w:t>26</w:t>
      </w:r>
      <w:r w:rsidRPr="00D11880">
        <w:rPr>
          <w:rFonts w:hint="eastAsia"/>
          <w:color w:val="000000" w:themeColor="text1"/>
        </w:rPr>
        <w:t>届联合国大会</w:t>
      </w:r>
    </w:p>
    <w:p w14:paraId="3B644191" w14:textId="77777777" w:rsidR="00C52D40" w:rsidRPr="00D11880" w:rsidRDefault="00C52D40" w:rsidP="00C52D40">
      <w:pPr>
        <w:rPr>
          <w:rFonts w:hint="eastAsia"/>
          <w:color w:val="000000" w:themeColor="text1"/>
        </w:rPr>
      </w:pPr>
      <w:r w:rsidRPr="00D11880">
        <w:rPr>
          <w:rFonts w:hint="eastAsia"/>
          <w:color w:val="000000" w:themeColor="text1"/>
        </w:rPr>
        <w:t>4</w:t>
      </w:r>
      <w:r w:rsidRPr="00D11880">
        <w:rPr>
          <w:color w:val="000000" w:themeColor="text1"/>
        </w:rPr>
        <w:t>．（</w:t>
      </w:r>
      <w:r w:rsidRPr="00D11880">
        <w:rPr>
          <w:color w:val="000000" w:themeColor="text1"/>
        </w:rPr>
        <w:t>20</w:t>
      </w:r>
      <w:r w:rsidRPr="00D11880">
        <w:rPr>
          <w:rFonts w:hint="eastAsia"/>
          <w:color w:val="000000" w:themeColor="text1"/>
        </w:rPr>
        <w:t>17</w:t>
      </w:r>
      <w:r w:rsidRPr="00D11880">
        <w:rPr>
          <w:rFonts w:ascii="宋体" w:hAnsi="宋体"/>
          <w:color w:val="000000" w:themeColor="text1"/>
        </w:rPr>
        <w:t>.</w:t>
      </w:r>
      <w:r w:rsidRPr="00D11880">
        <w:rPr>
          <w:rFonts w:hint="eastAsia"/>
          <w:color w:val="000000" w:themeColor="text1"/>
        </w:rPr>
        <w:t>4</w:t>
      </w:r>
      <w:r w:rsidRPr="00D11880">
        <w:rPr>
          <w:rFonts w:hAnsi="宋体"/>
          <w:color w:val="000000" w:themeColor="text1"/>
        </w:rPr>
        <w:t>·</w:t>
      </w:r>
      <w:r w:rsidRPr="00D11880">
        <w:rPr>
          <w:rFonts w:eastAsia="黑体"/>
          <w:color w:val="000000" w:themeColor="text1"/>
        </w:rPr>
        <w:t>浙江</w:t>
      </w:r>
      <w:r w:rsidRPr="00D11880">
        <w:rPr>
          <w:rFonts w:eastAsia="黑体" w:hint="eastAsia"/>
          <w:color w:val="000000" w:themeColor="text1"/>
        </w:rPr>
        <w:t>高考</w:t>
      </w:r>
      <w:r w:rsidRPr="00D11880">
        <w:rPr>
          <w:rFonts w:hAnsi="宋体"/>
          <w:color w:val="000000" w:themeColor="text1"/>
        </w:rPr>
        <w:t>·</w:t>
      </w:r>
      <w:r w:rsidRPr="00D11880">
        <w:rPr>
          <w:rFonts w:hint="eastAsia"/>
          <w:color w:val="000000" w:themeColor="text1"/>
        </w:rPr>
        <w:t>32</w:t>
      </w:r>
      <w:r w:rsidRPr="00D11880">
        <w:rPr>
          <w:color w:val="000000" w:themeColor="text1"/>
        </w:rPr>
        <w:t>）</w:t>
      </w:r>
      <w:r w:rsidRPr="00D11880">
        <w:rPr>
          <w:rFonts w:hint="eastAsia"/>
          <w:color w:val="000000" w:themeColor="text1"/>
        </w:rPr>
        <w:t>（</w:t>
      </w:r>
      <w:r w:rsidRPr="00D11880">
        <w:rPr>
          <w:rFonts w:hint="eastAsia"/>
          <w:color w:val="000000" w:themeColor="text1"/>
        </w:rPr>
        <w:t>10</w:t>
      </w:r>
      <w:r w:rsidRPr="00D11880">
        <w:rPr>
          <w:rFonts w:hint="eastAsia"/>
          <w:color w:val="000000" w:themeColor="text1"/>
        </w:rPr>
        <w:t>分）阅读材料，回答问题。</w:t>
      </w:r>
    </w:p>
    <w:p w14:paraId="10342561" w14:textId="77777777" w:rsidR="00C52D40" w:rsidRPr="00D11880" w:rsidRDefault="00C52D40" w:rsidP="00C52D40">
      <w:pPr>
        <w:ind w:leftChars="200" w:left="420"/>
        <w:rPr>
          <w:rFonts w:ascii="楷体" w:eastAsia="楷体" w:hAnsi="楷体" w:hint="eastAsia"/>
          <w:color w:val="000000" w:themeColor="text1"/>
        </w:rPr>
      </w:pPr>
      <w:r w:rsidRPr="00D11880">
        <w:rPr>
          <w:rFonts w:ascii="楷体" w:eastAsia="楷体" w:hAnsi="楷体" w:hint="eastAsia"/>
          <w:color w:val="000000" w:themeColor="text1"/>
        </w:rPr>
        <w:t>材料</w:t>
      </w:r>
      <w:proofErr w:type="gramStart"/>
      <w:r w:rsidRPr="00D11880">
        <w:rPr>
          <w:rFonts w:ascii="楷体" w:eastAsia="楷体" w:hAnsi="楷体" w:hint="eastAsia"/>
          <w:color w:val="000000" w:themeColor="text1"/>
        </w:rPr>
        <w:t>一</w:t>
      </w:r>
      <w:proofErr w:type="gramEnd"/>
      <w:r w:rsidRPr="00D11880">
        <w:rPr>
          <w:rFonts w:ascii="楷体" w:eastAsia="楷体" w:hAnsi="楷体" w:hint="eastAsia"/>
          <w:color w:val="000000" w:themeColor="text1"/>
        </w:rPr>
        <w:t xml:space="preserve">  </w:t>
      </w:r>
      <w:r w:rsidRPr="00D11880">
        <w:rPr>
          <w:rFonts w:ascii="楷体" w:eastAsia="楷体" w:hAnsi="楷体"/>
          <w:color w:val="000000" w:themeColor="text1"/>
        </w:rPr>
        <w:t>1955年，亚非国家</w:t>
      </w:r>
      <w:r w:rsidRPr="00D11880">
        <w:rPr>
          <w:rFonts w:ascii="楷体" w:eastAsia="楷体" w:hAnsi="楷体" w:hint="eastAsia"/>
          <w:color w:val="000000" w:themeColor="text1"/>
        </w:rPr>
        <w:t>政府首脑在万隆举行会议。面对复杂的国际形势，绝大多数国家</w:t>
      </w:r>
      <w:proofErr w:type="gramStart"/>
      <w:r w:rsidRPr="00D11880">
        <w:rPr>
          <w:rFonts w:ascii="楷体" w:eastAsia="楷体" w:hAnsi="楷体" w:hint="eastAsia"/>
          <w:color w:val="000000" w:themeColor="text1"/>
        </w:rPr>
        <w:t>作出</w:t>
      </w:r>
      <w:proofErr w:type="gramEnd"/>
      <w:r w:rsidRPr="00D11880">
        <w:rPr>
          <w:rFonts w:ascii="楷体" w:eastAsia="楷体" w:hAnsi="楷体" w:hint="eastAsia"/>
          <w:color w:val="000000" w:themeColor="text1"/>
        </w:rPr>
        <w:t>了求同存异的努力。会议提出著名的“万隆十项原则”，主张“不使用集体防御的安排来为任何一个大国的特殊利益服务”。决议“在实际可行的最大程度上互相提供技术援助”，并接受扩大多边贸易和支付范围的原则，稳定本区域商品贸易。倡议亚非各国人民“在现代世界的范围内恢复他们旧有的文化接触和发展新的文化接触”。当时舆论普遍认为，这次会议“将作为一件世界大事载入史册”。</w:t>
      </w:r>
    </w:p>
    <w:p w14:paraId="3B8ABB94" w14:textId="77777777" w:rsidR="00C52D40" w:rsidRPr="00D11880" w:rsidRDefault="00C52D40" w:rsidP="00C52D40">
      <w:pPr>
        <w:jc w:val="right"/>
        <w:rPr>
          <w:rFonts w:hint="eastAsia"/>
          <w:color w:val="000000" w:themeColor="text1"/>
        </w:rPr>
      </w:pPr>
      <w:r w:rsidRPr="00D11880">
        <w:rPr>
          <w:color w:val="000000" w:themeColor="text1"/>
        </w:rPr>
        <w:t>——</w:t>
      </w:r>
      <w:r w:rsidRPr="00D11880">
        <w:rPr>
          <w:rFonts w:hint="eastAsia"/>
          <w:color w:val="000000" w:themeColor="text1"/>
        </w:rPr>
        <w:t>摘编自</w:t>
      </w:r>
      <w:proofErr w:type="gramStart"/>
      <w:r w:rsidRPr="00D11880">
        <w:rPr>
          <w:rFonts w:hint="eastAsia"/>
          <w:color w:val="000000" w:themeColor="text1"/>
        </w:rPr>
        <w:t>王绳祖《国际关系史》</w:t>
      </w:r>
      <w:proofErr w:type="gramEnd"/>
      <w:r w:rsidRPr="00D11880">
        <w:rPr>
          <w:rFonts w:hint="eastAsia"/>
          <w:color w:val="000000" w:themeColor="text1"/>
        </w:rPr>
        <w:t>等</w:t>
      </w:r>
    </w:p>
    <w:p w14:paraId="544ADF3A" w14:textId="77777777" w:rsidR="00C52D40" w:rsidRPr="00D11880" w:rsidRDefault="00C52D40" w:rsidP="00C52D40">
      <w:pPr>
        <w:ind w:leftChars="150" w:left="420" w:hangingChars="50" w:hanging="105"/>
        <w:rPr>
          <w:rFonts w:hint="eastAsia"/>
          <w:color w:val="000000" w:themeColor="text1"/>
        </w:rPr>
      </w:pPr>
      <w:r w:rsidRPr="00D11880">
        <w:rPr>
          <w:rFonts w:hint="eastAsia"/>
          <w:color w:val="000000" w:themeColor="text1"/>
        </w:rPr>
        <w:t>（</w:t>
      </w:r>
      <w:r w:rsidRPr="00D11880">
        <w:rPr>
          <w:rFonts w:hint="eastAsia"/>
          <w:color w:val="000000" w:themeColor="text1"/>
        </w:rPr>
        <w:t>1</w:t>
      </w:r>
      <w:r w:rsidRPr="00D11880">
        <w:rPr>
          <w:rFonts w:hint="eastAsia"/>
          <w:color w:val="000000" w:themeColor="text1"/>
        </w:rPr>
        <w:t>）根据材料一并结合所学，概括指</w:t>
      </w:r>
      <w:bookmarkStart w:id="0" w:name="_GoBack"/>
      <w:bookmarkEnd w:id="0"/>
      <w:r w:rsidRPr="00D11880">
        <w:rPr>
          <w:rFonts w:hint="eastAsia"/>
          <w:color w:val="000000" w:themeColor="text1"/>
        </w:rPr>
        <w:t>出亚非国家在合作发展方面的诉求，简述上述诉求提出的时代背景。（</w:t>
      </w:r>
      <w:r w:rsidRPr="00D11880">
        <w:rPr>
          <w:rFonts w:hint="eastAsia"/>
          <w:color w:val="000000" w:themeColor="text1"/>
        </w:rPr>
        <w:t>5</w:t>
      </w:r>
      <w:r w:rsidRPr="00D11880">
        <w:rPr>
          <w:rFonts w:hint="eastAsia"/>
          <w:color w:val="000000" w:themeColor="text1"/>
        </w:rPr>
        <w:t>分）</w:t>
      </w:r>
    </w:p>
    <w:p w14:paraId="5D24CBE3" w14:textId="54102516" w:rsidR="005F0130" w:rsidRPr="00446048" w:rsidRDefault="005F0130" w:rsidP="00C52D40">
      <w:pPr>
        <w:tabs>
          <w:tab w:val="left" w:pos="1290"/>
          <w:tab w:val="center" w:pos="4153"/>
          <w:tab w:val="left" w:pos="4680"/>
        </w:tabs>
        <w:jc w:val="center"/>
        <w:rPr>
          <w:rFonts w:ascii="宋体" w:hAnsi="宋体" w:cs="宋体"/>
          <w:b/>
          <w:bCs/>
          <w:color w:val="000000" w:themeColor="text1"/>
          <w:kern w:val="0"/>
          <w:sz w:val="28"/>
          <w:szCs w:val="28"/>
        </w:rPr>
      </w:pPr>
    </w:p>
    <w:p w14:paraId="0A6BA5F8" w14:textId="77777777" w:rsidR="005F0130" w:rsidRPr="00446048" w:rsidRDefault="005F0130" w:rsidP="00C52D40">
      <w:pPr>
        <w:tabs>
          <w:tab w:val="left" w:pos="1290"/>
          <w:tab w:val="center" w:pos="4153"/>
          <w:tab w:val="left" w:pos="4680"/>
        </w:tabs>
        <w:jc w:val="center"/>
        <w:rPr>
          <w:rFonts w:ascii="宋体" w:hAnsi="宋体" w:cs="宋体" w:hint="eastAsia"/>
          <w:b/>
          <w:bCs/>
          <w:color w:val="000000" w:themeColor="text1"/>
          <w:kern w:val="0"/>
          <w:sz w:val="28"/>
          <w:szCs w:val="28"/>
        </w:rPr>
      </w:pPr>
    </w:p>
    <w:p w14:paraId="2F948BB1" w14:textId="1460B5A2" w:rsidR="00C52D40" w:rsidRPr="00D11880" w:rsidRDefault="00C52D40" w:rsidP="00C52D40">
      <w:pPr>
        <w:tabs>
          <w:tab w:val="left" w:pos="1290"/>
          <w:tab w:val="center" w:pos="4153"/>
          <w:tab w:val="left" w:pos="4680"/>
        </w:tabs>
        <w:jc w:val="center"/>
        <w:rPr>
          <w:rFonts w:ascii="宋体" w:hAnsi="宋体" w:cs="宋体" w:hint="eastAsia"/>
          <w:b/>
          <w:bCs/>
          <w:color w:val="000000" w:themeColor="text1"/>
          <w:kern w:val="0"/>
          <w:sz w:val="28"/>
          <w:szCs w:val="28"/>
        </w:rPr>
      </w:pPr>
      <w:r w:rsidRPr="00446048">
        <w:rPr>
          <w:rFonts w:ascii="宋体" w:hAnsi="宋体" w:cs="宋体" w:hint="eastAsia"/>
          <w:b/>
          <w:bCs/>
          <w:color w:val="000000" w:themeColor="text1"/>
          <w:kern w:val="0"/>
          <w:sz w:val="28"/>
          <w:szCs w:val="28"/>
        </w:rPr>
        <w:lastRenderedPageBreak/>
        <w:t>考点2</w:t>
      </w:r>
      <w:r w:rsidRPr="00446048">
        <w:rPr>
          <w:rFonts w:ascii="宋体" w:hAnsi="宋体" w:cs="宋体"/>
          <w:b/>
          <w:bCs/>
          <w:color w:val="000000" w:themeColor="text1"/>
          <w:kern w:val="0"/>
          <w:sz w:val="28"/>
          <w:szCs w:val="28"/>
        </w:rPr>
        <w:t xml:space="preserve">  </w:t>
      </w:r>
      <w:r w:rsidRPr="00D11880">
        <w:rPr>
          <w:rFonts w:ascii="宋体" w:hAnsi="宋体" w:cs="宋体"/>
          <w:b/>
          <w:bCs/>
          <w:color w:val="000000" w:themeColor="text1"/>
          <w:kern w:val="0"/>
          <w:sz w:val="28"/>
          <w:szCs w:val="28"/>
        </w:rPr>
        <w:t>外交关系的突破</w:t>
      </w:r>
    </w:p>
    <w:p w14:paraId="70BFDD30" w14:textId="77777777" w:rsidR="00C52D40" w:rsidRPr="00D11880" w:rsidRDefault="00C52D40" w:rsidP="00C52D40">
      <w:pPr>
        <w:rPr>
          <w:color w:val="000000" w:themeColor="text1"/>
        </w:rPr>
      </w:pPr>
      <w:r w:rsidRPr="00D11880">
        <w:rPr>
          <w:rFonts w:hint="eastAsia"/>
          <w:color w:val="000000" w:themeColor="text1"/>
        </w:rPr>
        <w:t>1</w:t>
      </w:r>
      <w:r w:rsidRPr="00D11880">
        <w:rPr>
          <w:color w:val="000000" w:themeColor="text1"/>
        </w:rPr>
        <w:t>．（</w:t>
      </w:r>
      <w:r w:rsidRPr="00D11880">
        <w:rPr>
          <w:color w:val="000000" w:themeColor="text1"/>
        </w:rPr>
        <w:t>20</w:t>
      </w:r>
      <w:r w:rsidRPr="00D11880">
        <w:rPr>
          <w:rFonts w:hint="eastAsia"/>
          <w:color w:val="000000" w:themeColor="text1"/>
        </w:rPr>
        <w:t>19</w:t>
      </w:r>
      <w:r w:rsidRPr="00D11880">
        <w:rPr>
          <w:rFonts w:ascii="宋体" w:hAnsi="宋体"/>
          <w:color w:val="000000" w:themeColor="text1"/>
        </w:rPr>
        <w:t>.</w:t>
      </w:r>
      <w:r w:rsidRPr="00D11880">
        <w:rPr>
          <w:rFonts w:hint="eastAsia"/>
          <w:color w:val="000000" w:themeColor="text1"/>
        </w:rPr>
        <w:t>4</w:t>
      </w:r>
      <w:r w:rsidRPr="00D11880">
        <w:rPr>
          <w:rFonts w:hAnsi="宋体"/>
          <w:color w:val="000000" w:themeColor="text1"/>
        </w:rPr>
        <w:t>·</w:t>
      </w:r>
      <w:r w:rsidRPr="00D11880">
        <w:rPr>
          <w:rFonts w:eastAsia="黑体"/>
          <w:color w:val="000000" w:themeColor="text1"/>
        </w:rPr>
        <w:t>浙江</w:t>
      </w:r>
      <w:r w:rsidRPr="00D11880">
        <w:rPr>
          <w:rFonts w:eastAsia="黑体" w:hint="eastAsia"/>
          <w:color w:val="000000" w:themeColor="text1"/>
        </w:rPr>
        <w:t>高考</w:t>
      </w:r>
      <w:r w:rsidRPr="00D11880">
        <w:rPr>
          <w:rFonts w:hAnsi="宋体"/>
          <w:color w:val="000000" w:themeColor="text1"/>
        </w:rPr>
        <w:t>·</w:t>
      </w:r>
      <w:r w:rsidRPr="00D11880">
        <w:rPr>
          <w:rFonts w:hint="eastAsia"/>
          <w:color w:val="000000" w:themeColor="text1"/>
        </w:rPr>
        <w:t>31</w:t>
      </w:r>
      <w:r w:rsidRPr="00D11880">
        <w:rPr>
          <w:color w:val="000000" w:themeColor="text1"/>
        </w:rPr>
        <w:t>）</w:t>
      </w:r>
      <w:r w:rsidRPr="00D11880">
        <w:rPr>
          <w:rFonts w:hint="eastAsia"/>
          <w:color w:val="000000" w:themeColor="text1"/>
        </w:rPr>
        <w:t>阅读材料，回答问题。（</w:t>
      </w:r>
      <w:r w:rsidRPr="00D11880">
        <w:rPr>
          <w:rFonts w:hint="eastAsia"/>
          <w:color w:val="000000" w:themeColor="text1"/>
        </w:rPr>
        <w:t>10</w:t>
      </w:r>
      <w:r w:rsidRPr="00D11880">
        <w:rPr>
          <w:rFonts w:hint="eastAsia"/>
          <w:color w:val="000000" w:themeColor="text1"/>
        </w:rPr>
        <w:t>分）</w:t>
      </w:r>
    </w:p>
    <w:p w14:paraId="0B957D1E" w14:textId="77777777" w:rsidR="00C52D40" w:rsidRPr="00D11880" w:rsidRDefault="00C52D40" w:rsidP="00C52D40">
      <w:pPr>
        <w:ind w:leftChars="200" w:left="420"/>
        <w:rPr>
          <w:rFonts w:ascii="楷体" w:eastAsia="楷体" w:hAnsi="楷体" w:hint="eastAsia"/>
          <w:color w:val="000000" w:themeColor="text1"/>
        </w:rPr>
      </w:pPr>
      <w:r w:rsidRPr="00D11880">
        <w:rPr>
          <w:rFonts w:ascii="楷体" w:eastAsia="楷体" w:hAnsi="楷体" w:hint="eastAsia"/>
          <w:color w:val="000000" w:themeColor="text1"/>
        </w:rPr>
        <w:t>材料二  20世纪80年代，邓小平指出：“过去有一段时间，针对苏联霸权主义的威胁，我们搞了‘一条线’的战略，就是从日本到欧洲一直到美国这样的‘一条线’。现在我们改变了这个战略”。这一改变的突出特点就是不再强调与美国结成共同抗苏的战略关系，但同时也并非重建中苏同盟。这个重要转变对中国内政、外交的发展都具有重大的意义。第一，使中国能够真正把重点转到经济建设上来。第二，使中国独立自主的和平外交政策特点更加鲜明。</w:t>
      </w:r>
    </w:p>
    <w:p w14:paraId="00ED92FD" w14:textId="77777777" w:rsidR="00C52D40" w:rsidRPr="00D11880" w:rsidRDefault="00C52D40" w:rsidP="00C52D40">
      <w:pPr>
        <w:jc w:val="right"/>
        <w:rPr>
          <w:rFonts w:hint="eastAsia"/>
          <w:color w:val="000000" w:themeColor="text1"/>
        </w:rPr>
      </w:pPr>
      <w:r w:rsidRPr="00D11880">
        <w:rPr>
          <w:color w:val="000000" w:themeColor="text1"/>
        </w:rPr>
        <w:t>——</w:t>
      </w:r>
      <w:r w:rsidRPr="00D11880">
        <w:rPr>
          <w:color w:val="000000" w:themeColor="text1"/>
        </w:rPr>
        <w:t>摘自</w:t>
      </w:r>
      <w:proofErr w:type="gramStart"/>
      <w:r w:rsidRPr="00D11880">
        <w:rPr>
          <w:rFonts w:hint="eastAsia"/>
          <w:color w:val="000000" w:themeColor="text1"/>
        </w:rPr>
        <w:t>孙大力等</w:t>
      </w:r>
      <w:proofErr w:type="gramEnd"/>
      <w:r w:rsidRPr="00D11880">
        <w:rPr>
          <w:rFonts w:hint="eastAsia"/>
          <w:color w:val="000000" w:themeColor="text1"/>
        </w:rPr>
        <w:t>《中华人民共和国发展史》（第</w:t>
      </w:r>
      <w:r w:rsidRPr="00D11880">
        <w:rPr>
          <w:rFonts w:hint="eastAsia"/>
          <w:color w:val="000000" w:themeColor="text1"/>
        </w:rPr>
        <w:t>4</w:t>
      </w:r>
      <w:r w:rsidRPr="00D11880">
        <w:rPr>
          <w:rFonts w:hint="eastAsia"/>
          <w:color w:val="000000" w:themeColor="text1"/>
        </w:rPr>
        <w:t>卷）</w:t>
      </w:r>
    </w:p>
    <w:p w14:paraId="352C9208" w14:textId="77777777" w:rsidR="00C52D40" w:rsidRPr="00D11880" w:rsidRDefault="00C52D40" w:rsidP="00C52D40">
      <w:pPr>
        <w:ind w:leftChars="150" w:left="420" w:hangingChars="50" w:hanging="105"/>
        <w:rPr>
          <w:color w:val="000000" w:themeColor="text1"/>
        </w:rPr>
      </w:pPr>
      <w:r w:rsidRPr="00D11880">
        <w:rPr>
          <w:rFonts w:hint="eastAsia"/>
          <w:color w:val="000000" w:themeColor="text1"/>
        </w:rPr>
        <w:t>（</w:t>
      </w:r>
      <w:r w:rsidRPr="00D11880">
        <w:rPr>
          <w:rFonts w:hint="eastAsia"/>
          <w:color w:val="000000" w:themeColor="text1"/>
        </w:rPr>
        <w:t>2</w:t>
      </w:r>
      <w:r w:rsidRPr="00D11880">
        <w:rPr>
          <w:rFonts w:hint="eastAsia"/>
          <w:color w:val="000000" w:themeColor="text1"/>
        </w:rPr>
        <w:t>）结合所学，指出材料二中“一条线”的战略下，</w:t>
      </w:r>
      <w:r w:rsidRPr="00D11880">
        <w:rPr>
          <w:rFonts w:hint="eastAsia"/>
          <w:color w:val="000000" w:themeColor="text1"/>
        </w:rPr>
        <w:t>20</w:t>
      </w:r>
      <w:r w:rsidRPr="00D11880">
        <w:rPr>
          <w:rFonts w:hint="eastAsia"/>
          <w:color w:val="000000" w:themeColor="text1"/>
        </w:rPr>
        <w:t>世纪</w:t>
      </w:r>
      <w:r w:rsidRPr="00D11880">
        <w:rPr>
          <w:rFonts w:hint="eastAsia"/>
          <w:color w:val="000000" w:themeColor="text1"/>
        </w:rPr>
        <w:t>70</w:t>
      </w:r>
      <w:r w:rsidRPr="00D11880">
        <w:rPr>
          <w:rFonts w:hint="eastAsia"/>
          <w:color w:val="000000" w:themeColor="text1"/>
        </w:rPr>
        <w:t>年代中国外交取得突破的主要表现。新时期中国外交政策的转变，推动了对外开放格局的形成，</w:t>
      </w:r>
      <w:proofErr w:type="gramStart"/>
      <w:r w:rsidRPr="00D11880">
        <w:rPr>
          <w:rFonts w:hint="eastAsia"/>
          <w:color w:val="000000" w:themeColor="text1"/>
        </w:rPr>
        <w:t>请对此</w:t>
      </w:r>
      <w:proofErr w:type="gramEnd"/>
      <w:r w:rsidRPr="00D11880">
        <w:rPr>
          <w:rFonts w:hint="eastAsia"/>
          <w:color w:val="000000" w:themeColor="text1"/>
        </w:rPr>
        <w:t>加以概括。（</w:t>
      </w:r>
      <w:r w:rsidRPr="00D11880">
        <w:rPr>
          <w:rFonts w:hint="eastAsia"/>
          <w:color w:val="000000" w:themeColor="text1"/>
        </w:rPr>
        <w:t>5</w:t>
      </w:r>
      <w:r w:rsidRPr="00D11880">
        <w:rPr>
          <w:rFonts w:hint="eastAsia"/>
          <w:color w:val="000000" w:themeColor="text1"/>
        </w:rPr>
        <w:t>分）</w:t>
      </w:r>
    </w:p>
    <w:p w14:paraId="32274BDA" w14:textId="77777777" w:rsidR="005F0130" w:rsidRPr="00446048" w:rsidRDefault="005F0130" w:rsidP="00C52D40">
      <w:pPr>
        <w:ind w:left="420" w:hangingChars="200" w:hanging="420"/>
        <w:rPr>
          <w:color w:val="000000" w:themeColor="text1"/>
        </w:rPr>
      </w:pPr>
    </w:p>
    <w:p w14:paraId="116F42E6" w14:textId="77777777" w:rsidR="005F0130" w:rsidRPr="00446048" w:rsidRDefault="005F0130" w:rsidP="00C52D40">
      <w:pPr>
        <w:ind w:left="420" w:hangingChars="200" w:hanging="420"/>
        <w:rPr>
          <w:color w:val="000000" w:themeColor="text1"/>
        </w:rPr>
      </w:pPr>
    </w:p>
    <w:p w14:paraId="0CCCFF69" w14:textId="77777777" w:rsidR="005F0130" w:rsidRPr="00446048" w:rsidRDefault="005F0130" w:rsidP="00C52D40">
      <w:pPr>
        <w:ind w:left="420" w:hangingChars="200" w:hanging="420"/>
        <w:rPr>
          <w:color w:val="000000" w:themeColor="text1"/>
        </w:rPr>
      </w:pPr>
    </w:p>
    <w:p w14:paraId="252A8594" w14:textId="74661F55" w:rsidR="00C52D40" w:rsidRPr="00D11880" w:rsidRDefault="00C52D40" w:rsidP="00C52D40">
      <w:pPr>
        <w:ind w:left="420" w:hangingChars="200" w:hanging="420"/>
        <w:rPr>
          <w:rFonts w:hint="eastAsia"/>
          <w:color w:val="000000" w:themeColor="text1"/>
        </w:rPr>
      </w:pPr>
      <w:r w:rsidRPr="00D11880">
        <w:rPr>
          <w:rFonts w:hint="eastAsia"/>
          <w:color w:val="000000" w:themeColor="text1"/>
        </w:rPr>
        <w:t>2</w:t>
      </w:r>
      <w:r w:rsidRPr="00D11880">
        <w:rPr>
          <w:color w:val="000000" w:themeColor="text1"/>
        </w:rPr>
        <w:t>．（</w:t>
      </w:r>
      <w:r w:rsidRPr="00D11880">
        <w:rPr>
          <w:color w:val="000000" w:themeColor="text1"/>
        </w:rPr>
        <w:t>20</w:t>
      </w:r>
      <w:r w:rsidRPr="00D11880">
        <w:rPr>
          <w:rFonts w:hint="eastAsia"/>
          <w:color w:val="000000" w:themeColor="text1"/>
        </w:rPr>
        <w:t>16</w:t>
      </w:r>
      <w:r w:rsidRPr="00D11880">
        <w:rPr>
          <w:rFonts w:ascii="宋体" w:hAnsi="宋体"/>
          <w:color w:val="000000" w:themeColor="text1"/>
        </w:rPr>
        <w:t>.</w:t>
      </w:r>
      <w:r w:rsidRPr="00D11880">
        <w:rPr>
          <w:rFonts w:hint="eastAsia"/>
          <w:color w:val="000000" w:themeColor="text1"/>
        </w:rPr>
        <w:t>4</w:t>
      </w:r>
      <w:r w:rsidRPr="00D11880">
        <w:rPr>
          <w:rFonts w:hAnsi="宋体"/>
          <w:color w:val="000000" w:themeColor="text1"/>
        </w:rPr>
        <w:t>·</w:t>
      </w:r>
      <w:r w:rsidRPr="00D11880">
        <w:rPr>
          <w:rFonts w:eastAsia="黑体"/>
          <w:color w:val="000000" w:themeColor="text1"/>
        </w:rPr>
        <w:t>浙江高考</w:t>
      </w:r>
      <w:r w:rsidRPr="00D11880">
        <w:rPr>
          <w:rFonts w:hAnsi="宋体"/>
          <w:color w:val="000000" w:themeColor="text1"/>
        </w:rPr>
        <w:t>·</w:t>
      </w:r>
      <w:r w:rsidRPr="00D11880">
        <w:rPr>
          <w:rFonts w:hint="eastAsia"/>
          <w:color w:val="000000" w:themeColor="text1"/>
        </w:rPr>
        <w:t>12</w:t>
      </w:r>
      <w:r w:rsidRPr="00D11880">
        <w:rPr>
          <w:color w:val="000000" w:themeColor="text1"/>
        </w:rPr>
        <w:t>）</w:t>
      </w:r>
      <w:r w:rsidRPr="00D11880">
        <w:rPr>
          <w:rFonts w:hint="eastAsia"/>
          <w:color w:val="000000" w:themeColor="text1"/>
        </w:rPr>
        <w:t>20</w:t>
      </w:r>
      <w:r w:rsidRPr="00D11880">
        <w:rPr>
          <w:rFonts w:hint="eastAsia"/>
          <w:color w:val="000000" w:themeColor="text1"/>
        </w:rPr>
        <w:t>世纪</w:t>
      </w:r>
      <w:r w:rsidRPr="00D11880">
        <w:rPr>
          <w:rFonts w:hint="eastAsia"/>
          <w:color w:val="000000" w:themeColor="text1"/>
        </w:rPr>
        <w:t>70</w:t>
      </w:r>
      <w:r w:rsidRPr="00D11880">
        <w:rPr>
          <w:rFonts w:hint="eastAsia"/>
          <w:color w:val="000000" w:themeColor="text1"/>
        </w:rPr>
        <w:t>年代以来，中国国际地位不断提高，在全球与地区事务中发挥着越来越重要的作用。下列外交成就，按其先后顺序排列，正确的是</w:t>
      </w:r>
      <w:r w:rsidRPr="00D11880">
        <w:rPr>
          <w:color w:val="000000" w:themeColor="text1"/>
          <w:sz w:val="24"/>
          <w:szCs w:val="24"/>
        </w:rPr>
        <w:t>(</w:t>
      </w:r>
      <w:r w:rsidRPr="00D11880">
        <w:rPr>
          <w:color w:val="000000" w:themeColor="text1"/>
          <w:sz w:val="24"/>
          <w:szCs w:val="24"/>
        </w:rPr>
        <w:t xml:space="preserve">　　</w:t>
      </w:r>
      <w:r w:rsidRPr="00D11880">
        <w:rPr>
          <w:color w:val="000000" w:themeColor="text1"/>
          <w:sz w:val="24"/>
          <w:szCs w:val="24"/>
        </w:rPr>
        <w:t>)</w:t>
      </w:r>
    </w:p>
    <w:p w14:paraId="6B533A72" w14:textId="77777777" w:rsidR="00C52D40" w:rsidRPr="00D11880" w:rsidRDefault="00C52D40" w:rsidP="00C52D40">
      <w:pPr>
        <w:ind w:firstLineChars="200" w:firstLine="420"/>
        <w:rPr>
          <w:rFonts w:hint="eastAsia"/>
          <w:color w:val="000000" w:themeColor="text1"/>
        </w:rPr>
      </w:pPr>
      <w:r w:rsidRPr="00D11880">
        <w:rPr>
          <w:rFonts w:hint="eastAsia"/>
          <w:color w:val="000000" w:themeColor="text1"/>
        </w:rPr>
        <w:t>①中日邦交正常化</w:t>
      </w:r>
      <w:r w:rsidRPr="00D11880">
        <w:rPr>
          <w:rFonts w:hint="eastAsia"/>
          <w:color w:val="000000" w:themeColor="text1"/>
        </w:rPr>
        <w:t xml:space="preserve">    </w:t>
      </w:r>
      <w:r w:rsidRPr="00D11880">
        <w:rPr>
          <w:rFonts w:hint="eastAsia"/>
          <w:color w:val="000000" w:themeColor="text1"/>
        </w:rPr>
        <w:tab/>
      </w:r>
      <w:r w:rsidRPr="00D11880">
        <w:rPr>
          <w:rFonts w:hint="eastAsia"/>
          <w:color w:val="000000" w:themeColor="text1"/>
        </w:rPr>
        <w:tab/>
        <w:t xml:space="preserve">         </w:t>
      </w:r>
      <w:r w:rsidRPr="00D11880">
        <w:rPr>
          <w:rFonts w:hint="eastAsia"/>
          <w:color w:val="000000" w:themeColor="text1"/>
        </w:rPr>
        <w:t>②中美实现关系正常化</w:t>
      </w:r>
    </w:p>
    <w:p w14:paraId="72F60808" w14:textId="77777777" w:rsidR="00C52D40" w:rsidRPr="00D11880" w:rsidRDefault="00C52D40" w:rsidP="00C52D40">
      <w:pPr>
        <w:ind w:firstLineChars="200" w:firstLine="420"/>
        <w:rPr>
          <w:rFonts w:hint="eastAsia"/>
          <w:color w:val="000000" w:themeColor="text1"/>
        </w:rPr>
      </w:pPr>
      <w:r w:rsidRPr="00D11880">
        <w:rPr>
          <w:rFonts w:hint="eastAsia"/>
          <w:color w:val="000000" w:themeColor="text1"/>
        </w:rPr>
        <w:t>③中国推动上海合作组织的建立</w:t>
      </w:r>
      <w:r w:rsidRPr="00D11880">
        <w:rPr>
          <w:rFonts w:hint="eastAsia"/>
          <w:color w:val="000000" w:themeColor="text1"/>
        </w:rPr>
        <w:t xml:space="preserve">    </w:t>
      </w:r>
      <w:r w:rsidRPr="00D11880">
        <w:rPr>
          <w:rFonts w:hint="eastAsia"/>
          <w:color w:val="000000" w:themeColor="text1"/>
        </w:rPr>
        <w:tab/>
        <w:t xml:space="preserve"> </w:t>
      </w:r>
      <w:r w:rsidRPr="00D11880">
        <w:rPr>
          <w:rFonts w:hint="eastAsia"/>
          <w:color w:val="000000" w:themeColor="text1"/>
        </w:rPr>
        <w:t>④中国正式加入亚太经合组织</w:t>
      </w:r>
    </w:p>
    <w:p w14:paraId="639F109E" w14:textId="77777777" w:rsidR="00C52D40" w:rsidRPr="00D11880" w:rsidRDefault="00C52D40" w:rsidP="00C52D40">
      <w:pPr>
        <w:ind w:firstLineChars="200" w:firstLine="420"/>
        <w:rPr>
          <w:rFonts w:hint="eastAsia"/>
          <w:color w:val="000000" w:themeColor="text1"/>
        </w:rPr>
      </w:pPr>
      <w:r w:rsidRPr="00D11880">
        <w:rPr>
          <w:rFonts w:hint="eastAsia"/>
          <w:color w:val="000000" w:themeColor="text1"/>
        </w:rPr>
        <w:t>A</w:t>
      </w:r>
      <w:r w:rsidRPr="00D11880">
        <w:rPr>
          <w:rFonts w:hint="eastAsia"/>
          <w:color w:val="000000" w:themeColor="text1"/>
        </w:rPr>
        <w:t>．①②④③</w:t>
      </w:r>
      <w:r w:rsidRPr="00D11880">
        <w:rPr>
          <w:rFonts w:hint="eastAsia"/>
          <w:color w:val="000000" w:themeColor="text1"/>
        </w:rPr>
        <w:t xml:space="preserve">       B</w:t>
      </w:r>
      <w:r w:rsidRPr="00D11880">
        <w:rPr>
          <w:rFonts w:hint="eastAsia"/>
          <w:color w:val="000000" w:themeColor="text1"/>
        </w:rPr>
        <w:t>．①④②③</w:t>
      </w:r>
      <w:r w:rsidRPr="00D11880">
        <w:rPr>
          <w:rFonts w:hint="eastAsia"/>
          <w:color w:val="000000" w:themeColor="text1"/>
        </w:rPr>
        <w:t xml:space="preserve">    </w:t>
      </w:r>
      <w:r w:rsidRPr="00D11880">
        <w:rPr>
          <w:rFonts w:hint="eastAsia"/>
          <w:color w:val="000000" w:themeColor="text1"/>
        </w:rPr>
        <w:tab/>
        <w:t xml:space="preserve"> C</w:t>
      </w:r>
      <w:r w:rsidRPr="00D11880">
        <w:rPr>
          <w:rFonts w:hint="eastAsia"/>
          <w:color w:val="000000" w:themeColor="text1"/>
        </w:rPr>
        <w:t>．②①③④</w:t>
      </w:r>
      <w:r w:rsidRPr="00D11880">
        <w:rPr>
          <w:rFonts w:hint="eastAsia"/>
          <w:color w:val="000000" w:themeColor="text1"/>
        </w:rPr>
        <w:t xml:space="preserve">    </w:t>
      </w:r>
      <w:r w:rsidRPr="00D11880">
        <w:rPr>
          <w:rFonts w:hint="eastAsia"/>
          <w:color w:val="000000" w:themeColor="text1"/>
        </w:rPr>
        <w:tab/>
        <w:t xml:space="preserve"> D</w:t>
      </w:r>
      <w:r w:rsidRPr="00D11880">
        <w:rPr>
          <w:rFonts w:hint="eastAsia"/>
          <w:color w:val="000000" w:themeColor="text1"/>
        </w:rPr>
        <w:t>．②①④③</w:t>
      </w:r>
    </w:p>
    <w:p w14:paraId="7C297908" w14:textId="1F3CE06E" w:rsidR="00C52D40" w:rsidRPr="00D11880" w:rsidRDefault="00C52D40" w:rsidP="00C52D40">
      <w:pPr>
        <w:ind w:left="420" w:hangingChars="200" w:hanging="420"/>
        <w:jc w:val="left"/>
        <w:rPr>
          <w:rFonts w:hint="eastAsia"/>
          <w:color w:val="000000" w:themeColor="text1"/>
          <w:kern w:val="0"/>
          <w:szCs w:val="21"/>
        </w:rPr>
      </w:pPr>
      <w:r w:rsidRPr="00D11880">
        <w:rPr>
          <w:rFonts w:hint="eastAsia"/>
          <w:color w:val="000000" w:themeColor="text1"/>
        </w:rPr>
        <w:t>3</w:t>
      </w:r>
      <w:r w:rsidRPr="00D11880">
        <w:rPr>
          <w:color w:val="000000" w:themeColor="text1"/>
        </w:rPr>
        <w:t>．（</w:t>
      </w:r>
      <w:r w:rsidRPr="00D11880">
        <w:rPr>
          <w:color w:val="000000" w:themeColor="text1"/>
        </w:rPr>
        <w:t>20</w:t>
      </w:r>
      <w:r w:rsidRPr="00D11880">
        <w:rPr>
          <w:rFonts w:hint="eastAsia"/>
          <w:color w:val="000000" w:themeColor="text1"/>
        </w:rPr>
        <w:t>15</w:t>
      </w:r>
      <w:r w:rsidRPr="00D11880">
        <w:rPr>
          <w:rFonts w:ascii="宋体" w:hAnsi="宋体"/>
          <w:color w:val="000000" w:themeColor="text1"/>
        </w:rPr>
        <w:t>.</w:t>
      </w:r>
      <w:r w:rsidRPr="00D11880">
        <w:rPr>
          <w:rFonts w:hint="eastAsia"/>
          <w:color w:val="000000" w:themeColor="text1"/>
        </w:rPr>
        <w:t>10</w:t>
      </w:r>
      <w:r w:rsidRPr="00D11880">
        <w:rPr>
          <w:rFonts w:hAnsi="宋体"/>
          <w:color w:val="000000" w:themeColor="text1"/>
        </w:rPr>
        <w:t>·</w:t>
      </w:r>
      <w:r w:rsidRPr="00D11880">
        <w:rPr>
          <w:rFonts w:eastAsia="黑体"/>
          <w:color w:val="000000" w:themeColor="text1"/>
        </w:rPr>
        <w:t>浙江高考</w:t>
      </w:r>
      <w:r w:rsidRPr="00D11880">
        <w:rPr>
          <w:rFonts w:hAnsi="宋体"/>
          <w:color w:val="000000" w:themeColor="text1"/>
        </w:rPr>
        <w:t>·</w:t>
      </w:r>
      <w:r w:rsidRPr="00D11880">
        <w:rPr>
          <w:rFonts w:hAnsi="宋体" w:hint="eastAsia"/>
          <w:color w:val="000000" w:themeColor="text1"/>
        </w:rPr>
        <w:t>13</w:t>
      </w:r>
      <w:r w:rsidRPr="00D11880">
        <w:rPr>
          <w:color w:val="000000" w:themeColor="text1"/>
        </w:rPr>
        <w:t>）</w:t>
      </w:r>
      <w:r w:rsidRPr="00D11880">
        <w:rPr>
          <w:rFonts w:hint="eastAsia"/>
          <w:color w:val="000000" w:themeColor="text1"/>
          <w:kern w:val="0"/>
          <w:szCs w:val="21"/>
        </w:rPr>
        <w:t>周恩来说：“我们注意到尼克松总统来华前的讲话中也谈到，‘我们必须做的事情是寻找某种办法使我们可以有分歧而又不成为战争中的敌人。’我们希望……两国的关系能够有一个新的开始。”这个“新的开始”发生在</w:t>
      </w:r>
    </w:p>
    <w:p w14:paraId="5E1530A6" w14:textId="77777777" w:rsidR="00C52D40" w:rsidRPr="00D11880" w:rsidRDefault="00C52D40" w:rsidP="00C52D40">
      <w:pPr>
        <w:tabs>
          <w:tab w:val="left" w:pos="4140"/>
        </w:tabs>
        <w:ind w:leftChars="150" w:left="315" w:firstLineChars="50" w:firstLine="105"/>
        <w:jc w:val="left"/>
        <w:rPr>
          <w:rFonts w:hint="eastAsia"/>
          <w:color w:val="000000" w:themeColor="text1"/>
          <w:kern w:val="0"/>
          <w:szCs w:val="21"/>
        </w:rPr>
      </w:pPr>
      <w:r w:rsidRPr="00D11880">
        <w:rPr>
          <w:rFonts w:hint="eastAsia"/>
          <w:color w:val="000000" w:themeColor="text1"/>
          <w:kern w:val="0"/>
          <w:szCs w:val="21"/>
        </w:rPr>
        <w:t>A</w:t>
      </w:r>
      <w:r w:rsidRPr="00D11880">
        <w:rPr>
          <w:rFonts w:hint="eastAsia"/>
          <w:color w:val="000000" w:themeColor="text1"/>
          <w:kern w:val="0"/>
          <w:szCs w:val="21"/>
        </w:rPr>
        <w:t>．</w:t>
      </w:r>
      <w:r w:rsidRPr="00D11880">
        <w:rPr>
          <w:rFonts w:hint="eastAsia"/>
          <w:color w:val="000000" w:themeColor="text1"/>
          <w:kern w:val="0"/>
          <w:szCs w:val="21"/>
        </w:rPr>
        <w:t>20</w:t>
      </w:r>
      <w:r w:rsidRPr="00D11880">
        <w:rPr>
          <w:rFonts w:hint="eastAsia"/>
          <w:color w:val="000000" w:themeColor="text1"/>
          <w:kern w:val="0"/>
          <w:szCs w:val="21"/>
        </w:rPr>
        <w:t>世纪</w:t>
      </w:r>
      <w:r w:rsidRPr="00D11880">
        <w:rPr>
          <w:rFonts w:hint="eastAsia"/>
          <w:color w:val="000000" w:themeColor="text1"/>
          <w:kern w:val="0"/>
          <w:szCs w:val="21"/>
        </w:rPr>
        <w:t>50</w:t>
      </w:r>
      <w:r w:rsidRPr="00D11880">
        <w:rPr>
          <w:rFonts w:hint="eastAsia"/>
          <w:color w:val="000000" w:themeColor="text1"/>
          <w:kern w:val="0"/>
          <w:szCs w:val="21"/>
        </w:rPr>
        <w:t>年代</w:t>
      </w:r>
      <w:r w:rsidRPr="00D11880">
        <w:rPr>
          <w:rFonts w:hint="eastAsia"/>
          <w:color w:val="000000" w:themeColor="text1"/>
          <w:kern w:val="0"/>
          <w:szCs w:val="21"/>
        </w:rPr>
        <w:t xml:space="preserve">               </w:t>
      </w:r>
      <w:r w:rsidRPr="00D11880">
        <w:rPr>
          <w:rFonts w:hint="eastAsia"/>
          <w:color w:val="000000" w:themeColor="text1"/>
          <w:kern w:val="0"/>
          <w:szCs w:val="21"/>
        </w:rPr>
        <w:tab/>
        <w:t>B</w:t>
      </w:r>
      <w:r w:rsidRPr="00D11880">
        <w:rPr>
          <w:rFonts w:hint="eastAsia"/>
          <w:color w:val="000000" w:themeColor="text1"/>
          <w:kern w:val="0"/>
          <w:szCs w:val="21"/>
        </w:rPr>
        <w:t>．</w:t>
      </w:r>
      <w:r w:rsidRPr="00D11880">
        <w:rPr>
          <w:rFonts w:hint="eastAsia"/>
          <w:color w:val="000000" w:themeColor="text1"/>
          <w:kern w:val="0"/>
          <w:szCs w:val="21"/>
        </w:rPr>
        <w:t>20</w:t>
      </w:r>
      <w:r w:rsidRPr="00D11880">
        <w:rPr>
          <w:rFonts w:hint="eastAsia"/>
          <w:color w:val="000000" w:themeColor="text1"/>
          <w:kern w:val="0"/>
          <w:szCs w:val="21"/>
        </w:rPr>
        <w:t>世纪</w:t>
      </w:r>
      <w:r w:rsidRPr="00D11880">
        <w:rPr>
          <w:rFonts w:hint="eastAsia"/>
          <w:color w:val="000000" w:themeColor="text1"/>
          <w:kern w:val="0"/>
          <w:szCs w:val="21"/>
        </w:rPr>
        <w:t>60</w:t>
      </w:r>
      <w:r w:rsidRPr="00D11880">
        <w:rPr>
          <w:rFonts w:hint="eastAsia"/>
          <w:color w:val="000000" w:themeColor="text1"/>
          <w:kern w:val="0"/>
          <w:szCs w:val="21"/>
        </w:rPr>
        <w:t>年代</w:t>
      </w:r>
    </w:p>
    <w:p w14:paraId="6DF83D2C" w14:textId="77777777" w:rsidR="00C52D40" w:rsidRPr="00D11880" w:rsidRDefault="00C52D40" w:rsidP="00C52D40">
      <w:pPr>
        <w:tabs>
          <w:tab w:val="left" w:pos="4140"/>
        </w:tabs>
        <w:ind w:leftChars="150" w:left="315" w:firstLineChars="50" w:firstLine="105"/>
        <w:jc w:val="left"/>
        <w:rPr>
          <w:rFonts w:hint="eastAsia"/>
          <w:color w:val="000000" w:themeColor="text1"/>
          <w:kern w:val="0"/>
          <w:szCs w:val="21"/>
        </w:rPr>
      </w:pPr>
      <w:r w:rsidRPr="00D11880">
        <w:rPr>
          <w:rFonts w:hint="eastAsia"/>
          <w:color w:val="000000" w:themeColor="text1"/>
          <w:kern w:val="0"/>
          <w:szCs w:val="21"/>
        </w:rPr>
        <w:t>C</w:t>
      </w:r>
      <w:r w:rsidRPr="00D11880">
        <w:rPr>
          <w:rFonts w:hint="eastAsia"/>
          <w:color w:val="000000" w:themeColor="text1"/>
          <w:kern w:val="0"/>
          <w:szCs w:val="21"/>
        </w:rPr>
        <w:t>．</w:t>
      </w:r>
      <w:r w:rsidRPr="00D11880">
        <w:rPr>
          <w:rFonts w:hint="eastAsia"/>
          <w:color w:val="000000" w:themeColor="text1"/>
          <w:kern w:val="0"/>
          <w:szCs w:val="21"/>
        </w:rPr>
        <w:t>20</w:t>
      </w:r>
      <w:r w:rsidRPr="00D11880">
        <w:rPr>
          <w:rFonts w:hint="eastAsia"/>
          <w:color w:val="000000" w:themeColor="text1"/>
          <w:kern w:val="0"/>
          <w:szCs w:val="21"/>
        </w:rPr>
        <w:t>世纪</w:t>
      </w:r>
      <w:r w:rsidRPr="00D11880">
        <w:rPr>
          <w:rFonts w:hint="eastAsia"/>
          <w:color w:val="000000" w:themeColor="text1"/>
          <w:kern w:val="0"/>
          <w:szCs w:val="21"/>
        </w:rPr>
        <w:t>70</w:t>
      </w:r>
      <w:r w:rsidRPr="00D11880">
        <w:rPr>
          <w:rFonts w:hint="eastAsia"/>
          <w:color w:val="000000" w:themeColor="text1"/>
          <w:kern w:val="0"/>
          <w:szCs w:val="21"/>
        </w:rPr>
        <w:t>年代</w:t>
      </w:r>
      <w:r w:rsidRPr="00D11880">
        <w:rPr>
          <w:rFonts w:hint="eastAsia"/>
          <w:color w:val="000000" w:themeColor="text1"/>
          <w:kern w:val="0"/>
          <w:szCs w:val="21"/>
        </w:rPr>
        <w:t xml:space="preserve">                 </w:t>
      </w:r>
      <w:r w:rsidRPr="00D11880">
        <w:rPr>
          <w:rFonts w:hint="eastAsia"/>
          <w:color w:val="000000" w:themeColor="text1"/>
          <w:kern w:val="0"/>
          <w:szCs w:val="21"/>
        </w:rPr>
        <w:tab/>
        <w:t>D</w:t>
      </w:r>
      <w:r w:rsidRPr="00D11880">
        <w:rPr>
          <w:rFonts w:hint="eastAsia"/>
          <w:color w:val="000000" w:themeColor="text1"/>
          <w:kern w:val="0"/>
          <w:szCs w:val="21"/>
        </w:rPr>
        <w:t>．</w:t>
      </w:r>
      <w:r w:rsidRPr="00D11880">
        <w:rPr>
          <w:rFonts w:hint="eastAsia"/>
          <w:color w:val="000000" w:themeColor="text1"/>
          <w:kern w:val="0"/>
          <w:szCs w:val="21"/>
        </w:rPr>
        <w:t>20</w:t>
      </w:r>
      <w:r w:rsidRPr="00D11880">
        <w:rPr>
          <w:rFonts w:hint="eastAsia"/>
          <w:color w:val="000000" w:themeColor="text1"/>
          <w:kern w:val="0"/>
          <w:szCs w:val="21"/>
        </w:rPr>
        <w:t>世纪</w:t>
      </w:r>
      <w:r w:rsidRPr="00D11880">
        <w:rPr>
          <w:rFonts w:hint="eastAsia"/>
          <w:color w:val="000000" w:themeColor="text1"/>
          <w:kern w:val="0"/>
          <w:szCs w:val="21"/>
        </w:rPr>
        <w:t>80</w:t>
      </w:r>
      <w:r w:rsidRPr="00D11880">
        <w:rPr>
          <w:rFonts w:hint="eastAsia"/>
          <w:color w:val="000000" w:themeColor="text1"/>
          <w:kern w:val="0"/>
          <w:szCs w:val="21"/>
        </w:rPr>
        <w:t>年代</w:t>
      </w:r>
    </w:p>
    <w:p w14:paraId="239949C8" w14:textId="324D89AD" w:rsidR="00C52D40" w:rsidRPr="00D11880" w:rsidRDefault="00C52D40" w:rsidP="00C52D40">
      <w:pPr>
        <w:tabs>
          <w:tab w:val="left" w:pos="1290"/>
          <w:tab w:val="center" w:pos="4153"/>
          <w:tab w:val="left" w:pos="4680"/>
        </w:tabs>
        <w:jc w:val="center"/>
        <w:rPr>
          <w:rFonts w:ascii="宋体" w:hAnsi="宋体" w:cs="宋体" w:hint="eastAsia"/>
          <w:b/>
          <w:bCs/>
          <w:color w:val="000000" w:themeColor="text1"/>
          <w:kern w:val="0"/>
          <w:sz w:val="28"/>
          <w:szCs w:val="28"/>
        </w:rPr>
      </w:pPr>
      <w:r w:rsidRPr="00446048">
        <w:rPr>
          <w:rFonts w:ascii="宋体" w:hAnsi="宋体" w:cs="宋体" w:hint="eastAsia"/>
          <w:b/>
          <w:bCs/>
          <w:color w:val="000000" w:themeColor="text1"/>
          <w:kern w:val="0"/>
          <w:sz w:val="28"/>
          <w:szCs w:val="28"/>
        </w:rPr>
        <w:t>考点3</w:t>
      </w:r>
      <w:r w:rsidRPr="00446048">
        <w:rPr>
          <w:rFonts w:ascii="宋体" w:hAnsi="宋体" w:cs="宋体"/>
          <w:b/>
          <w:bCs/>
          <w:color w:val="000000" w:themeColor="text1"/>
          <w:kern w:val="0"/>
          <w:sz w:val="28"/>
          <w:szCs w:val="28"/>
        </w:rPr>
        <w:t xml:space="preserve">  </w:t>
      </w:r>
      <w:r w:rsidRPr="00D11880">
        <w:rPr>
          <w:rFonts w:ascii="宋体" w:hAnsi="宋体" w:cs="宋体"/>
          <w:b/>
          <w:bCs/>
          <w:color w:val="000000" w:themeColor="text1"/>
          <w:kern w:val="0"/>
          <w:sz w:val="28"/>
          <w:szCs w:val="28"/>
        </w:rPr>
        <w:t>新时期的外交政策与成就</w:t>
      </w:r>
    </w:p>
    <w:p w14:paraId="4AB0473C" w14:textId="77777777" w:rsidR="00C52D40" w:rsidRPr="00D11880" w:rsidRDefault="00C52D40" w:rsidP="00C52D40">
      <w:pPr>
        <w:ind w:left="315" w:hangingChars="150" w:hanging="315"/>
        <w:rPr>
          <w:color w:val="000000" w:themeColor="text1"/>
        </w:rPr>
      </w:pPr>
      <w:r w:rsidRPr="00D11880">
        <w:rPr>
          <w:rFonts w:hint="eastAsia"/>
          <w:color w:val="000000" w:themeColor="text1"/>
        </w:rPr>
        <w:t>1</w:t>
      </w:r>
      <w:r w:rsidRPr="00D11880">
        <w:rPr>
          <w:color w:val="000000" w:themeColor="text1"/>
        </w:rPr>
        <w:t>．（</w:t>
      </w:r>
      <w:r w:rsidRPr="00D11880">
        <w:rPr>
          <w:color w:val="000000" w:themeColor="text1"/>
        </w:rPr>
        <w:t>20</w:t>
      </w:r>
      <w:r w:rsidRPr="00D11880">
        <w:rPr>
          <w:rFonts w:hint="eastAsia"/>
          <w:color w:val="000000" w:themeColor="text1"/>
        </w:rPr>
        <w:t>18</w:t>
      </w:r>
      <w:r w:rsidRPr="00D11880">
        <w:rPr>
          <w:rFonts w:ascii="宋体" w:hAnsi="宋体"/>
          <w:color w:val="000000" w:themeColor="text1"/>
        </w:rPr>
        <w:t>.</w:t>
      </w:r>
      <w:r w:rsidRPr="00D11880">
        <w:rPr>
          <w:rFonts w:hint="eastAsia"/>
          <w:color w:val="000000" w:themeColor="text1"/>
        </w:rPr>
        <w:t>4</w:t>
      </w:r>
      <w:r w:rsidRPr="00D11880">
        <w:rPr>
          <w:rFonts w:hAnsi="宋体"/>
          <w:color w:val="000000" w:themeColor="text1"/>
        </w:rPr>
        <w:t>·</w:t>
      </w:r>
      <w:r w:rsidRPr="00D11880">
        <w:rPr>
          <w:rFonts w:eastAsia="黑体"/>
          <w:color w:val="000000" w:themeColor="text1"/>
        </w:rPr>
        <w:t>浙江</w:t>
      </w:r>
      <w:r w:rsidRPr="00D11880">
        <w:rPr>
          <w:rFonts w:eastAsia="黑体" w:hint="eastAsia"/>
          <w:color w:val="000000" w:themeColor="text1"/>
        </w:rPr>
        <w:t>高考</w:t>
      </w:r>
      <w:r w:rsidRPr="00D11880">
        <w:rPr>
          <w:rFonts w:hAnsi="宋体"/>
          <w:color w:val="000000" w:themeColor="text1"/>
        </w:rPr>
        <w:t>·</w:t>
      </w:r>
      <w:r w:rsidRPr="00D11880">
        <w:rPr>
          <w:rFonts w:hint="eastAsia"/>
          <w:color w:val="000000" w:themeColor="text1"/>
        </w:rPr>
        <w:t>14</w:t>
      </w:r>
      <w:r w:rsidRPr="00D11880">
        <w:rPr>
          <w:color w:val="000000" w:themeColor="text1"/>
        </w:rPr>
        <w:t>）下表所示为《中国与哈萨克斯坦等中亚国家进出口贸易额统计》（略表），它反映了</w:t>
      </w:r>
      <w:r w:rsidRPr="00D11880">
        <w:rPr>
          <w:color w:val="000000" w:themeColor="text1"/>
          <w:sz w:val="24"/>
          <w:szCs w:val="24"/>
        </w:rPr>
        <w:t>(</w:t>
      </w:r>
      <w:r w:rsidRPr="00D11880">
        <w:rPr>
          <w:color w:val="000000" w:themeColor="text1"/>
          <w:sz w:val="24"/>
          <w:szCs w:val="24"/>
        </w:rPr>
        <w:t xml:space="preserve">　　</w:t>
      </w:r>
      <w:r w:rsidRPr="00D11880">
        <w:rPr>
          <w:color w:val="000000" w:themeColor="text1"/>
          <w:sz w:val="24"/>
          <w:szCs w:val="24"/>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6"/>
        <w:gridCol w:w="836"/>
        <w:gridCol w:w="836"/>
        <w:gridCol w:w="846"/>
        <w:gridCol w:w="846"/>
        <w:gridCol w:w="846"/>
        <w:gridCol w:w="846"/>
      </w:tblGrid>
      <w:tr w:rsidR="00446048" w:rsidRPr="00D11880" w14:paraId="5CCE0089" w14:textId="77777777" w:rsidTr="00653294">
        <w:trPr>
          <w:jc w:val="right"/>
        </w:trPr>
        <w:tc>
          <w:tcPr>
            <w:tcW w:w="2976" w:type="dxa"/>
          </w:tcPr>
          <w:p w14:paraId="67A9B0DF" w14:textId="77777777" w:rsidR="00C52D40" w:rsidRPr="00D11880" w:rsidRDefault="00C52D40" w:rsidP="00653294">
            <w:pPr>
              <w:jc w:val="center"/>
              <w:rPr>
                <w:color w:val="000000" w:themeColor="text1"/>
              </w:rPr>
            </w:pPr>
          </w:p>
        </w:tc>
        <w:tc>
          <w:tcPr>
            <w:tcW w:w="836" w:type="dxa"/>
          </w:tcPr>
          <w:p w14:paraId="73F34050" w14:textId="77777777" w:rsidR="00C52D40" w:rsidRPr="00D11880" w:rsidRDefault="00C52D40" w:rsidP="00653294">
            <w:pPr>
              <w:jc w:val="center"/>
              <w:rPr>
                <w:color w:val="000000" w:themeColor="text1"/>
              </w:rPr>
            </w:pPr>
            <w:r w:rsidRPr="00D11880">
              <w:rPr>
                <w:color w:val="000000" w:themeColor="text1"/>
              </w:rPr>
              <w:t>2000</w:t>
            </w:r>
          </w:p>
        </w:tc>
        <w:tc>
          <w:tcPr>
            <w:tcW w:w="836" w:type="dxa"/>
          </w:tcPr>
          <w:p w14:paraId="55F72D14" w14:textId="77777777" w:rsidR="00C52D40" w:rsidRPr="00D11880" w:rsidRDefault="00C52D40" w:rsidP="00653294">
            <w:pPr>
              <w:jc w:val="center"/>
              <w:rPr>
                <w:color w:val="000000" w:themeColor="text1"/>
              </w:rPr>
            </w:pPr>
            <w:r w:rsidRPr="00D11880">
              <w:rPr>
                <w:color w:val="000000" w:themeColor="text1"/>
              </w:rPr>
              <w:t>2006</w:t>
            </w:r>
          </w:p>
        </w:tc>
        <w:tc>
          <w:tcPr>
            <w:tcW w:w="846" w:type="dxa"/>
          </w:tcPr>
          <w:p w14:paraId="06894763" w14:textId="77777777" w:rsidR="00C52D40" w:rsidRPr="00D11880" w:rsidRDefault="00C52D40" w:rsidP="00653294">
            <w:pPr>
              <w:jc w:val="center"/>
              <w:rPr>
                <w:color w:val="000000" w:themeColor="text1"/>
              </w:rPr>
            </w:pPr>
            <w:r w:rsidRPr="00D11880">
              <w:rPr>
                <w:color w:val="000000" w:themeColor="text1"/>
              </w:rPr>
              <w:t>2010</w:t>
            </w:r>
          </w:p>
        </w:tc>
        <w:tc>
          <w:tcPr>
            <w:tcW w:w="846" w:type="dxa"/>
          </w:tcPr>
          <w:p w14:paraId="5B8462C0" w14:textId="77777777" w:rsidR="00C52D40" w:rsidRPr="00D11880" w:rsidRDefault="00C52D40" w:rsidP="00653294">
            <w:pPr>
              <w:jc w:val="center"/>
              <w:rPr>
                <w:color w:val="000000" w:themeColor="text1"/>
              </w:rPr>
            </w:pPr>
            <w:r w:rsidRPr="00D11880">
              <w:rPr>
                <w:color w:val="000000" w:themeColor="text1"/>
              </w:rPr>
              <w:t>2011</w:t>
            </w:r>
          </w:p>
        </w:tc>
        <w:tc>
          <w:tcPr>
            <w:tcW w:w="846" w:type="dxa"/>
          </w:tcPr>
          <w:p w14:paraId="00CD4C07" w14:textId="77777777" w:rsidR="00C52D40" w:rsidRPr="00D11880" w:rsidRDefault="00C52D40" w:rsidP="00653294">
            <w:pPr>
              <w:jc w:val="center"/>
              <w:rPr>
                <w:color w:val="000000" w:themeColor="text1"/>
              </w:rPr>
            </w:pPr>
            <w:r w:rsidRPr="00D11880">
              <w:rPr>
                <w:color w:val="000000" w:themeColor="text1"/>
              </w:rPr>
              <w:t>2012</w:t>
            </w:r>
          </w:p>
        </w:tc>
        <w:tc>
          <w:tcPr>
            <w:tcW w:w="846" w:type="dxa"/>
          </w:tcPr>
          <w:p w14:paraId="5EEA47B6" w14:textId="77777777" w:rsidR="00C52D40" w:rsidRPr="00D11880" w:rsidRDefault="00C52D40" w:rsidP="00653294">
            <w:pPr>
              <w:jc w:val="center"/>
              <w:rPr>
                <w:color w:val="000000" w:themeColor="text1"/>
              </w:rPr>
            </w:pPr>
            <w:r w:rsidRPr="00D11880">
              <w:rPr>
                <w:color w:val="000000" w:themeColor="text1"/>
              </w:rPr>
              <w:t>2013</w:t>
            </w:r>
          </w:p>
        </w:tc>
      </w:tr>
      <w:tr w:rsidR="00446048" w:rsidRPr="00D11880" w14:paraId="171E8969" w14:textId="77777777" w:rsidTr="00653294">
        <w:trPr>
          <w:jc w:val="right"/>
        </w:trPr>
        <w:tc>
          <w:tcPr>
            <w:tcW w:w="2976" w:type="dxa"/>
          </w:tcPr>
          <w:p w14:paraId="65F770E4" w14:textId="77777777" w:rsidR="00C52D40" w:rsidRPr="00D11880" w:rsidRDefault="00C52D40" w:rsidP="00653294">
            <w:pPr>
              <w:jc w:val="center"/>
              <w:rPr>
                <w:color w:val="000000" w:themeColor="text1"/>
              </w:rPr>
            </w:pPr>
            <w:r w:rsidRPr="00D11880">
              <w:rPr>
                <w:rFonts w:hint="eastAsia"/>
                <w:color w:val="000000" w:themeColor="text1"/>
              </w:rPr>
              <w:t>中国对中亚出口额（亿美元）</w:t>
            </w:r>
          </w:p>
        </w:tc>
        <w:tc>
          <w:tcPr>
            <w:tcW w:w="836" w:type="dxa"/>
          </w:tcPr>
          <w:p w14:paraId="60B2D4F6" w14:textId="77777777" w:rsidR="00C52D40" w:rsidRPr="00D11880" w:rsidRDefault="00C52D40" w:rsidP="00653294">
            <w:pPr>
              <w:jc w:val="center"/>
              <w:rPr>
                <w:color w:val="000000" w:themeColor="text1"/>
              </w:rPr>
            </w:pPr>
            <w:r w:rsidRPr="00D11880">
              <w:rPr>
                <w:color w:val="000000" w:themeColor="text1"/>
              </w:rPr>
              <w:t>7</w:t>
            </w:r>
            <w:r w:rsidRPr="00D11880">
              <w:rPr>
                <w:rFonts w:hint="eastAsia"/>
                <w:color w:val="000000" w:themeColor="text1"/>
              </w:rPr>
              <w:t>．</w:t>
            </w:r>
            <w:r w:rsidRPr="00D11880">
              <w:rPr>
                <w:color w:val="000000" w:themeColor="text1"/>
              </w:rPr>
              <w:t>7</w:t>
            </w:r>
          </w:p>
        </w:tc>
        <w:tc>
          <w:tcPr>
            <w:tcW w:w="836" w:type="dxa"/>
          </w:tcPr>
          <w:p w14:paraId="47A0BE0E" w14:textId="77777777" w:rsidR="00C52D40" w:rsidRPr="00D11880" w:rsidRDefault="00C52D40" w:rsidP="00653294">
            <w:pPr>
              <w:jc w:val="center"/>
              <w:rPr>
                <w:color w:val="000000" w:themeColor="text1"/>
              </w:rPr>
            </w:pPr>
            <w:r w:rsidRPr="00D11880">
              <w:rPr>
                <w:color w:val="000000" w:themeColor="text1"/>
              </w:rPr>
              <w:t>52</w:t>
            </w:r>
            <w:r w:rsidRPr="00D11880">
              <w:rPr>
                <w:rFonts w:hint="eastAsia"/>
                <w:color w:val="000000" w:themeColor="text1"/>
              </w:rPr>
              <w:t>．</w:t>
            </w:r>
            <w:r w:rsidRPr="00D11880">
              <w:rPr>
                <w:color w:val="000000" w:themeColor="text1"/>
              </w:rPr>
              <w:t>3</w:t>
            </w:r>
          </w:p>
        </w:tc>
        <w:tc>
          <w:tcPr>
            <w:tcW w:w="846" w:type="dxa"/>
          </w:tcPr>
          <w:p w14:paraId="7CA7ED02" w14:textId="77777777" w:rsidR="00C52D40" w:rsidRPr="00D11880" w:rsidRDefault="00C52D40" w:rsidP="00653294">
            <w:pPr>
              <w:jc w:val="center"/>
              <w:rPr>
                <w:color w:val="000000" w:themeColor="text1"/>
              </w:rPr>
            </w:pPr>
            <w:r w:rsidRPr="00D11880">
              <w:rPr>
                <w:color w:val="000000" w:themeColor="text1"/>
              </w:rPr>
              <w:t>165</w:t>
            </w:r>
            <w:r w:rsidRPr="00D11880">
              <w:rPr>
                <w:rFonts w:hint="eastAsia"/>
                <w:color w:val="000000" w:themeColor="text1"/>
              </w:rPr>
              <w:t>．</w:t>
            </w:r>
            <w:r w:rsidRPr="00D11880">
              <w:rPr>
                <w:color w:val="000000" w:themeColor="text1"/>
              </w:rPr>
              <w:t>3</w:t>
            </w:r>
          </w:p>
        </w:tc>
        <w:tc>
          <w:tcPr>
            <w:tcW w:w="846" w:type="dxa"/>
          </w:tcPr>
          <w:p w14:paraId="513C6255" w14:textId="77777777" w:rsidR="00C52D40" w:rsidRPr="00D11880" w:rsidRDefault="00C52D40" w:rsidP="00653294">
            <w:pPr>
              <w:jc w:val="center"/>
              <w:rPr>
                <w:color w:val="000000" w:themeColor="text1"/>
              </w:rPr>
            </w:pPr>
            <w:r w:rsidRPr="00D11880">
              <w:rPr>
                <w:color w:val="000000" w:themeColor="text1"/>
              </w:rPr>
              <w:t>185</w:t>
            </w:r>
            <w:r w:rsidRPr="00D11880">
              <w:rPr>
                <w:rFonts w:hint="eastAsia"/>
                <w:color w:val="000000" w:themeColor="text1"/>
              </w:rPr>
              <w:t>．</w:t>
            </w:r>
            <w:r w:rsidRPr="00D11880">
              <w:rPr>
                <w:color w:val="000000" w:themeColor="text1"/>
              </w:rPr>
              <w:t>8</w:t>
            </w:r>
          </w:p>
        </w:tc>
        <w:tc>
          <w:tcPr>
            <w:tcW w:w="846" w:type="dxa"/>
          </w:tcPr>
          <w:p w14:paraId="1495336B" w14:textId="77777777" w:rsidR="00C52D40" w:rsidRPr="00D11880" w:rsidRDefault="00C52D40" w:rsidP="00653294">
            <w:pPr>
              <w:jc w:val="center"/>
              <w:rPr>
                <w:color w:val="000000" w:themeColor="text1"/>
              </w:rPr>
            </w:pPr>
            <w:r w:rsidRPr="00D11880">
              <w:rPr>
                <w:color w:val="000000" w:themeColor="text1"/>
              </w:rPr>
              <w:t>213</w:t>
            </w:r>
          </w:p>
        </w:tc>
        <w:tc>
          <w:tcPr>
            <w:tcW w:w="846" w:type="dxa"/>
          </w:tcPr>
          <w:p w14:paraId="3AE24FDC" w14:textId="77777777" w:rsidR="00C52D40" w:rsidRPr="00D11880" w:rsidRDefault="00C52D40" w:rsidP="00653294">
            <w:pPr>
              <w:jc w:val="center"/>
              <w:rPr>
                <w:color w:val="000000" w:themeColor="text1"/>
              </w:rPr>
            </w:pPr>
            <w:r w:rsidRPr="00D11880">
              <w:rPr>
                <w:color w:val="000000" w:themeColor="text1"/>
              </w:rPr>
              <w:t>232</w:t>
            </w:r>
            <w:r w:rsidRPr="00D11880">
              <w:rPr>
                <w:rFonts w:hint="eastAsia"/>
                <w:color w:val="000000" w:themeColor="text1"/>
              </w:rPr>
              <w:t>．</w:t>
            </w:r>
            <w:r w:rsidRPr="00D11880">
              <w:rPr>
                <w:color w:val="000000" w:themeColor="text1"/>
              </w:rPr>
              <w:t>3</w:t>
            </w:r>
          </w:p>
        </w:tc>
      </w:tr>
      <w:tr w:rsidR="00446048" w:rsidRPr="00D11880" w14:paraId="66D7C2BA" w14:textId="77777777" w:rsidTr="00653294">
        <w:trPr>
          <w:jc w:val="right"/>
        </w:trPr>
        <w:tc>
          <w:tcPr>
            <w:tcW w:w="2976" w:type="dxa"/>
          </w:tcPr>
          <w:p w14:paraId="098A367F" w14:textId="77777777" w:rsidR="00C52D40" w:rsidRPr="00D11880" w:rsidRDefault="00C52D40" w:rsidP="00653294">
            <w:pPr>
              <w:jc w:val="center"/>
              <w:rPr>
                <w:color w:val="000000" w:themeColor="text1"/>
              </w:rPr>
            </w:pPr>
            <w:r w:rsidRPr="00D11880">
              <w:rPr>
                <w:rFonts w:hint="eastAsia"/>
                <w:color w:val="000000" w:themeColor="text1"/>
              </w:rPr>
              <w:t>中国对中亚进口额（亿美元）</w:t>
            </w:r>
          </w:p>
        </w:tc>
        <w:tc>
          <w:tcPr>
            <w:tcW w:w="836" w:type="dxa"/>
          </w:tcPr>
          <w:p w14:paraId="16596634" w14:textId="77777777" w:rsidR="00C52D40" w:rsidRPr="00D11880" w:rsidRDefault="00C52D40" w:rsidP="00653294">
            <w:pPr>
              <w:jc w:val="center"/>
              <w:rPr>
                <w:color w:val="000000" w:themeColor="text1"/>
              </w:rPr>
            </w:pPr>
            <w:r w:rsidRPr="00D11880">
              <w:rPr>
                <w:color w:val="000000" w:themeColor="text1"/>
              </w:rPr>
              <w:t>10</w:t>
            </w:r>
            <w:r w:rsidRPr="00D11880">
              <w:rPr>
                <w:rFonts w:hint="eastAsia"/>
                <w:color w:val="000000" w:themeColor="text1"/>
              </w:rPr>
              <w:t>．</w:t>
            </w:r>
            <w:r w:rsidRPr="00D11880">
              <w:rPr>
                <w:color w:val="000000" w:themeColor="text1"/>
              </w:rPr>
              <w:t>5</w:t>
            </w:r>
          </w:p>
        </w:tc>
        <w:tc>
          <w:tcPr>
            <w:tcW w:w="836" w:type="dxa"/>
          </w:tcPr>
          <w:p w14:paraId="7EB297FA" w14:textId="77777777" w:rsidR="00C52D40" w:rsidRPr="00D11880" w:rsidRDefault="00C52D40" w:rsidP="00653294">
            <w:pPr>
              <w:jc w:val="center"/>
              <w:rPr>
                <w:color w:val="000000" w:themeColor="text1"/>
              </w:rPr>
            </w:pPr>
            <w:r w:rsidRPr="00D11880">
              <w:rPr>
                <w:color w:val="000000" w:themeColor="text1"/>
              </w:rPr>
              <w:t>35</w:t>
            </w:r>
          </w:p>
        </w:tc>
        <w:tc>
          <w:tcPr>
            <w:tcW w:w="846" w:type="dxa"/>
          </w:tcPr>
          <w:p w14:paraId="247D4FC7" w14:textId="77777777" w:rsidR="00C52D40" w:rsidRPr="00D11880" w:rsidRDefault="00C52D40" w:rsidP="00653294">
            <w:pPr>
              <w:jc w:val="center"/>
              <w:rPr>
                <w:color w:val="000000" w:themeColor="text1"/>
              </w:rPr>
            </w:pPr>
            <w:r w:rsidRPr="00D11880">
              <w:rPr>
                <w:color w:val="000000" w:themeColor="text1"/>
              </w:rPr>
              <w:t>135</w:t>
            </w:r>
            <w:r w:rsidRPr="00D11880">
              <w:rPr>
                <w:rFonts w:hint="eastAsia"/>
                <w:color w:val="000000" w:themeColor="text1"/>
              </w:rPr>
              <w:t>．</w:t>
            </w:r>
            <w:r w:rsidRPr="00D11880">
              <w:rPr>
                <w:color w:val="000000" w:themeColor="text1"/>
              </w:rPr>
              <w:t>8</w:t>
            </w:r>
          </w:p>
        </w:tc>
        <w:tc>
          <w:tcPr>
            <w:tcW w:w="846" w:type="dxa"/>
          </w:tcPr>
          <w:p w14:paraId="766A45CE" w14:textId="77777777" w:rsidR="00C52D40" w:rsidRPr="00D11880" w:rsidRDefault="00C52D40" w:rsidP="00653294">
            <w:pPr>
              <w:jc w:val="center"/>
              <w:rPr>
                <w:color w:val="000000" w:themeColor="text1"/>
              </w:rPr>
            </w:pPr>
            <w:r w:rsidRPr="00D11880">
              <w:rPr>
                <w:color w:val="000000" w:themeColor="text1"/>
              </w:rPr>
              <w:t>210</w:t>
            </w:r>
            <w:r w:rsidRPr="00D11880">
              <w:rPr>
                <w:rFonts w:hint="eastAsia"/>
                <w:color w:val="000000" w:themeColor="text1"/>
              </w:rPr>
              <w:t>．</w:t>
            </w:r>
            <w:r w:rsidRPr="00D11880">
              <w:rPr>
                <w:color w:val="000000" w:themeColor="text1"/>
              </w:rPr>
              <w:t>2</w:t>
            </w:r>
          </w:p>
        </w:tc>
        <w:tc>
          <w:tcPr>
            <w:tcW w:w="846" w:type="dxa"/>
          </w:tcPr>
          <w:p w14:paraId="6604D8BC" w14:textId="77777777" w:rsidR="00C52D40" w:rsidRPr="00D11880" w:rsidRDefault="00C52D40" w:rsidP="00653294">
            <w:pPr>
              <w:jc w:val="center"/>
              <w:rPr>
                <w:color w:val="000000" w:themeColor="text1"/>
              </w:rPr>
            </w:pPr>
            <w:r w:rsidRPr="00D11880">
              <w:rPr>
                <w:color w:val="000000" w:themeColor="text1"/>
              </w:rPr>
              <w:t>246</w:t>
            </w:r>
            <w:r w:rsidRPr="00D11880">
              <w:rPr>
                <w:rFonts w:hint="eastAsia"/>
                <w:color w:val="000000" w:themeColor="text1"/>
              </w:rPr>
              <w:t>．</w:t>
            </w:r>
            <w:r w:rsidRPr="00D11880">
              <w:rPr>
                <w:color w:val="000000" w:themeColor="text1"/>
              </w:rPr>
              <w:t>4</w:t>
            </w:r>
          </w:p>
        </w:tc>
        <w:tc>
          <w:tcPr>
            <w:tcW w:w="846" w:type="dxa"/>
          </w:tcPr>
          <w:p w14:paraId="62FB8986" w14:textId="77777777" w:rsidR="00C52D40" w:rsidRPr="00D11880" w:rsidRDefault="00C52D40" w:rsidP="00653294">
            <w:pPr>
              <w:jc w:val="center"/>
              <w:rPr>
                <w:color w:val="000000" w:themeColor="text1"/>
              </w:rPr>
            </w:pPr>
            <w:r w:rsidRPr="00D11880">
              <w:rPr>
                <w:color w:val="000000" w:themeColor="text1"/>
              </w:rPr>
              <w:t>270</w:t>
            </w:r>
            <w:r w:rsidRPr="00D11880">
              <w:rPr>
                <w:rFonts w:hint="eastAsia"/>
                <w:color w:val="000000" w:themeColor="text1"/>
              </w:rPr>
              <w:t>．</w:t>
            </w:r>
            <w:r w:rsidRPr="00D11880">
              <w:rPr>
                <w:color w:val="000000" w:themeColor="text1"/>
              </w:rPr>
              <w:t>3</w:t>
            </w:r>
          </w:p>
        </w:tc>
      </w:tr>
    </w:tbl>
    <w:p w14:paraId="4FCAA91B" w14:textId="2F6F189E" w:rsidR="00C52D40" w:rsidRPr="00D11880" w:rsidRDefault="00C52D40" w:rsidP="00C52D40">
      <w:pPr>
        <w:ind w:firstLineChars="200" w:firstLine="420"/>
        <w:rPr>
          <w:rFonts w:hint="eastAsia"/>
          <w:color w:val="000000" w:themeColor="text1"/>
        </w:rPr>
      </w:pPr>
      <w:r w:rsidRPr="00D11880">
        <w:rPr>
          <w:rFonts w:hint="eastAsia"/>
          <w:color w:val="000000" w:themeColor="text1"/>
        </w:rPr>
        <w:t>①</w:t>
      </w:r>
      <w:r w:rsidRPr="00D11880">
        <w:rPr>
          <w:color w:val="000000" w:themeColor="text1"/>
        </w:rPr>
        <w:t>中国对中亚国家的进出口额呈上升趋势</w:t>
      </w:r>
      <w:r w:rsidRPr="00D11880">
        <w:rPr>
          <w:rFonts w:ascii="宋体" w:hAnsi="宋体" w:cs="宋体" w:hint="eastAsia"/>
          <w:color w:val="000000" w:themeColor="text1"/>
        </w:rPr>
        <w:t>②</w:t>
      </w:r>
      <w:r w:rsidRPr="00D11880">
        <w:rPr>
          <w:color w:val="000000" w:themeColor="text1"/>
        </w:rPr>
        <w:t>世界银行主导下的金融合作产生积极效果</w:t>
      </w:r>
    </w:p>
    <w:p w14:paraId="2CC63E5C" w14:textId="77777777" w:rsidR="00C52D40" w:rsidRPr="00D11880" w:rsidRDefault="00C52D40" w:rsidP="00C52D40">
      <w:pPr>
        <w:ind w:firstLineChars="200" w:firstLine="420"/>
        <w:rPr>
          <w:rFonts w:hint="eastAsia"/>
          <w:color w:val="000000" w:themeColor="text1"/>
        </w:rPr>
      </w:pPr>
      <w:r w:rsidRPr="00D11880">
        <w:rPr>
          <w:rFonts w:ascii="宋体" w:hAnsi="宋体" w:cs="宋体" w:hint="eastAsia"/>
          <w:color w:val="000000" w:themeColor="text1"/>
        </w:rPr>
        <w:t>③</w:t>
      </w:r>
      <w:r w:rsidRPr="00D11880">
        <w:rPr>
          <w:color w:val="000000" w:themeColor="text1"/>
        </w:rPr>
        <w:t>结伴而不结盟关系下的新型区域合作模式彰显活力</w:t>
      </w:r>
    </w:p>
    <w:p w14:paraId="4C53292F" w14:textId="77777777" w:rsidR="00C52D40" w:rsidRPr="00D11880" w:rsidRDefault="00C52D40" w:rsidP="00C52D40">
      <w:pPr>
        <w:ind w:firstLineChars="200" w:firstLine="420"/>
        <w:rPr>
          <w:color w:val="000000" w:themeColor="text1"/>
        </w:rPr>
      </w:pPr>
      <w:r w:rsidRPr="00D11880">
        <w:rPr>
          <w:rFonts w:ascii="宋体" w:hAnsi="宋体" w:cs="宋体" w:hint="eastAsia"/>
          <w:color w:val="000000" w:themeColor="text1"/>
        </w:rPr>
        <w:t>④</w:t>
      </w:r>
      <w:r w:rsidRPr="00D11880">
        <w:rPr>
          <w:color w:val="000000" w:themeColor="text1"/>
        </w:rPr>
        <w:t>中国与中亚国家和地区的多边贸易稳定了世界经济秩序</w:t>
      </w:r>
    </w:p>
    <w:p w14:paraId="2D5FE124" w14:textId="77777777" w:rsidR="00C52D40" w:rsidRPr="00D11880" w:rsidRDefault="00C52D40" w:rsidP="00C52D40">
      <w:pPr>
        <w:ind w:firstLineChars="200" w:firstLine="420"/>
        <w:rPr>
          <w:rFonts w:ascii="宋体" w:hAnsi="宋体" w:cs="宋体" w:hint="eastAsia"/>
          <w:color w:val="000000" w:themeColor="text1"/>
        </w:rPr>
      </w:pPr>
      <w:r w:rsidRPr="00D11880">
        <w:rPr>
          <w:color w:val="000000" w:themeColor="text1"/>
        </w:rPr>
        <w:t>A</w:t>
      </w:r>
      <w:r w:rsidRPr="00D11880">
        <w:rPr>
          <w:color w:val="000000" w:themeColor="text1"/>
        </w:rPr>
        <w:t>．</w:t>
      </w:r>
      <w:r w:rsidRPr="00D11880">
        <w:rPr>
          <w:rFonts w:ascii="宋体" w:hAnsi="宋体" w:cs="宋体" w:hint="eastAsia"/>
          <w:color w:val="000000" w:themeColor="text1"/>
        </w:rPr>
        <w:t>①④</w:t>
      </w:r>
      <w:r w:rsidRPr="00D11880">
        <w:rPr>
          <w:rFonts w:hint="eastAsia"/>
          <w:color w:val="000000" w:themeColor="text1"/>
        </w:rPr>
        <w:t xml:space="preserve">           </w:t>
      </w:r>
      <w:r w:rsidRPr="00D11880">
        <w:rPr>
          <w:color w:val="000000" w:themeColor="text1"/>
        </w:rPr>
        <w:t>B</w:t>
      </w:r>
      <w:r w:rsidRPr="00D11880">
        <w:rPr>
          <w:color w:val="000000" w:themeColor="text1"/>
        </w:rPr>
        <w:t>．</w:t>
      </w:r>
      <w:r w:rsidRPr="00D11880">
        <w:rPr>
          <w:rFonts w:ascii="宋体" w:hAnsi="宋体" w:cs="宋体" w:hint="eastAsia"/>
          <w:color w:val="000000" w:themeColor="text1"/>
        </w:rPr>
        <w:t>②③</w:t>
      </w:r>
      <w:r w:rsidRPr="00D11880">
        <w:rPr>
          <w:rFonts w:hint="eastAsia"/>
          <w:color w:val="000000" w:themeColor="text1"/>
        </w:rPr>
        <w:t xml:space="preserve">          </w:t>
      </w:r>
      <w:r w:rsidRPr="00D11880">
        <w:rPr>
          <w:color w:val="000000" w:themeColor="text1"/>
        </w:rPr>
        <w:t>C</w:t>
      </w:r>
      <w:r w:rsidRPr="00D11880">
        <w:rPr>
          <w:color w:val="000000" w:themeColor="text1"/>
        </w:rPr>
        <w:t>．</w:t>
      </w:r>
      <w:r w:rsidRPr="00D11880">
        <w:rPr>
          <w:rFonts w:ascii="宋体" w:hAnsi="宋体" w:cs="宋体" w:hint="eastAsia"/>
          <w:color w:val="000000" w:themeColor="text1"/>
        </w:rPr>
        <w:t>①③</w:t>
      </w:r>
      <w:r w:rsidRPr="00D11880">
        <w:rPr>
          <w:rFonts w:hint="eastAsia"/>
          <w:color w:val="000000" w:themeColor="text1"/>
        </w:rPr>
        <w:t xml:space="preserve">             </w:t>
      </w:r>
      <w:r w:rsidRPr="00D11880">
        <w:rPr>
          <w:color w:val="000000" w:themeColor="text1"/>
        </w:rPr>
        <w:t>D</w:t>
      </w:r>
      <w:r w:rsidRPr="00D11880">
        <w:rPr>
          <w:color w:val="000000" w:themeColor="text1"/>
        </w:rPr>
        <w:t>．</w:t>
      </w:r>
      <w:r w:rsidRPr="00D11880">
        <w:rPr>
          <w:rFonts w:ascii="宋体" w:hAnsi="宋体" w:cs="宋体" w:hint="eastAsia"/>
          <w:color w:val="000000" w:themeColor="text1"/>
        </w:rPr>
        <w:t>②④</w:t>
      </w:r>
    </w:p>
    <w:p w14:paraId="5ECA1946" w14:textId="77777777" w:rsidR="00C52D40" w:rsidRPr="00D11880" w:rsidRDefault="00C52D40" w:rsidP="00C52D40">
      <w:pPr>
        <w:ind w:left="420" w:hangingChars="200" w:hanging="420"/>
        <w:rPr>
          <w:rFonts w:hint="eastAsia"/>
          <w:color w:val="000000" w:themeColor="text1"/>
        </w:rPr>
      </w:pPr>
      <w:r w:rsidRPr="00D11880">
        <w:rPr>
          <w:rFonts w:hint="eastAsia"/>
          <w:color w:val="000000" w:themeColor="text1"/>
        </w:rPr>
        <w:t>2</w:t>
      </w:r>
      <w:r w:rsidRPr="00D11880">
        <w:rPr>
          <w:color w:val="000000" w:themeColor="text1"/>
        </w:rPr>
        <w:t>．（</w:t>
      </w:r>
      <w:r w:rsidRPr="00D11880">
        <w:rPr>
          <w:color w:val="000000" w:themeColor="text1"/>
        </w:rPr>
        <w:t>20</w:t>
      </w:r>
      <w:r w:rsidRPr="00D11880">
        <w:rPr>
          <w:rFonts w:hint="eastAsia"/>
          <w:color w:val="000000" w:themeColor="text1"/>
        </w:rPr>
        <w:t>16</w:t>
      </w:r>
      <w:r w:rsidRPr="00D11880">
        <w:rPr>
          <w:rFonts w:ascii="宋体" w:hAnsi="宋体"/>
          <w:color w:val="000000" w:themeColor="text1"/>
        </w:rPr>
        <w:t>.</w:t>
      </w:r>
      <w:r w:rsidRPr="00D11880">
        <w:rPr>
          <w:rFonts w:hint="eastAsia"/>
          <w:color w:val="000000" w:themeColor="text1"/>
        </w:rPr>
        <w:t>4</w:t>
      </w:r>
      <w:r w:rsidRPr="00D11880">
        <w:rPr>
          <w:rFonts w:hAnsi="宋体"/>
          <w:color w:val="000000" w:themeColor="text1"/>
        </w:rPr>
        <w:t>·</w:t>
      </w:r>
      <w:r w:rsidRPr="00D11880">
        <w:rPr>
          <w:rFonts w:eastAsia="黑体"/>
          <w:color w:val="000000" w:themeColor="text1"/>
        </w:rPr>
        <w:t>浙江高考</w:t>
      </w:r>
      <w:r w:rsidRPr="00D11880">
        <w:rPr>
          <w:rFonts w:hAnsi="宋体"/>
          <w:color w:val="000000" w:themeColor="text1"/>
        </w:rPr>
        <w:t>·</w:t>
      </w:r>
      <w:r w:rsidRPr="00D11880">
        <w:rPr>
          <w:rFonts w:hint="eastAsia"/>
          <w:color w:val="000000" w:themeColor="text1"/>
        </w:rPr>
        <w:t>12</w:t>
      </w:r>
      <w:r w:rsidRPr="00D11880">
        <w:rPr>
          <w:color w:val="000000" w:themeColor="text1"/>
        </w:rPr>
        <w:t>）</w:t>
      </w:r>
      <w:r w:rsidRPr="00D11880">
        <w:rPr>
          <w:rFonts w:hint="eastAsia"/>
          <w:color w:val="000000" w:themeColor="text1"/>
        </w:rPr>
        <w:t>20</w:t>
      </w:r>
      <w:r w:rsidRPr="00D11880">
        <w:rPr>
          <w:rFonts w:hint="eastAsia"/>
          <w:color w:val="000000" w:themeColor="text1"/>
        </w:rPr>
        <w:t>世纪</w:t>
      </w:r>
      <w:r w:rsidRPr="00D11880">
        <w:rPr>
          <w:rFonts w:hint="eastAsia"/>
          <w:color w:val="000000" w:themeColor="text1"/>
        </w:rPr>
        <w:t>70</w:t>
      </w:r>
      <w:r w:rsidRPr="00D11880">
        <w:rPr>
          <w:rFonts w:hint="eastAsia"/>
          <w:color w:val="000000" w:themeColor="text1"/>
        </w:rPr>
        <w:t>年代以来，中国国际地位不断提高，在全球与地区事务中发挥着越来越重要的作用。下列外交成就，按其先后顺序排列，正确的是</w:t>
      </w:r>
      <w:r w:rsidRPr="00D11880">
        <w:rPr>
          <w:color w:val="000000" w:themeColor="text1"/>
          <w:sz w:val="24"/>
          <w:szCs w:val="24"/>
        </w:rPr>
        <w:t>(</w:t>
      </w:r>
      <w:r w:rsidRPr="00D11880">
        <w:rPr>
          <w:color w:val="000000" w:themeColor="text1"/>
          <w:sz w:val="24"/>
          <w:szCs w:val="24"/>
        </w:rPr>
        <w:t xml:space="preserve">　　</w:t>
      </w:r>
      <w:r w:rsidRPr="00D11880">
        <w:rPr>
          <w:color w:val="000000" w:themeColor="text1"/>
          <w:sz w:val="24"/>
          <w:szCs w:val="24"/>
        </w:rPr>
        <w:t>)</w:t>
      </w:r>
    </w:p>
    <w:p w14:paraId="0A387F74" w14:textId="77777777" w:rsidR="00C52D40" w:rsidRPr="00D11880" w:rsidRDefault="00C52D40" w:rsidP="00C52D40">
      <w:pPr>
        <w:ind w:firstLineChars="200" w:firstLine="420"/>
        <w:rPr>
          <w:rFonts w:hint="eastAsia"/>
          <w:color w:val="000000" w:themeColor="text1"/>
        </w:rPr>
      </w:pPr>
      <w:r w:rsidRPr="00D11880">
        <w:rPr>
          <w:rFonts w:hint="eastAsia"/>
          <w:color w:val="000000" w:themeColor="text1"/>
        </w:rPr>
        <w:t>①中日邦交正常化</w:t>
      </w:r>
      <w:r w:rsidRPr="00D11880">
        <w:rPr>
          <w:rFonts w:hint="eastAsia"/>
          <w:color w:val="000000" w:themeColor="text1"/>
        </w:rPr>
        <w:t xml:space="preserve">    </w:t>
      </w:r>
      <w:r w:rsidRPr="00D11880">
        <w:rPr>
          <w:rFonts w:hint="eastAsia"/>
          <w:color w:val="000000" w:themeColor="text1"/>
        </w:rPr>
        <w:tab/>
      </w:r>
      <w:r w:rsidRPr="00D11880">
        <w:rPr>
          <w:rFonts w:hint="eastAsia"/>
          <w:color w:val="000000" w:themeColor="text1"/>
        </w:rPr>
        <w:tab/>
        <w:t xml:space="preserve">         </w:t>
      </w:r>
      <w:r w:rsidRPr="00D11880">
        <w:rPr>
          <w:rFonts w:hint="eastAsia"/>
          <w:color w:val="000000" w:themeColor="text1"/>
        </w:rPr>
        <w:t>②中美实现关系正常化</w:t>
      </w:r>
    </w:p>
    <w:p w14:paraId="347E43A2" w14:textId="77777777" w:rsidR="00C52D40" w:rsidRPr="00D11880" w:rsidRDefault="00C52D40" w:rsidP="00C52D40">
      <w:pPr>
        <w:ind w:firstLineChars="200" w:firstLine="420"/>
        <w:rPr>
          <w:rFonts w:hint="eastAsia"/>
          <w:color w:val="000000" w:themeColor="text1"/>
        </w:rPr>
      </w:pPr>
      <w:r w:rsidRPr="00D11880">
        <w:rPr>
          <w:rFonts w:hint="eastAsia"/>
          <w:color w:val="000000" w:themeColor="text1"/>
        </w:rPr>
        <w:t>③中国推动上海合作组织的建立</w:t>
      </w:r>
      <w:r w:rsidRPr="00D11880">
        <w:rPr>
          <w:rFonts w:hint="eastAsia"/>
          <w:color w:val="000000" w:themeColor="text1"/>
        </w:rPr>
        <w:t xml:space="preserve">    </w:t>
      </w:r>
      <w:r w:rsidRPr="00D11880">
        <w:rPr>
          <w:rFonts w:hint="eastAsia"/>
          <w:color w:val="000000" w:themeColor="text1"/>
        </w:rPr>
        <w:tab/>
        <w:t xml:space="preserve"> </w:t>
      </w:r>
      <w:r w:rsidRPr="00D11880">
        <w:rPr>
          <w:rFonts w:hint="eastAsia"/>
          <w:color w:val="000000" w:themeColor="text1"/>
        </w:rPr>
        <w:t>④中国正式加入亚太经合组织</w:t>
      </w:r>
    </w:p>
    <w:p w14:paraId="6AF5640F" w14:textId="77777777" w:rsidR="00C52D40" w:rsidRPr="00D11880" w:rsidRDefault="00C52D40" w:rsidP="00C52D40">
      <w:pPr>
        <w:ind w:firstLineChars="200" w:firstLine="420"/>
        <w:rPr>
          <w:rFonts w:hint="eastAsia"/>
          <w:color w:val="000000" w:themeColor="text1"/>
        </w:rPr>
      </w:pPr>
      <w:r w:rsidRPr="00D11880">
        <w:rPr>
          <w:rFonts w:hint="eastAsia"/>
          <w:color w:val="000000" w:themeColor="text1"/>
        </w:rPr>
        <w:t>A</w:t>
      </w:r>
      <w:r w:rsidRPr="00D11880">
        <w:rPr>
          <w:rFonts w:hint="eastAsia"/>
          <w:color w:val="000000" w:themeColor="text1"/>
        </w:rPr>
        <w:t>．①②④③</w:t>
      </w:r>
      <w:r w:rsidRPr="00D11880">
        <w:rPr>
          <w:rFonts w:hint="eastAsia"/>
          <w:color w:val="000000" w:themeColor="text1"/>
        </w:rPr>
        <w:t xml:space="preserve">       B</w:t>
      </w:r>
      <w:r w:rsidRPr="00D11880">
        <w:rPr>
          <w:rFonts w:hint="eastAsia"/>
          <w:color w:val="000000" w:themeColor="text1"/>
        </w:rPr>
        <w:t>．①④②③</w:t>
      </w:r>
      <w:r w:rsidRPr="00D11880">
        <w:rPr>
          <w:rFonts w:hint="eastAsia"/>
          <w:color w:val="000000" w:themeColor="text1"/>
        </w:rPr>
        <w:t xml:space="preserve">    </w:t>
      </w:r>
      <w:r w:rsidRPr="00D11880">
        <w:rPr>
          <w:rFonts w:hint="eastAsia"/>
          <w:color w:val="000000" w:themeColor="text1"/>
        </w:rPr>
        <w:tab/>
        <w:t xml:space="preserve"> C</w:t>
      </w:r>
      <w:r w:rsidRPr="00D11880">
        <w:rPr>
          <w:rFonts w:hint="eastAsia"/>
          <w:color w:val="000000" w:themeColor="text1"/>
        </w:rPr>
        <w:t>．②①③④</w:t>
      </w:r>
      <w:r w:rsidRPr="00D11880">
        <w:rPr>
          <w:rFonts w:hint="eastAsia"/>
          <w:color w:val="000000" w:themeColor="text1"/>
        </w:rPr>
        <w:t xml:space="preserve">    </w:t>
      </w:r>
      <w:r w:rsidRPr="00D11880">
        <w:rPr>
          <w:rFonts w:hint="eastAsia"/>
          <w:color w:val="000000" w:themeColor="text1"/>
        </w:rPr>
        <w:tab/>
        <w:t xml:space="preserve"> D</w:t>
      </w:r>
      <w:r w:rsidRPr="00D11880">
        <w:rPr>
          <w:rFonts w:hint="eastAsia"/>
          <w:color w:val="000000" w:themeColor="text1"/>
        </w:rPr>
        <w:t>．②①④③</w:t>
      </w:r>
    </w:p>
    <w:p w14:paraId="63F2CC36" w14:textId="7CF9B698" w:rsidR="004F1468" w:rsidRPr="00446048" w:rsidRDefault="004F1468" w:rsidP="00C52D40">
      <w:pPr>
        <w:tabs>
          <w:tab w:val="left" w:pos="1290"/>
          <w:tab w:val="center" w:pos="4153"/>
          <w:tab w:val="left" w:pos="4680"/>
        </w:tabs>
        <w:jc w:val="center"/>
        <w:rPr>
          <w:color w:val="000000" w:themeColor="text1"/>
        </w:rPr>
      </w:pPr>
    </w:p>
    <w:sectPr w:rsidR="004F1468" w:rsidRPr="00446048">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2C352" w14:textId="77777777" w:rsidR="00791748" w:rsidRDefault="00791748" w:rsidP="004F1468">
      <w:r>
        <w:separator/>
      </w:r>
    </w:p>
  </w:endnote>
  <w:endnote w:type="continuationSeparator" w:id="0">
    <w:p w14:paraId="08273667" w14:textId="77777777" w:rsidR="00791748" w:rsidRDefault="00791748" w:rsidP="004F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599858"/>
      <w:docPartObj>
        <w:docPartGallery w:val="Page Numbers (Bottom of Page)"/>
        <w:docPartUnique/>
      </w:docPartObj>
    </w:sdtPr>
    <w:sdtEndPr/>
    <w:sdtContent>
      <w:p w14:paraId="7D1FC6DB" w14:textId="31CDC8EE" w:rsidR="00C07A1C" w:rsidRDefault="00C07A1C">
        <w:pPr>
          <w:pStyle w:val="a5"/>
        </w:pPr>
        <w:r>
          <w:fldChar w:fldCharType="begin"/>
        </w:r>
        <w:r>
          <w:instrText>PAGE   \* MERGEFORMAT</w:instrText>
        </w:r>
        <w:r>
          <w:fldChar w:fldCharType="separate"/>
        </w:r>
        <w:r>
          <w:rPr>
            <w:lang w:val="zh-CN"/>
          </w:rPr>
          <w:t>2</w:t>
        </w:r>
        <w:r>
          <w:fldChar w:fldCharType="end"/>
        </w:r>
      </w:p>
    </w:sdtContent>
  </w:sdt>
  <w:p w14:paraId="417D76BF" w14:textId="77777777" w:rsidR="00C07A1C" w:rsidRDefault="00C07A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92110" w14:textId="77777777" w:rsidR="00791748" w:rsidRDefault="00791748" w:rsidP="004F1468">
      <w:r>
        <w:separator/>
      </w:r>
    </w:p>
  </w:footnote>
  <w:footnote w:type="continuationSeparator" w:id="0">
    <w:p w14:paraId="7D80A56D" w14:textId="77777777" w:rsidR="00791748" w:rsidRDefault="00791748" w:rsidP="004F1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3232" w14:textId="6E26A8F2" w:rsidR="00C07A1C" w:rsidRPr="00C07A1C" w:rsidRDefault="00C07A1C" w:rsidP="00C07A1C">
    <w:pPr>
      <w:pStyle w:val="a3"/>
      <w:rPr>
        <w:rFonts w:ascii="隶书" w:eastAsia="隶书"/>
      </w:rPr>
    </w:pPr>
    <w:r w:rsidRPr="00C07A1C">
      <w:rPr>
        <w:rFonts w:ascii="隶书" w:eastAsia="隶书" w:hint="eastAsia"/>
      </w:rPr>
      <w:t>必修</w:t>
    </w:r>
    <w:proofErr w:type="gramStart"/>
    <w:r w:rsidRPr="00C07A1C">
      <w:rPr>
        <w:rFonts w:ascii="隶书" w:eastAsia="隶书" w:hint="eastAsia"/>
      </w:rPr>
      <w:t>一</w:t>
    </w:r>
    <w:proofErr w:type="gramEnd"/>
    <w:r w:rsidRPr="00F0590B">
      <w:rPr>
        <w:rFonts w:ascii="微软雅黑" w:eastAsia="微软雅黑" w:hAnsi="微软雅黑" w:cs="微软雅黑" w:hint="eastAsia"/>
      </w:rPr>
      <w:t>•</w:t>
    </w:r>
    <w:r w:rsidR="00EE1BE9" w:rsidRPr="00EE1BE9">
      <w:rPr>
        <w:rFonts w:ascii="隶书" w:eastAsia="隶书" w:hint="eastAsia"/>
      </w:rPr>
      <w:t>专题</w:t>
    </w:r>
    <w:r w:rsidR="00B72396">
      <w:rPr>
        <w:rFonts w:ascii="隶书" w:eastAsia="隶书" w:hint="eastAsia"/>
      </w:rPr>
      <w:t>五</w:t>
    </w:r>
    <w:r w:rsidR="00EE1BE9" w:rsidRPr="00F0590B">
      <w:rPr>
        <w:rFonts w:ascii="微软雅黑" w:eastAsia="微软雅黑" w:hAnsi="微软雅黑" w:cs="微软雅黑" w:hint="eastAsia"/>
      </w:rPr>
      <w:t>•</w:t>
    </w:r>
    <w:r w:rsidR="00B72396" w:rsidRPr="00B72396">
      <w:rPr>
        <w:rFonts w:ascii="隶书" w:eastAsia="隶书" w:hint="eastAsia"/>
      </w:rPr>
      <w:t>现代中国的对外关系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76"/>
    <w:rsid w:val="000532DC"/>
    <w:rsid w:val="00273776"/>
    <w:rsid w:val="002E22B7"/>
    <w:rsid w:val="003F3CF4"/>
    <w:rsid w:val="00446048"/>
    <w:rsid w:val="004F1468"/>
    <w:rsid w:val="005F0130"/>
    <w:rsid w:val="007432A3"/>
    <w:rsid w:val="00791748"/>
    <w:rsid w:val="00854D53"/>
    <w:rsid w:val="00B72396"/>
    <w:rsid w:val="00C07A1C"/>
    <w:rsid w:val="00C13AF5"/>
    <w:rsid w:val="00C52D40"/>
    <w:rsid w:val="00EE1BE9"/>
    <w:rsid w:val="00F0590B"/>
    <w:rsid w:val="00F31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DF282"/>
  <w15:chartTrackingRefBased/>
  <w15:docId w15:val="{98F3224F-8BB4-4CDF-A0F1-BD04DF06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46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46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F1468"/>
    <w:rPr>
      <w:sz w:val="18"/>
      <w:szCs w:val="18"/>
    </w:rPr>
  </w:style>
  <w:style w:type="paragraph" w:styleId="a5">
    <w:name w:val="footer"/>
    <w:basedOn w:val="a"/>
    <w:link w:val="a6"/>
    <w:uiPriority w:val="99"/>
    <w:unhideWhenUsed/>
    <w:rsid w:val="004F146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F1468"/>
    <w:rPr>
      <w:sz w:val="18"/>
      <w:szCs w:val="18"/>
    </w:rPr>
  </w:style>
  <w:style w:type="paragraph" w:customStyle="1" w:styleId="Style90">
    <w:name w:val="_Style 90"/>
    <w:basedOn w:val="a"/>
    <w:rsid w:val="004F1468"/>
    <w:pPr>
      <w:widowControl/>
      <w:spacing w:line="300" w:lineRule="auto"/>
      <w:ind w:firstLineChars="200" w:firstLine="200"/>
    </w:pPr>
    <w:rPr>
      <w:rFonts w:ascii="Verdana" w:hAnsi="Verdana"/>
      <w:kern w:val="0"/>
      <w:lang w:eastAsia="en-US"/>
    </w:rPr>
  </w:style>
  <w:style w:type="paragraph" w:customStyle="1" w:styleId="20">
    <w:name w:val="正文_2_0"/>
    <w:rsid w:val="004F1468"/>
    <w:pPr>
      <w:widowControl w:val="0"/>
      <w:jc w:val="both"/>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dc:creator>
  <cp:keywords/>
  <dc:description/>
  <cp:lastModifiedBy>86182</cp:lastModifiedBy>
  <cp:revision>11</cp:revision>
  <dcterms:created xsi:type="dcterms:W3CDTF">2020-01-11T03:25:00Z</dcterms:created>
  <dcterms:modified xsi:type="dcterms:W3CDTF">2020-01-11T05:55:00Z</dcterms:modified>
</cp:coreProperties>
</file>