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B19F2" w14:textId="6AB66B26" w:rsidR="004D2714" w:rsidRPr="00226DD8" w:rsidRDefault="004D2714" w:rsidP="004D2714">
      <w:pPr>
        <w:tabs>
          <w:tab w:val="left" w:pos="1290"/>
          <w:tab w:val="center" w:pos="4153"/>
          <w:tab w:val="left" w:pos="4680"/>
        </w:tabs>
        <w:jc w:val="center"/>
        <w:rPr>
          <w:rFonts w:ascii="宋体" w:hAnsi="宋体" w:cs="宋体" w:hint="eastAsia"/>
          <w:b/>
          <w:bCs/>
          <w:color w:val="000000" w:themeColor="text1"/>
          <w:kern w:val="0"/>
          <w:sz w:val="28"/>
          <w:szCs w:val="28"/>
        </w:rPr>
      </w:pPr>
      <w:r w:rsidRPr="00AE071B">
        <w:rPr>
          <w:rFonts w:ascii="宋体" w:hAnsi="宋体" w:cs="宋体" w:hint="eastAsia"/>
          <w:b/>
          <w:bCs/>
          <w:color w:val="000000" w:themeColor="text1"/>
          <w:kern w:val="0"/>
          <w:sz w:val="28"/>
          <w:szCs w:val="28"/>
        </w:rPr>
        <w:t>考点1</w:t>
      </w:r>
      <w:r w:rsidRPr="00AE071B">
        <w:rPr>
          <w:rFonts w:ascii="宋体" w:hAnsi="宋体" w:cs="宋体"/>
          <w:b/>
          <w:bCs/>
          <w:color w:val="000000" w:themeColor="text1"/>
          <w:kern w:val="0"/>
          <w:sz w:val="28"/>
          <w:szCs w:val="28"/>
        </w:rPr>
        <w:t xml:space="preserve">  </w:t>
      </w:r>
      <w:r w:rsidRPr="00226DD8">
        <w:rPr>
          <w:rFonts w:ascii="宋体" w:hAnsi="宋体" w:cs="宋体"/>
          <w:b/>
          <w:bCs/>
          <w:color w:val="000000" w:themeColor="text1"/>
          <w:kern w:val="0"/>
          <w:sz w:val="28"/>
          <w:szCs w:val="28"/>
        </w:rPr>
        <w:t>英国代议制的确立和完善</w:t>
      </w:r>
    </w:p>
    <w:p w14:paraId="498F0592" w14:textId="77777777" w:rsidR="004D2714" w:rsidRPr="00226DD8" w:rsidRDefault="004D2714" w:rsidP="004D2714">
      <w:pPr>
        <w:ind w:left="420" w:hangingChars="200" w:hanging="420"/>
        <w:rPr>
          <w:rFonts w:hint="eastAsia"/>
          <w:color w:val="000000" w:themeColor="text1"/>
        </w:rPr>
      </w:pPr>
      <w:r w:rsidRPr="00226DD8">
        <w:rPr>
          <w:rFonts w:hint="eastAsia"/>
          <w:color w:val="000000" w:themeColor="text1"/>
        </w:rPr>
        <w:t>1</w:t>
      </w:r>
      <w:r w:rsidRPr="00226DD8">
        <w:rPr>
          <w:color w:val="000000" w:themeColor="text1"/>
        </w:rPr>
        <w:t>．（</w:t>
      </w:r>
      <w:r w:rsidRPr="00226DD8">
        <w:rPr>
          <w:color w:val="000000" w:themeColor="text1"/>
        </w:rPr>
        <w:t>20</w:t>
      </w:r>
      <w:r w:rsidRPr="00226DD8">
        <w:rPr>
          <w:rFonts w:hint="eastAsia"/>
          <w:color w:val="000000" w:themeColor="text1"/>
        </w:rPr>
        <w:t>17</w:t>
      </w:r>
      <w:r w:rsidRPr="00226DD8">
        <w:rPr>
          <w:rFonts w:ascii="宋体" w:hAnsi="宋体"/>
          <w:color w:val="000000" w:themeColor="text1"/>
        </w:rPr>
        <w:t>.</w:t>
      </w:r>
      <w:r w:rsidRPr="00226DD8">
        <w:rPr>
          <w:rFonts w:hint="eastAsia"/>
          <w:color w:val="000000" w:themeColor="text1"/>
        </w:rPr>
        <w:t>11</w:t>
      </w:r>
      <w:r w:rsidRPr="00226DD8">
        <w:rPr>
          <w:rFonts w:hAnsi="宋体"/>
          <w:color w:val="000000" w:themeColor="text1"/>
        </w:rPr>
        <w:t>·</w:t>
      </w:r>
      <w:r w:rsidRPr="00226DD8">
        <w:rPr>
          <w:rFonts w:eastAsia="黑体"/>
          <w:color w:val="000000" w:themeColor="text1"/>
        </w:rPr>
        <w:t>浙江</w:t>
      </w:r>
      <w:r w:rsidRPr="00226DD8">
        <w:rPr>
          <w:rFonts w:eastAsia="黑体" w:hint="eastAsia"/>
          <w:color w:val="000000" w:themeColor="text1"/>
        </w:rPr>
        <w:t>高考</w:t>
      </w:r>
      <w:r w:rsidRPr="00226DD8">
        <w:rPr>
          <w:rFonts w:hAnsi="宋体"/>
          <w:color w:val="000000" w:themeColor="text1"/>
        </w:rPr>
        <w:t>·</w:t>
      </w:r>
      <w:r w:rsidRPr="00226DD8">
        <w:rPr>
          <w:rFonts w:hint="eastAsia"/>
          <w:color w:val="000000" w:themeColor="text1"/>
        </w:rPr>
        <w:t>21</w:t>
      </w:r>
      <w:r w:rsidRPr="00226DD8">
        <w:rPr>
          <w:color w:val="000000" w:themeColor="text1"/>
        </w:rPr>
        <w:t>）</w:t>
      </w:r>
      <w:r w:rsidRPr="00226DD8">
        <w:rPr>
          <w:rFonts w:hint="eastAsia"/>
          <w:color w:val="000000" w:themeColor="text1"/>
        </w:rPr>
        <w:t>英国代议制的确立和完善经历了漫长的过程，逐渐形成了一些惯例。如“国王不出席内阁会议”，“一旦内阁受到下院的反对，首相就要辞职向议会谢罪，或解散下院提前大选”，“内阁无需预先征得国王同意，即可召开会议”等。这反映出英国代议制的特点是</w:t>
      </w:r>
      <w:r w:rsidRPr="00226DD8">
        <w:rPr>
          <w:rFonts w:eastAsia="楷体"/>
          <w:bCs/>
          <w:color w:val="000000" w:themeColor="text1"/>
          <w:sz w:val="24"/>
          <w:szCs w:val="24"/>
        </w:rPr>
        <w:t>(</w:t>
      </w:r>
      <w:r w:rsidRPr="00226DD8">
        <w:rPr>
          <w:rFonts w:eastAsia="楷体"/>
          <w:bCs/>
          <w:color w:val="000000" w:themeColor="text1"/>
          <w:sz w:val="24"/>
          <w:szCs w:val="24"/>
        </w:rPr>
        <w:t xml:space="preserve">　　</w:t>
      </w:r>
      <w:r w:rsidRPr="00226DD8">
        <w:rPr>
          <w:rFonts w:eastAsia="楷体"/>
          <w:bCs/>
          <w:color w:val="000000" w:themeColor="text1"/>
          <w:sz w:val="24"/>
          <w:szCs w:val="24"/>
        </w:rPr>
        <w:t>)</w:t>
      </w:r>
    </w:p>
    <w:p w14:paraId="0ED595C6" w14:textId="77777777" w:rsidR="004D2714" w:rsidRPr="00226DD8" w:rsidRDefault="004D2714" w:rsidP="004D2714">
      <w:pPr>
        <w:ind w:firstLineChars="200" w:firstLine="420"/>
        <w:rPr>
          <w:rFonts w:hint="eastAsia"/>
          <w:color w:val="000000" w:themeColor="text1"/>
        </w:rPr>
      </w:pPr>
      <w:r w:rsidRPr="00226DD8">
        <w:rPr>
          <w:rFonts w:hint="eastAsia"/>
          <w:color w:val="000000" w:themeColor="text1"/>
        </w:rPr>
        <w:t>①内阁对议会负责</w:t>
      </w:r>
      <w:r w:rsidRPr="00226DD8">
        <w:rPr>
          <w:rFonts w:hint="eastAsia"/>
          <w:color w:val="000000" w:themeColor="text1"/>
        </w:rPr>
        <w:t xml:space="preserve">       </w:t>
      </w:r>
      <w:r w:rsidRPr="00226DD8">
        <w:rPr>
          <w:rFonts w:hint="eastAsia"/>
          <w:color w:val="000000" w:themeColor="text1"/>
        </w:rPr>
        <w:tab/>
      </w:r>
      <w:r w:rsidRPr="00226DD8">
        <w:rPr>
          <w:rFonts w:hint="eastAsia"/>
          <w:color w:val="000000" w:themeColor="text1"/>
        </w:rPr>
        <w:tab/>
      </w:r>
      <w:r w:rsidRPr="00226DD8">
        <w:rPr>
          <w:rFonts w:hint="eastAsia"/>
          <w:color w:val="000000" w:themeColor="text1"/>
        </w:rPr>
        <w:tab/>
      </w:r>
      <w:r w:rsidRPr="00226DD8">
        <w:rPr>
          <w:rFonts w:hint="eastAsia"/>
          <w:color w:val="000000" w:themeColor="text1"/>
        </w:rPr>
        <w:tab/>
        <w:t xml:space="preserve"> </w:t>
      </w:r>
      <w:r w:rsidRPr="00226DD8">
        <w:rPr>
          <w:rFonts w:hint="eastAsia"/>
          <w:color w:val="000000" w:themeColor="text1"/>
        </w:rPr>
        <w:t>②国王是最高权力的象征</w:t>
      </w:r>
    </w:p>
    <w:p w14:paraId="32DF7757" w14:textId="77777777" w:rsidR="004D2714" w:rsidRPr="00226DD8" w:rsidRDefault="004D2714" w:rsidP="004D2714">
      <w:pPr>
        <w:ind w:firstLineChars="200" w:firstLine="420"/>
        <w:rPr>
          <w:rFonts w:hint="eastAsia"/>
          <w:color w:val="000000" w:themeColor="text1"/>
        </w:rPr>
      </w:pPr>
      <w:r w:rsidRPr="00226DD8">
        <w:rPr>
          <w:rFonts w:hint="eastAsia"/>
          <w:color w:val="000000" w:themeColor="text1"/>
        </w:rPr>
        <w:t>③议会权力高于王权</w:t>
      </w:r>
      <w:r w:rsidRPr="00226DD8">
        <w:rPr>
          <w:rFonts w:hint="eastAsia"/>
          <w:color w:val="000000" w:themeColor="text1"/>
        </w:rPr>
        <w:t xml:space="preserve">             </w:t>
      </w:r>
      <w:r w:rsidRPr="00226DD8">
        <w:rPr>
          <w:rFonts w:hint="eastAsia"/>
          <w:color w:val="000000" w:themeColor="text1"/>
        </w:rPr>
        <w:tab/>
      </w:r>
      <w:r w:rsidRPr="00226DD8">
        <w:rPr>
          <w:rFonts w:hint="eastAsia"/>
          <w:color w:val="000000" w:themeColor="text1"/>
        </w:rPr>
        <w:tab/>
        <w:t xml:space="preserve"> </w:t>
      </w:r>
      <w:r w:rsidRPr="00226DD8">
        <w:rPr>
          <w:rFonts w:hint="eastAsia"/>
          <w:color w:val="000000" w:themeColor="text1"/>
        </w:rPr>
        <w:t>④国王、议会和内阁互不统属</w:t>
      </w:r>
    </w:p>
    <w:p w14:paraId="41F2171A" w14:textId="77777777" w:rsidR="004D2714" w:rsidRPr="00226DD8" w:rsidRDefault="004D2714" w:rsidP="004D2714">
      <w:pPr>
        <w:ind w:firstLineChars="200" w:firstLine="420"/>
        <w:rPr>
          <w:rFonts w:hint="eastAsia"/>
          <w:color w:val="000000" w:themeColor="text1"/>
        </w:rPr>
      </w:pPr>
      <w:r w:rsidRPr="00226DD8">
        <w:rPr>
          <w:rFonts w:hint="eastAsia"/>
          <w:color w:val="000000" w:themeColor="text1"/>
        </w:rPr>
        <w:t>A</w:t>
      </w:r>
      <w:r w:rsidRPr="00226DD8">
        <w:rPr>
          <w:rFonts w:hint="eastAsia"/>
          <w:color w:val="000000" w:themeColor="text1"/>
        </w:rPr>
        <w:t>．①②③</w:t>
      </w:r>
      <w:r w:rsidRPr="00226DD8">
        <w:rPr>
          <w:rFonts w:hint="eastAsia"/>
          <w:color w:val="000000" w:themeColor="text1"/>
        </w:rPr>
        <w:t xml:space="preserve">         B</w:t>
      </w:r>
      <w:r w:rsidRPr="00226DD8">
        <w:rPr>
          <w:rFonts w:hint="eastAsia"/>
          <w:color w:val="000000" w:themeColor="text1"/>
        </w:rPr>
        <w:t>．①②④</w:t>
      </w:r>
      <w:r w:rsidRPr="00226DD8">
        <w:rPr>
          <w:rFonts w:hint="eastAsia"/>
          <w:color w:val="000000" w:themeColor="text1"/>
        </w:rPr>
        <w:t xml:space="preserve">       </w:t>
      </w:r>
      <w:r w:rsidRPr="00226DD8">
        <w:rPr>
          <w:rFonts w:hint="eastAsia"/>
          <w:color w:val="000000" w:themeColor="text1"/>
        </w:rPr>
        <w:tab/>
        <w:t xml:space="preserve"> C</w:t>
      </w:r>
      <w:r w:rsidRPr="00226DD8">
        <w:rPr>
          <w:rFonts w:hint="eastAsia"/>
          <w:color w:val="000000" w:themeColor="text1"/>
        </w:rPr>
        <w:t>．①③④</w:t>
      </w:r>
      <w:r w:rsidRPr="00226DD8">
        <w:rPr>
          <w:rFonts w:hint="eastAsia"/>
          <w:color w:val="000000" w:themeColor="text1"/>
        </w:rPr>
        <w:t xml:space="preserve">           D</w:t>
      </w:r>
      <w:r w:rsidRPr="00226DD8">
        <w:rPr>
          <w:rFonts w:hint="eastAsia"/>
          <w:color w:val="000000" w:themeColor="text1"/>
        </w:rPr>
        <w:t>．②③④</w:t>
      </w:r>
    </w:p>
    <w:p w14:paraId="0EEF757B" w14:textId="77777777" w:rsidR="004D2714" w:rsidRPr="00226DD8" w:rsidRDefault="004D2714" w:rsidP="004D2714">
      <w:pPr>
        <w:ind w:left="420" w:hangingChars="200" w:hanging="420"/>
        <w:rPr>
          <w:rFonts w:hint="eastAsia"/>
          <w:color w:val="000000" w:themeColor="text1"/>
        </w:rPr>
      </w:pPr>
      <w:r w:rsidRPr="00226DD8">
        <w:rPr>
          <w:rFonts w:hint="eastAsia"/>
          <w:color w:val="000000" w:themeColor="text1"/>
        </w:rPr>
        <w:t>2</w:t>
      </w:r>
      <w:r w:rsidRPr="00226DD8">
        <w:rPr>
          <w:color w:val="000000" w:themeColor="text1"/>
        </w:rPr>
        <w:t>．（</w:t>
      </w:r>
      <w:r w:rsidRPr="00226DD8">
        <w:rPr>
          <w:color w:val="000000" w:themeColor="text1"/>
        </w:rPr>
        <w:t>20</w:t>
      </w:r>
      <w:r w:rsidRPr="00226DD8">
        <w:rPr>
          <w:rFonts w:hint="eastAsia"/>
          <w:color w:val="000000" w:themeColor="text1"/>
        </w:rPr>
        <w:t>17</w:t>
      </w:r>
      <w:r w:rsidRPr="00226DD8">
        <w:rPr>
          <w:rFonts w:ascii="宋体" w:hAnsi="宋体"/>
          <w:color w:val="000000" w:themeColor="text1"/>
        </w:rPr>
        <w:t>.</w:t>
      </w:r>
      <w:r w:rsidRPr="00226DD8">
        <w:rPr>
          <w:rFonts w:hint="eastAsia"/>
          <w:color w:val="000000" w:themeColor="text1"/>
        </w:rPr>
        <w:t>4</w:t>
      </w:r>
      <w:r w:rsidRPr="00226DD8">
        <w:rPr>
          <w:rFonts w:hAnsi="宋体"/>
          <w:color w:val="000000" w:themeColor="text1"/>
        </w:rPr>
        <w:t>·</w:t>
      </w:r>
      <w:r w:rsidRPr="00226DD8">
        <w:rPr>
          <w:rFonts w:eastAsia="黑体"/>
          <w:color w:val="000000" w:themeColor="text1"/>
        </w:rPr>
        <w:t>浙江</w:t>
      </w:r>
      <w:r w:rsidRPr="00226DD8">
        <w:rPr>
          <w:rFonts w:eastAsia="黑体" w:hint="eastAsia"/>
          <w:color w:val="000000" w:themeColor="text1"/>
        </w:rPr>
        <w:t>高考</w:t>
      </w:r>
      <w:r w:rsidRPr="00226DD8">
        <w:rPr>
          <w:rFonts w:hAnsi="宋体"/>
          <w:color w:val="000000" w:themeColor="text1"/>
        </w:rPr>
        <w:t>·</w:t>
      </w:r>
      <w:r w:rsidRPr="00226DD8">
        <w:rPr>
          <w:rFonts w:hint="eastAsia"/>
          <w:color w:val="000000" w:themeColor="text1"/>
        </w:rPr>
        <w:t>27</w:t>
      </w:r>
      <w:r w:rsidRPr="00226DD8">
        <w:rPr>
          <w:color w:val="000000" w:themeColor="text1"/>
        </w:rPr>
        <w:t>）</w:t>
      </w:r>
      <w:r w:rsidRPr="00226DD8">
        <w:rPr>
          <w:rFonts w:hint="eastAsia"/>
          <w:color w:val="000000" w:themeColor="text1"/>
        </w:rPr>
        <w:t>【加试题】</w:t>
      </w:r>
      <w:r w:rsidRPr="00226DD8">
        <w:rPr>
          <w:rFonts w:hint="eastAsia"/>
          <w:color w:val="000000" w:themeColor="text1"/>
        </w:rPr>
        <w:t>1866</w:t>
      </w:r>
      <w:r w:rsidRPr="00226DD8">
        <w:rPr>
          <w:rFonts w:hint="eastAsia"/>
          <w:color w:val="000000" w:themeColor="text1"/>
        </w:rPr>
        <w:t>年，清朝官员</w:t>
      </w:r>
      <w:proofErr w:type="gramStart"/>
      <w:r w:rsidRPr="00226DD8">
        <w:rPr>
          <w:rFonts w:hint="eastAsia"/>
          <w:color w:val="000000" w:themeColor="text1"/>
        </w:rPr>
        <w:t>斌</w:t>
      </w:r>
      <w:proofErr w:type="gramEnd"/>
      <w:r w:rsidRPr="00226DD8">
        <w:rPr>
          <w:rFonts w:hint="eastAsia"/>
          <w:color w:val="000000" w:themeColor="text1"/>
        </w:rPr>
        <w:t>椿奉命考察欧洲，所著《乘槎笔记》被认为是中国知识分子最早亲历欧</w:t>
      </w:r>
      <w:bookmarkStart w:id="0" w:name="_GoBack"/>
      <w:bookmarkEnd w:id="0"/>
      <w:r w:rsidRPr="00226DD8">
        <w:rPr>
          <w:rFonts w:hint="eastAsia"/>
          <w:color w:val="000000" w:themeColor="text1"/>
        </w:rPr>
        <w:t>洲的记述。下列项中，不可能在其笔记中出现的是</w:t>
      </w:r>
      <w:r w:rsidRPr="00226DD8">
        <w:rPr>
          <w:color w:val="000000" w:themeColor="text1"/>
          <w:sz w:val="24"/>
          <w:szCs w:val="24"/>
        </w:rPr>
        <w:t>(</w:t>
      </w:r>
      <w:r w:rsidRPr="00226DD8">
        <w:rPr>
          <w:color w:val="000000" w:themeColor="text1"/>
          <w:sz w:val="24"/>
          <w:szCs w:val="24"/>
        </w:rPr>
        <w:t xml:space="preserve">　　</w:t>
      </w:r>
      <w:r w:rsidRPr="00226DD8">
        <w:rPr>
          <w:color w:val="000000" w:themeColor="text1"/>
          <w:sz w:val="24"/>
          <w:szCs w:val="24"/>
        </w:rPr>
        <w:t>)</w:t>
      </w:r>
    </w:p>
    <w:p w14:paraId="137AA9C2" w14:textId="77777777" w:rsidR="004D2714" w:rsidRPr="00226DD8" w:rsidRDefault="004D2714" w:rsidP="004D2714">
      <w:pPr>
        <w:ind w:firstLineChars="200" w:firstLine="420"/>
        <w:rPr>
          <w:rFonts w:hint="eastAsia"/>
          <w:color w:val="000000" w:themeColor="text1"/>
        </w:rPr>
      </w:pPr>
      <w:r w:rsidRPr="00226DD8">
        <w:rPr>
          <w:rFonts w:hint="eastAsia"/>
          <w:color w:val="000000" w:themeColor="text1"/>
        </w:rPr>
        <w:t>A</w:t>
      </w:r>
      <w:r w:rsidRPr="00226DD8">
        <w:rPr>
          <w:rFonts w:hint="eastAsia"/>
          <w:color w:val="000000" w:themeColor="text1"/>
        </w:rPr>
        <w:t>．在伦敦，访威斯敏斯特宫（议会所在地），“高峻宏敞”。</w:t>
      </w:r>
    </w:p>
    <w:p w14:paraId="63CF222F" w14:textId="77777777" w:rsidR="004D2714" w:rsidRPr="00226DD8" w:rsidRDefault="004D2714" w:rsidP="004D2714">
      <w:pPr>
        <w:ind w:firstLineChars="200" w:firstLine="420"/>
        <w:rPr>
          <w:rFonts w:hint="eastAsia"/>
          <w:color w:val="000000" w:themeColor="text1"/>
        </w:rPr>
      </w:pPr>
      <w:r w:rsidRPr="00226DD8">
        <w:rPr>
          <w:rFonts w:hint="eastAsia"/>
          <w:color w:val="000000" w:themeColor="text1"/>
        </w:rPr>
        <w:t>B</w:t>
      </w:r>
      <w:r w:rsidRPr="00226DD8">
        <w:rPr>
          <w:rFonts w:hint="eastAsia"/>
          <w:color w:val="000000" w:themeColor="text1"/>
        </w:rPr>
        <w:t>．到曼彻斯特，观纺织工厂“皆用火轮法，总轮有四百匹马力。”</w:t>
      </w:r>
    </w:p>
    <w:p w14:paraId="1C5F5372" w14:textId="77777777" w:rsidR="004D2714" w:rsidRPr="00226DD8" w:rsidRDefault="004D2714" w:rsidP="004D2714">
      <w:pPr>
        <w:ind w:firstLineChars="200" w:firstLine="420"/>
        <w:rPr>
          <w:rFonts w:hint="eastAsia"/>
          <w:color w:val="000000" w:themeColor="text1"/>
        </w:rPr>
      </w:pPr>
      <w:r w:rsidRPr="00226DD8">
        <w:rPr>
          <w:rFonts w:hint="eastAsia"/>
          <w:color w:val="000000" w:themeColor="text1"/>
        </w:rPr>
        <w:t>C</w:t>
      </w:r>
      <w:r w:rsidRPr="00226DD8">
        <w:rPr>
          <w:rFonts w:hint="eastAsia"/>
          <w:color w:val="000000" w:themeColor="text1"/>
        </w:rPr>
        <w:t>．在巴黎，见“电机寄信法，……</w:t>
      </w:r>
      <w:proofErr w:type="gramStart"/>
      <w:r w:rsidRPr="00226DD8">
        <w:rPr>
          <w:rFonts w:hint="eastAsia"/>
          <w:color w:val="000000" w:themeColor="text1"/>
        </w:rPr>
        <w:t>…</w:t>
      </w:r>
      <w:proofErr w:type="gramEnd"/>
      <w:r w:rsidRPr="00226DD8">
        <w:rPr>
          <w:rFonts w:hint="eastAsia"/>
          <w:color w:val="000000" w:themeColor="text1"/>
        </w:rPr>
        <w:t>通都大邑以及乡村镇市，线到处，皆可通信。”</w:t>
      </w:r>
    </w:p>
    <w:p w14:paraId="1011053F" w14:textId="77777777" w:rsidR="004D2714" w:rsidRPr="00226DD8" w:rsidRDefault="004D2714" w:rsidP="004D2714">
      <w:pPr>
        <w:ind w:firstLineChars="200" w:firstLine="420"/>
        <w:rPr>
          <w:rFonts w:hint="eastAsia"/>
          <w:color w:val="000000" w:themeColor="text1"/>
        </w:rPr>
      </w:pPr>
      <w:r w:rsidRPr="00226DD8">
        <w:rPr>
          <w:rFonts w:hint="eastAsia"/>
          <w:color w:val="000000" w:themeColor="text1"/>
        </w:rPr>
        <w:t>D</w:t>
      </w:r>
      <w:r w:rsidRPr="00226DD8">
        <w:rPr>
          <w:rFonts w:hint="eastAsia"/>
          <w:color w:val="000000" w:themeColor="text1"/>
        </w:rPr>
        <w:t>．到柏林，访帝国议会，见“会议厅甚大……</w:t>
      </w:r>
      <w:proofErr w:type="gramStart"/>
      <w:r w:rsidRPr="00226DD8">
        <w:rPr>
          <w:rFonts w:hint="eastAsia"/>
          <w:color w:val="000000" w:themeColor="text1"/>
        </w:rPr>
        <w:t>…</w:t>
      </w:r>
      <w:proofErr w:type="gramEnd"/>
      <w:r w:rsidRPr="00226DD8">
        <w:rPr>
          <w:rFonts w:hint="eastAsia"/>
          <w:color w:val="000000" w:themeColor="text1"/>
        </w:rPr>
        <w:t>旁有皇座，备德皇降临之用焉。”</w:t>
      </w:r>
      <w:r w:rsidRPr="00226DD8">
        <w:rPr>
          <w:rFonts w:hint="eastAsia"/>
          <w:color w:val="000000" w:themeColor="text1"/>
        </w:rPr>
        <w:t xml:space="preserve"> </w:t>
      </w:r>
    </w:p>
    <w:p w14:paraId="27BC1DBB" w14:textId="77777777" w:rsidR="004D2714" w:rsidRPr="00226DD8" w:rsidRDefault="004D2714" w:rsidP="004D2714">
      <w:pPr>
        <w:rPr>
          <w:rFonts w:hint="eastAsia"/>
          <w:color w:val="000000" w:themeColor="text1"/>
        </w:rPr>
      </w:pPr>
      <w:r w:rsidRPr="00226DD8">
        <w:rPr>
          <w:rFonts w:hint="eastAsia"/>
          <w:color w:val="000000" w:themeColor="text1"/>
        </w:rPr>
        <w:t>3</w:t>
      </w:r>
      <w:r w:rsidRPr="00226DD8">
        <w:rPr>
          <w:color w:val="000000" w:themeColor="text1"/>
        </w:rPr>
        <w:t>．（</w:t>
      </w:r>
      <w:r w:rsidRPr="00226DD8">
        <w:rPr>
          <w:color w:val="000000" w:themeColor="text1"/>
        </w:rPr>
        <w:t>20</w:t>
      </w:r>
      <w:r w:rsidRPr="00226DD8">
        <w:rPr>
          <w:rFonts w:hint="eastAsia"/>
          <w:color w:val="000000" w:themeColor="text1"/>
        </w:rPr>
        <w:t>16</w:t>
      </w:r>
      <w:r w:rsidRPr="00226DD8">
        <w:rPr>
          <w:rFonts w:ascii="宋体" w:hAnsi="宋体"/>
          <w:color w:val="000000" w:themeColor="text1"/>
        </w:rPr>
        <w:t>.</w:t>
      </w:r>
      <w:r w:rsidRPr="00226DD8">
        <w:rPr>
          <w:rFonts w:hint="eastAsia"/>
          <w:color w:val="000000" w:themeColor="text1"/>
        </w:rPr>
        <w:t>10</w:t>
      </w:r>
      <w:r w:rsidRPr="00226DD8">
        <w:rPr>
          <w:rFonts w:hAnsi="宋体"/>
          <w:color w:val="000000" w:themeColor="text1"/>
        </w:rPr>
        <w:t>·</w:t>
      </w:r>
      <w:r w:rsidRPr="00226DD8">
        <w:rPr>
          <w:rFonts w:eastAsia="黑体"/>
          <w:color w:val="000000" w:themeColor="text1"/>
        </w:rPr>
        <w:t>浙江高考</w:t>
      </w:r>
      <w:r w:rsidRPr="00226DD8">
        <w:rPr>
          <w:rFonts w:hAnsi="宋体"/>
          <w:color w:val="000000" w:themeColor="text1"/>
        </w:rPr>
        <w:t>·</w:t>
      </w:r>
      <w:r w:rsidRPr="00226DD8">
        <w:rPr>
          <w:rFonts w:hint="eastAsia"/>
          <w:color w:val="000000" w:themeColor="text1"/>
        </w:rPr>
        <w:t>32</w:t>
      </w:r>
      <w:r w:rsidRPr="00226DD8">
        <w:rPr>
          <w:color w:val="000000" w:themeColor="text1"/>
        </w:rPr>
        <w:t>）</w:t>
      </w:r>
      <w:r w:rsidRPr="00226DD8">
        <w:rPr>
          <w:rFonts w:hint="eastAsia"/>
          <w:color w:val="000000" w:themeColor="text1"/>
        </w:rPr>
        <w:t>（</w:t>
      </w:r>
      <w:r w:rsidRPr="00226DD8">
        <w:rPr>
          <w:rFonts w:hint="eastAsia"/>
          <w:color w:val="000000" w:themeColor="text1"/>
        </w:rPr>
        <w:t>10</w:t>
      </w:r>
      <w:r w:rsidRPr="00226DD8">
        <w:rPr>
          <w:rFonts w:hint="eastAsia"/>
          <w:color w:val="000000" w:themeColor="text1"/>
        </w:rPr>
        <w:t>分）阅读材料，回答问题。</w:t>
      </w:r>
    </w:p>
    <w:p w14:paraId="76CD54FD" w14:textId="77777777" w:rsidR="004D2714" w:rsidRPr="00226DD8" w:rsidRDefault="004D2714" w:rsidP="004D2714">
      <w:pPr>
        <w:ind w:leftChars="200" w:left="420"/>
        <w:rPr>
          <w:rFonts w:ascii="楷体" w:eastAsia="楷体" w:hAnsi="楷体" w:hint="eastAsia"/>
          <w:color w:val="000000" w:themeColor="text1"/>
        </w:rPr>
      </w:pPr>
      <w:r w:rsidRPr="00226DD8">
        <w:rPr>
          <w:rFonts w:ascii="黑体" w:eastAsia="黑体" w:hAnsi="黑体" w:hint="eastAsia"/>
          <w:color w:val="000000" w:themeColor="text1"/>
        </w:rPr>
        <w:t xml:space="preserve">    </w:t>
      </w:r>
      <w:r w:rsidRPr="00226DD8">
        <w:rPr>
          <w:rFonts w:ascii="楷体" w:eastAsia="楷体" w:hAnsi="楷体" w:hint="eastAsia"/>
          <w:color w:val="000000" w:themeColor="text1"/>
        </w:rPr>
        <w:t>材料</w:t>
      </w:r>
      <w:proofErr w:type="gramStart"/>
      <w:r w:rsidRPr="00226DD8">
        <w:rPr>
          <w:rFonts w:ascii="楷体" w:eastAsia="楷体" w:hAnsi="楷体" w:hint="eastAsia"/>
          <w:color w:val="000000" w:themeColor="text1"/>
        </w:rPr>
        <w:t>一</w:t>
      </w:r>
      <w:proofErr w:type="gramEnd"/>
      <w:r w:rsidRPr="00226DD8">
        <w:rPr>
          <w:rFonts w:ascii="楷体" w:eastAsia="楷体" w:hAnsi="楷体" w:hint="eastAsia"/>
          <w:color w:val="000000" w:themeColor="text1"/>
        </w:rPr>
        <w:t xml:space="preserve">  英国历史学家</w:t>
      </w:r>
      <w:r w:rsidRPr="00226DD8">
        <w:rPr>
          <w:rFonts w:ascii="楷体" w:eastAsia="楷体" w:hAnsi="楷体"/>
          <w:color w:val="000000" w:themeColor="text1"/>
        </w:rPr>
        <w:t>麦考莱认为，在17世纪开启之际，王权事实上占据着决定性的主宰地位；17世纪结</w:t>
      </w:r>
      <w:r w:rsidRPr="00226DD8">
        <w:rPr>
          <w:rFonts w:ascii="楷体" w:eastAsia="楷体" w:hAnsi="楷体" w:hint="eastAsia"/>
          <w:color w:val="000000" w:themeColor="text1"/>
        </w:rPr>
        <w:t>束之际……国王拥有立法权，不过他绝无胆量运用这一特权。国王有权任命大臣，不过下院的一通演说就可以随时迫使国王放弃任命，国王有宣战权，不过若没有议会的支持，战争恐怕一天都维持不下去。</w:t>
      </w:r>
    </w:p>
    <w:p w14:paraId="3E4267BE" w14:textId="609A9233" w:rsidR="004D2714" w:rsidRPr="00226DD8" w:rsidRDefault="004D2714" w:rsidP="004D2714">
      <w:pPr>
        <w:ind w:leftChars="200" w:left="420"/>
        <w:rPr>
          <w:rFonts w:ascii="楷体" w:eastAsia="楷体" w:hAnsi="楷体" w:hint="eastAsia"/>
          <w:color w:val="000000" w:themeColor="text1"/>
        </w:rPr>
      </w:pPr>
      <w:r w:rsidRPr="00226DD8">
        <w:rPr>
          <w:rFonts w:ascii="楷体" w:eastAsia="楷体" w:hAnsi="楷体" w:hint="eastAsia"/>
          <w:color w:val="000000" w:themeColor="text1"/>
        </w:rPr>
        <w:t xml:space="preserve"> </w:t>
      </w:r>
      <w:r w:rsidRPr="00226DD8">
        <w:rPr>
          <w:rFonts w:ascii="楷体" w:eastAsia="楷体" w:hAnsi="楷体"/>
          <w:color w:val="000000" w:themeColor="text1"/>
        </w:rPr>
        <w:t xml:space="preserve">   </w:t>
      </w:r>
      <w:r w:rsidRPr="00AE071B">
        <w:rPr>
          <w:rFonts w:ascii="楷体" w:eastAsia="楷体" w:hAnsi="楷体"/>
          <w:color w:val="000000" w:themeColor="text1"/>
        </w:rPr>
        <w:t xml:space="preserve">                                 </w:t>
      </w:r>
      <w:r w:rsidRPr="00226DD8">
        <w:rPr>
          <w:rFonts w:ascii="楷体" w:eastAsia="楷体" w:hAnsi="楷体"/>
          <w:color w:val="000000" w:themeColor="text1"/>
        </w:rPr>
        <w:t>——摘</w:t>
      </w:r>
      <w:r w:rsidRPr="00226DD8">
        <w:rPr>
          <w:rFonts w:ascii="楷体" w:eastAsia="楷体" w:hAnsi="楷体" w:hint="eastAsia"/>
          <w:color w:val="000000" w:themeColor="text1"/>
        </w:rPr>
        <w:t>自林国荣《历史上的人权》</w:t>
      </w:r>
    </w:p>
    <w:p w14:paraId="1492CB5A" w14:textId="77777777" w:rsidR="004D2714" w:rsidRPr="00226DD8" w:rsidRDefault="004D2714" w:rsidP="004D2714">
      <w:pPr>
        <w:ind w:leftChars="200" w:left="420"/>
        <w:rPr>
          <w:rFonts w:ascii="楷体" w:eastAsia="楷体" w:hAnsi="楷体" w:hint="eastAsia"/>
          <w:color w:val="000000" w:themeColor="text1"/>
        </w:rPr>
      </w:pPr>
      <w:r w:rsidRPr="00226DD8">
        <w:rPr>
          <w:rFonts w:ascii="楷体" w:eastAsia="楷体" w:hAnsi="楷体" w:hint="eastAsia"/>
          <w:color w:val="000000" w:themeColor="text1"/>
        </w:rPr>
        <w:t>材料二  光荣革命以后，英国形成一种宽松的社会和政治环境……没有这个宽松的环境，工业革命不会出现……如果社会是压制性的、控制型的，那么任何创造都会被扼杀在萌芽阶段——萌芽没有了，树也不会有，所以社会和政治环境非常重要。</w:t>
      </w:r>
    </w:p>
    <w:p w14:paraId="5E9001AD" w14:textId="77777777" w:rsidR="004D2714" w:rsidRPr="00226DD8" w:rsidRDefault="004D2714" w:rsidP="004D2714">
      <w:pPr>
        <w:jc w:val="right"/>
        <w:rPr>
          <w:rFonts w:ascii="楷体" w:eastAsia="楷体" w:hAnsi="楷体" w:hint="eastAsia"/>
          <w:color w:val="000000" w:themeColor="text1"/>
        </w:rPr>
      </w:pPr>
      <w:r w:rsidRPr="00226DD8">
        <w:rPr>
          <w:rFonts w:ascii="楷体" w:eastAsia="楷体" w:hAnsi="楷体"/>
          <w:color w:val="000000" w:themeColor="text1"/>
        </w:rPr>
        <w:t xml:space="preserve">    ——</w:t>
      </w:r>
      <w:proofErr w:type="gramStart"/>
      <w:r w:rsidRPr="00226DD8">
        <w:rPr>
          <w:rFonts w:ascii="楷体" w:eastAsia="楷体" w:hAnsi="楷体"/>
          <w:color w:val="000000" w:themeColor="text1"/>
        </w:rPr>
        <w:t>摘</w:t>
      </w:r>
      <w:r w:rsidRPr="00226DD8">
        <w:rPr>
          <w:rFonts w:ascii="楷体" w:eastAsia="楷体" w:hAnsi="楷体" w:hint="eastAsia"/>
          <w:color w:val="000000" w:themeColor="text1"/>
        </w:rPr>
        <w:t>自钱乘旦</w:t>
      </w:r>
      <w:proofErr w:type="gramEnd"/>
      <w:r w:rsidRPr="00226DD8">
        <w:rPr>
          <w:rFonts w:ascii="楷体" w:eastAsia="楷体" w:hAnsi="楷体" w:hint="eastAsia"/>
          <w:color w:val="000000" w:themeColor="text1"/>
        </w:rPr>
        <w:t>《西方那一块土》</w:t>
      </w:r>
    </w:p>
    <w:p w14:paraId="559D3CB6" w14:textId="77777777" w:rsidR="004D2714" w:rsidRPr="00226DD8" w:rsidRDefault="004D2714" w:rsidP="004D2714">
      <w:pPr>
        <w:ind w:firstLineChars="150" w:firstLine="315"/>
        <w:rPr>
          <w:rFonts w:hint="eastAsia"/>
          <w:color w:val="000000" w:themeColor="text1"/>
        </w:rPr>
      </w:pPr>
      <w:r w:rsidRPr="00226DD8">
        <w:rPr>
          <w:rFonts w:hint="eastAsia"/>
          <w:color w:val="000000" w:themeColor="text1"/>
        </w:rPr>
        <w:t>（</w:t>
      </w:r>
      <w:r w:rsidRPr="00226DD8">
        <w:rPr>
          <w:rFonts w:hint="eastAsia"/>
          <w:color w:val="000000" w:themeColor="text1"/>
        </w:rPr>
        <w:t>1</w:t>
      </w:r>
      <w:r w:rsidRPr="00226DD8">
        <w:rPr>
          <w:rFonts w:hint="eastAsia"/>
          <w:color w:val="000000" w:themeColor="text1"/>
        </w:rPr>
        <w:t>）根据材料一和所学知识，指出麦考莱所认识的英国王权变化的原因。（</w:t>
      </w:r>
      <w:r w:rsidRPr="00226DD8">
        <w:rPr>
          <w:rFonts w:hint="eastAsia"/>
          <w:color w:val="000000" w:themeColor="text1"/>
        </w:rPr>
        <w:t>4</w:t>
      </w:r>
      <w:r w:rsidRPr="00226DD8">
        <w:rPr>
          <w:rFonts w:hint="eastAsia"/>
          <w:color w:val="000000" w:themeColor="text1"/>
        </w:rPr>
        <w:t>分）</w:t>
      </w:r>
    </w:p>
    <w:p w14:paraId="0C2EFD6B" w14:textId="77777777" w:rsidR="004D2714" w:rsidRPr="00226DD8" w:rsidRDefault="004D2714" w:rsidP="004D2714">
      <w:pPr>
        <w:ind w:leftChars="150" w:left="420" w:hangingChars="50" w:hanging="105"/>
        <w:rPr>
          <w:rFonts w:hint="eastAsia"/>
          <w:color w:val="000000" w:themeColor="text1"/>
        </w:rPr>
      </w:pPr>
      <w:r w:rsidRPr="00226DD8">
        <w:rPr>
          <w:rFonts w:hint="eastAsia"/>
          <w:color w:val="000000" w:themeColor="text1"/>
        </w:rPr>
        <w:t>（</w:t>
      </w:r>
      <w:r w:rsidRPr="00226DD8">
        <w:rPr>
          <w:rFonts w:hint="eastAsia"/>
          <w:color w:val="000000" w:themeColor="text1"/>
        </w:rPr>
        <w:t>2</w:t>
      </w:r>
      <w:r w:rsidRPr="00226DD8">
        <w:rPr>
          <w:rFonts w:hint="eastAsia"/>
          <w:color w:val="000000" w:themeColor="text1"/>
        </w:rPr>
        <w:t>）根据材料二及所学知识，概括说明光荣革命后造成英国“宽松的社会和政治环境”的法律保障及其主要内容，</w:t>
      </w:r>
      <w:proofErr w:type="gramStart"/>
      <w:r w:rsidRPr="00226DD8">
        <w:rPr>
          <w:rFonts w:hint="eastAsia"/>
          <w:color w:val="000000" w:themeColor="text1"/>
        </w:rPr>
        <w:t>并指出助推</w:t>
      </w:r>
      <w:proofErr w:type="gramEnd"/>
      <w:r w:rsidRPr="00226DD8">
        <w:rPr>
          <w:rFonts w:hint="eastAsia"/>
          <w:color w:val="000000" w:themeColor="text1"/>
        </w:rPr>
        <w:t>工业革命发生的巨大动力和政治保障是什么。（</w:t>
      </w:r>
      <w:r w:rsidRPr="00226DD8">
        <w:rPr>
          <w:rFonts w:hint="eastAsia"/>
          <w:color w:val="000000" w:themeColor="text1"/>
        </w:rPr>
        <w:t>6</w:t>
      </w:r>
      <w:r w:rsidRPr="00226DD8">
        <w:rPr>
          <w:rFonts w:hint="eastAsia"/>
          <w:color w:val="000000" w:themeColor="text1"/>
        </w:rPr>
        <w:t>分）</w:t>
      </w:r>
    </w:p>
    <w:p w14:paraId="63852E53" w14:textId="77777777" w:rsidR="004D2714" w:rsidRPr="00AE071B" w:rsidRDefault="004D2714" w:rsidP="004D2714">
      <w:pPr>
        <w:ind w:left="420" w:hangingChars="200" w:hanging="420"/>
        <w:rPr>
          <w:color w:val="000000" w:themeColor="text1"/>
        </w:rPr>
      </w:pPr>
    </w:p>
    <w:p w14:paraId="7CCB046D" w14:textId="77777777" w:rsidR="004D2714" w:rsidRPr="00AE071B" w:rsidRDefault="004D2714" w:rsidP="004D2714">
      <w:pPr>
        <w:ind w:left="420" w:hangingChars="200" w:hanging="420"/>
        <w:rPr>
          <w:color w:val="000000" w:themeColor="text1"/>
        </w:rPr>
      </w:pPr>
    </w:p>
    <w:p w14:paraId="2641EC73" w14:textId="77777777" w:rsidR="004D2714" w:rsidRPr="00AE071B" w:rsidRDefault="004D2714" w:rsidP="004D2714">
      <w:pPr>
        <w:ind w:left="420" w:hangingChars="200" w:hanging="420"/>
        <w:rPr>
          <w:color w:val="000000" w:themeColor="text1"/>
        </w:rPr>
      </w:pPr>
    </w:p>
    <w:p w14:paraId="3200F0AC" w14:textId="77777777" w:rsidR="004D2714" w:rsidRPr="00AE071B" w:rsidRDefault="004D2714" w:rsidP="004D2714">
      <w:pPr>
        <w:ind w:left="420" w:hangingChars="200" w:hanging="420"/>
        <w:rPr>
          <w:color w:val="000000" w:themeColor="text1"/>
        </w:rPr>
      </w:pPr>
    </w:p>
    <w:p w14:paraId="344A1A4E" w14:textId="77777777" w:rsidR="004D2714" w:rsidRPr="00AE071B" w:rsidRDefault="004D2714" w:rsidP="004D2714">
      <w:pPr>
        <w:ind w:left="420" w:hangingChars="200" w:hanging="420"/>
        <w:rPr>
          <w:color w:val="000000" w:themeColor="text1"/>
        </w:rPr>
      </w:pPr>
    </w:p>
    <w:p w14:paraId="3E9E15C1" w14:textId="77777777" w:rsidR="004D2714" w:rsidRPr="00AE071B" w:rsidRDefault="004D2714" w:rsidP="004D2714">
      <w:pPr>
        <w:ind w:left="420" w:hangingChars="200" w:hanging="420"/>
        <w:rPr>
          <w:color w:val="000000" w:themeColor="text1"/>
        </w:rPr>
      </w:pPr>
    </w:p>
    <w:p w14:paraId="3954F821" w14:textId="3539F0C8" w:rsidR="004D2714" w:rsidRPr="00AE071B" w:rsidRDefault="004D2714" w:rsidP="004D2714">
      <w:pPr>
        <w:ind w:left="420" w:hangingChars="200" w:hanging="420"/>
        <w:rPr>
          <w:color w:val="000000" w:themeColor="text1"/>
        </w:rPr>
      </w:pPr>
    </w:p>
    <w:p w14:paraId="0AD700B3" w14:textId="754296E9" w:rsidR="004D2714" w:rsidRPr="00AE071B" w:rsidRDefault="004D2714" w:rsidP="004D2714">
      <w:pPr>
        <w:ind w:left="420" w:hangingChars="200" w:hanging="420"/>
        <w:rPr>
          <w:color w:val="000000" w:themeColor="text1"/>
        </w:rPr>
      </w:pPr>
    </w:p>
    <w:p w14:paraId="16A45837" w14:textId="77777777" w:rsidR="004D2714" w:rsidRPr="00AE071B" w:rsidRDefault="004D2714" w:rsidP="004D2714">
      <w:pPr>
        <w:ind w:left="420" w:hangingChars="200" w:hanging="420"/>
        <w:rPr>
          <w:rFonts w:hint="eastAsia"/>
          <w:color w:val="000000" w:themeColor="text1"/>
        </w:rPr>
      </w:pPr>
    </w:p>
    <w:p w14:paraId="5B017448" w14:textId="77777777" w:rsidR="004D2714" w:rsidRPr="00AE071B" w:rsidRDefault="004D2714" w:rsidP="004D2714">
      <w:pPr>
        <w:ind w:left="420" w:hangingChars="200" w:hanging="420"/>
        <w:rPr>
          <w:color w:val="000000" w:themeColor="text1"/>
        </w:rPr>
      </w:pPr>
    </w:p>
    <w:p w14:paraId="0A725467" w14:textId="77777777" w:rsidR="004D2714" w:rsidRPr="00AE071B" w:rsidRDefault="004D2714" w:rsidP="004D2714">
      <w:pPr>
        <w:ind w:left="420" w:hangingChars="200" w:hanging="420"/>
        <w:rPr>
          <w:color w:val="000000" w:themeColor="text1"/>
        </w:rPr>
      </w:pPr>
    </w:p>
    <w:p w14:paraId="21AFFAC3" w14:textId="402BE4CF" w:rsidR="004D2714" w:rsidRPr="00226DD8" w:rsidRDefault="004D2714" w:rsidP="004D2714">
      <w:pPr>
        <w:ind w:left="420" w:hangingChars="200" w:hanging="420"/>
        <w:rPr>
          <w:rFonts w:hint="eastAsia"/>
          <w:color w:val="000000" w:themeColor="text1"/>
        </w:rPr>
      </w:pPr>
      <w:r w:rsidRPr="00226DD8">
        <w:rPr>
          <w:rFonts w:hint="eastAsia"/>
          <w:color w:val="000000" w:themeColor="text1"/>
        </w:rPr>
        <w:t>4</w:t>
      </w:r>
      <w:r w:rsidRPr="00226DD8">
        <w:rPr>
          <w:color w:val="000000" w:themeColor="text1"/>
        </w:rPr>
        <w:t>．（</w:t>
      </w:r>
      <w:r w:rsidRPr="00226DD8">
        <w:rPr>
          <w:color w:val="000000" w:themeColor="text1"/>
        </w:rPr>
        <w:t>20</w:t>
      </w:r>
      <w:r w:rsidRPr="00226DD8">
        <w:rPr>
          <w:rFonts w:hint="eastAsia"/>
          <w:color w:val="000000" w:themeColor="text1"/>
        </w:rPr>
        <w:t>16</w:t>
      </w:r>
      <w:r w:rsidRPr="00226DD8">
        <w:rPr>
          <w:rFonts w:ascii="宋体" w:hAnsi="宋体"/>
          <w:color w:val="000000" w:themeColor="text1"/>
        </w:rPr>
        <w:t>.</w:t>
      </w:r>
      <w:r w:rsidRPr="00226DD8">
        <w:rPr>
          <w:rFonts w:hint="eastAsia"/>
          <w:color w:val="000000" w:themeColor="text1"/>
        </w:rPr>
        <w:t>4</w:t>
      </w:r>
      <w:r w:rsidRPr="00226DD8">
        <w:rPr>
          <w:rFonts w:hAnsi="宋体"/>
          <w:color w:val="000000" w:themeColor="text1"/>
        </w:rPr>
        <w:t>·</w:t>
      </w:r>
      <w:r w:rsidRPr="00226DD8">
        <w:rPr>
          <w:rFonts w:eastAsia="黑体"/>
          <w:color w:val="000000" w:themeColor="text1"/>
        </w:rPr>
        <w:t>浙江高考</w:t>
      </w:r>
      <w:r w:rsidRPr="00226DD8">
        <w:rPr>
          <w:rFonts w:hAnsi="宋体"/>
          <w:color w:val="000000" w:themeColor="text1"/>
        </w:rPr>
        <w:t>·</w:t>
      </w:r>
      <w:r w:rsidRPr="00226DD8">
        <w:rPr>
          <w:rFonts w:hint="eastAsia"/>
          <w:color w:val="000000" w:themeColor="text1"/>
        </w:rPr>
        <w:t>17</w:t>
      </w:r>
      <w:r w:rsidRPr="00226DD8">
        <w:rPr>
          <w:color w:val="000000" w:themeColor="text1"/>
        </w:rPr>
        <w:t>）</w:t>
      </w:r>
      <w:r w:rsidRPr="00226DD8">
        <w:rPr>
          <w:rFonts w:hint="eastAsia"/>
          <w:color w:val="000000" w:themeColor="text1"/>
        </w:rPr>
        <w:t>17</w:t>
      </w:r>
      <w:r w:rsidRPr="00226DD8">
        <w:rPr>
          <w:rFonts w:hint="eastAsia"/>
          <w:color w:val="000000" w:themeColor="text1"/>
        </w:rPr>
        <w:t>世纪的英国历史上，某一事件被称作一场“家庭纷争”、一次“光荣革命。该事件的主导者是</w:t>
      </w:r>
      <w:r w:rsidRPr="00226DD8">
        <w:rPr>
          <w:color w:val="000000" w:themeColor="text1"/>
          <w:sz w:val="24"/>
          <w:szCs w:val="24"/>
        </w:rPr>
        <w:t>(</w:t>
      </w:r>
      <w:r w:rsidRPr="00226DD8">
        <w:rPr>
          <w:color w:val="000000" w:themeColor="text1"/>
          <w:sz w:val="24"/>
          <w:szCs w:val="24"/>
        </w:rPr>
        <w:t xml:space="preserve">　　</w:t>
      </w:r>
      <w:r w:rsidRPr="00226DD8">
        <w:rPr>
          <w:color w:val="000000" w:themeColor="text1"/>
          <w:sz w:val="24"/>
          <w:szCs w:val="24"/>
        </w:rPr>
        <w:t>)</w:t>
      </w:r>
    </w:p>
    <w:p w14:paraId="7733C1E9" w14:textId="77777777" w:rsidR="004D2714" w:rsidRPr="00226DD8" w:rsidRDefault="004D2714" w:rsidP="004D2714">
      <w:pPr>
        <w:ind w:firstLineChars="200" w:firstLine="420"/>
        <w:rPr>
          <w:rFonts w:hint="eastAsia"/>
          <w:color w:val="000000" w:themeColor="text1"/>
        </w:rPr>
      </w:pPr>
      <w:r w:rsidRPr="00226DD8">
        <w:rPr>
          <w:rFonts w:hint="eastAsia"/>
          <w:color w:val="000000" w:themeColor="text1"/>
        </w:rPr>
        <w:t>A</w:t>
      </w:r>
      <w:r w:rsidRPr="00226DD8">
        <w:rPr>
          <w:rFonts w:hint="eastAsia"/>
          <w:color w:val="000000" w:themeColor="text1"/>
        </w:rPr>
        <w:t>．国王</w:t>
      </w:r>
      <w:r w:rsidRPr="00226DD8">
        <w:rPr>
          <w:rFonts w:hint="eastAsia"/>
          <w:color w:val="000000" w:themeColor="text1"/>
        </w:rPr>
        <w:t xml:space="preserve">           B</w:t>
      </w:r>
      <w:r w:rsidRPr="00226DD8">
        <w:rPr>
          <w:rFonts w:hint="eastAsia"/>
          <w:color w:val="000000" w:themeColor="text1"/>
        </w:rPr>
        <w:t>．议会</w:t>
      </w:r>
      <w:r w:rsidRPr="00226DD8">
        <w:rPr>
          <w:rFonts w:hint="eastAsia"/>
          <w:color w:val="000000" w:themeColor="text1"/>
        </w:rPr>
        <w:t xml:space="preserve">    </w:t>
      </w:r>
      <w:r w:rsidRPr="00226DD8">
        <w:rPr>
          <w:rFonts w:hint="eastAsia"/>
          <w:color w:val="000000" w:themeColor="text1"/>
        </w:rPr>
        <w:tab/>
      </w:r>
      <w:r w:rsidRPr="00226DD8">
        <w:rPr>
          <w:rFonts w:hint="eastAsia"/>
          <w:color w:val="000000" w:themeColor="text1"/>
        </w:rPr>
        <w:tab/>
        <w:t xml:space="preserve"> C</w:t>
      </w:r>
      <w:r w:rsidRPr="00226DD8">
        <w:rPr>
          <w:rFonts w:hint="eastAsia"/>
          <w:color w:val="000000" w:themeColor="text1"/>
        </w:rPr>
        <w:t>．枢密院</w:t>
      </w:r>
      <w:r w:rsidRPr="00226DD8">
        <w:rPr>
          <w:rFonts w:hint="eastAsia"/>
          <w:color w:val="000000" w:themeColor="text1"/>
        </w:rPr>
        <w:t xml:space="preserve">    </w:t>
      </w:r>
      <w:r w:rsidRPr="00226DD8">
        <w:rPr>
          <w:rFonts w:hint="eastAsia"/>
          <w:color w:val="000000" w:themeColor="text1"/>
        </w:rPr>
        <w:tab/>
      </w:r>
      <w:r w:rsidRPr="00226DD8">
        <w:rPr>
          <w:rFonts w:hint="eastAsia"/>
          <w:color w:val="000000" w:themeColor="text1"/>
        </w:rPr>
        <w:tab/>
        <w:t xml:space="preserve"> D</w:t>
      </w:r>
      <w:r w:rsidRPr="00226DD8">
        <w:rPr>
          <w:rFonts w:hint="eastAsia"/>
          <w:color w:val="000000" w:themeColor="text1"/>
        </w:rPr>
        <w:t>．内阁</w:t>
      </w:r>
    </w:p>
    <w:p w14:paraId="687A7B51" w14:textId="07877C2A" w:rsidR="004D2714" w:rsidRPr="00226DD8" w:rsidRDefault="004D2714" w:rsidP="004D2714">
      <w:pPr>
        <w:tabs>
          <w:tab w:val="left" w:pos="1290"/>
          <w:tab w:val="center" w:pos="4153"/>
          <w:tab w:val="left" w:pos="4680"/>
        </w:tabs>
        <w:jc w:val="center"/>
        <w:rPr>
          <w:b/>
          <w:bCs/>
          <w:color w:val="000000" w:themeColor="text1"/>
          <w:kern w:val="0"/>
          <w:sz w:val="28"/>
          <w:szCs w:val="28"/>
        </w:rPr>
      </w:pPr>
      <w:r w:rsidRPr="00226DD8">
        <w:rPr>
          <w:rFonts w:hAnsi="宋体"/>
          <w:b/>
          <w:bCs/>
          <w:color w:val="000000" w:themeColor="text1"/>
          <w:kern w:val="0"/>
          <w:sz w:val="28"/>
          <w:szCs w:val="28"/>
        </w:rPr>
        <w:lastRenderedPageBreak/>
        <w:t>美国</w:t>
      </w:r>
      <w:r w:rsidRPr="00226DD8">
        <w:rPr>
          <w:b/>
          <w:bCs/>
          <w:color w:val="000000" w:themeColor="text1"/>
          <w:kern w:val="0"/>
          <w:sz w:val="28"/>
          <w:szCs w:val="28"/>
        </w:rPr>
        <w:t>1787</w:t>
      </w:r>
      <w:r w:rsidRPr="00226DD8">
        <w:rPr>
          <w:rFonts w:hAnsi="宋体"/>
          <w:b/>
          <w:bCs/>
          <w:color w:val="000000" w:themeColor="text1"/>
          <w:kern w:val="0"/>
          <w:sz w:val="28"/>
          <w:szCs w:val="28"/>
        </w:rPr>
        <w:t>年宪法</w:t>
      </w:r>
    </w:p>
    <w:p w14:paraId="3DD9CDE8" w14:textId="77777777" w:rsidR="004D2714" w:rsidRPr="00226DD8" w:rsidRDefault="004D2714" w:rsidP="004D2714">
      <w:pPr>
        <w:ind w:left="420" w:hangingChars="200" w:hanging="420"/>
        <w:rPr>
          <w:color w:val="000000" w:themeColor="text1"/>
        </w:rPr>
      </w:pPr>
      <w:r w:rsidRPr="00226DD8">
        <w:rPr>
          <w:rFonts w:hint="eastAsia"/>
          <w:color w:val="000000" w:themeColor="text1"/>
        </w:rPr>
        <w:t>1</w:t>
      </w:r>
      <w:r w:rsidRPr="00226DD8">
        <w:rPr>
          <w:color w:val="000000" w:themeColor="text1"/>
        </w:rPr>
        <w:t>．（</w:t>
      </w:r>
      <w:r w:rsidRPr="00226DD8">
        <w:rPr>
          <w:color w:val="000000" w:themeColor="text1"/>
        </w:rPr>
        <w:t>20</w:t>
      </w:r>
      <w:r w:rsidRPr="00226DD8">
        <w:rPr>
          <w:rFonts w:hint="eastAsia"/>
          <w:color w:val="000000" w:themeColor="text1"/>
        </w:rPr>
        <w:t>18</w:t>
      </w:r>
      <w:r w:rsidRPr="00226DD8">
        <w:rPr>
          <w:rFonts w:ascii="宋体" w:hAnsi="宋体"/>
          <w:color w:val="000000" w:themeColor="text1"/>
        </w:rPr>
        <w:t>.</w:t>
      </w:r>
      <w:r w:rsidRPr="00226DD8">
        <w:rPr>
          <w:rFonts w:hint="eastAsia"/>
          <w:color w:val="000000" w:themeColor="text1"/>
        </w:rPr>
        <w:t>11</w:t>
      </w:r>
      <w:r w:rsidRPr="00226DD8">
        <w:rPr>
          <w:rFonts w:hAnsi="宋体"/>
          <w:color w:val="000000" w:themeColor="text1"/>
        </w:rPr>
        <w:t>·</w:t>
      </w:r>
      <w:r w:rsidRPr="00226DD8">
        <w:rPr>
          <w:rFonts w:eastAsia="黑体"/>
          <w:color w:val="000000" w:themeColor="text1"/>
        </w:rPr>
        <w:t>浙江</w:t>
      </w:r>
      <w:r w:rsidRPr="00226DD8">
        <w:rPr>
          <w:rFonts w:eastAsia="黑体" w:hint="eastAsia"/>
          <w:color w:val="000000" w:themeColor="text1"/>
        </w:rPr>
        <w:t>高考</w:t>
      </w:r>
      <w:r w:rsidRPr="00226DD8">
        <w:rPr>
          <w:rFonts w:hAnsi="宋体"/>
          <w:color w:val="000000" w:themeColor="text1"/>
        </w:rPr>
        <w:t>·</w:t>
      </w:r>
      <w:r w:rsidRPr="00226DD8">
        <w:rPr>
          <w:rFonts w:hint="eastAsia"/>
          <w:color w:val="000000" w:themeColor="text1"/>
        </w:rPr>
        <w:t>21</w:t>
      </w:r>
      <w:r w:rsidRPr="00226DD8">
        <w:rPr>
          <w:color w:val="000000" w:themeColor="text1"/>
        </w:rPr>
        <w:t>）</w:t>
      </w:r>
      <w:r w:rsidRPr="00226DD8">
        <w:rPr>
          <w:rFonts w:hint="eastAsia"/>
          <w:color w:val="000000" w:themeColor="text1"/>
        </w:rPr>
        <w:t>年轻的美国在《邦联条例》生效后，仍面临政治体制的危机，外部为一些欧洲大国所不容，解决从邦联到联邦的制度困境，是一个并不轻松的过程。美国成为一个真正统一的国家，是在</w:t>
      </w:r>
      <w:r w:rsidRPr="00226DD8">
        <w:rPr>
          <w:color w:val="000000" w:themeColor="text1"/>
          <w:sz w:val="24"/>
          <w:szCs w:val="24"/>
        </w:rPr>
        <w:t>(</w:t>
      </w:r>
      <w:r w:rsidRPr="00226DD8">
        <w:rPr>
          <w:color w:val="000000" w:themeColor="text1"/>
          <w:sz w:val="24"/>
          <w:szCs w:val="24"/>
        </w:rPr>
        <w:t xml:space="preserve">　　</w:t>
      </w:r>
      <w:r w:rsidRPr="00226DD8">
        <w:rPr>
          <w:color w:val="000000" w:themeColor="text1"/>
          <w:sz w:val="24"/>
          <w:szCs w:val="24"/>
        </w:rPr>
        <w:t>)</w:t>
      </w:r>
    </w:p>
    <w:p w14:paraId="67BD244E" w14:textId="77777777" w:rsidR="004D2714" w:rsidRPr="00226DD8" w:rsidRDefault="004D2714" w:rsidP="004D2714">
      <w:pPr>
        <w:ind w:firstLineChars="200" w:firstLine="420"/>
        <w:rPr>
          <w:rFonts w:hint="eastAsia"/>
          <w:color w:val="000000" w:themeColor="text1"/>
        </w:rPr>
      </w:pPr>
      <w:r w:rsidRPr="00226DD8">
        <w:rPr>
          <w:rFonts w:hint="eastAsia"/>
          <w:color w:val="000000" w:themeColor="text1"/>
        </w:rPr>
        <w:t>A</w:t>
      </w:r>
      <w:r w:rsidRPr="00226DD8">
        <w:rPr>
          <w:rFonts w:hint="eastAsia"/>
          <w:color w:val="000000" w:themeColor="text1"/>
        </w:rPr>
        <w:t>．</w:t>
      </w:r>
      <w:r w:rsidRPr="00226DD8">
        <w:rPr>
          <w:rFonts w:hint="eastAsia"/>
          <w:color w:val="000000" w:themeColor="text1"/>
        </w:rPr>
        <w:t>18</w:t>
      </w:r>
      <w:r w:rsidRPr="00226DD8">
        <w:rPr>
          <w:rFonts w:hint="eastAsia"/>
          <w:color w:val="000000" w:themeColor="text1"/>
        </w:rPr>
        <w:t>世纪</w:t>
      </w:r>
      <w:r w:rsidRPr="00226DD8">
        <w:rPr>
          <w:rFonts w:hint="eastAsia"/>
          <w:color w:val="000000" w:themeColor="text1"/>
        </w:rPr>
        <w:t>60</w:t>
      </w:r>
      <w:r w:rsidRPr="00226DD8">
        <w:rPr>
          <w:rFonts w:hint="eastAsia"/>
          <w:color w:val="000000" w:themeColor="text1"/>
        </w:rPr>
        <w:t>年代末至</w:t>
      </w:r>
      <w:r w:rsidRPr="00226DD8">
        <w:rPr>
          <w:rFonts w:hint="eastAsia"/>
          <w:color w:val="000000" w:themeColor="text1"/>
        </w:rPr>
        <w:t>70</w:t>
      </w:r>
      <w:r w:rsidRPr="00226DD8">
        <w:rPr>
          <w:rFonts w:hint="eastAsia"/>
          <w:color w:val="000000" w:themeColor="text1"/>
        </w:rPr>
        <w:t>年代初</w:t>
      </w:r>
      <w:r w:rsidRPr="00226DD8">
        <w:rPr>
          <w:rFonts w:hint="eastAsia"/>
          <w:color w:val="000000" w:themeColor="text1"/>
        </w:rPr>
        <w:t xml:space="preserve">       B</w:t>
      </w:r>
      <w:r w:rsidRPr="00226DD8">
        <w:rPr>
          <w:rFonts w:hint="eastAsia"/>
          <w:color w:val="000000" w:themeColor="text1"/>
        </w:rPr>
        <w:t>．</w:t>
      </w:r>
      <w:r w:rsidRPr="00226DD8">
        <w:rPr>
          <w:rFonts w:hint="eastAsia"/>
          <w:color w:val="000000" w:themeColor="text1"/>
        </w:rPr>
        <w:t>18</w:t>
      </w:r>
      <w:r w:rsidRPr="00226DD8">
        <w:rPr>
          <w:rFonts w:hint="eastAsia"/>
          <w:color w:val="000000" w:themeColor="text1"/>
        </w:rPr>
        <w:t>世纪</w:t>
      </w:r>
      <w:r w:rsidRPr="00226DD8">
        <w:rPr>
          <w:rFonts w:hint="eastAsia"/>
          <w:color w:val="000000" w:themeColor="text1"/>
        </w:rPr>
        <w:t>70</w:t>
      </w:r>
      <w:r w:rsidRPr="00226DD8">
        <w:rPr>
          <w:rFonts w:hint="eastAsia"/>
          <w:color w:val="000000" w:themeColor="text1"/>
        </w:rPr>
        <w:t>年代末至</w:t>
      </w:r>
      <w:r w:rsidRPr="00226DD8">
        <w:rPr>
          <w:rFonts w:hint="eastAsia"/>
          <w:color w:val="000000" w:themeColor="text1"/>
        </w:rPr>
        <w:t>80</w:t>
      </w:r>
      <w:r w:rsidRPr="00226DD8">
        <w:rPr>
          <w:rFonts w:hint="eastAsia"/>
          <w:color w:val="000000" w:themeColor="text1"/>
        </w:rPr>
        <w:t>年代初</w:t>
      </w:r>
    </w:p>
    <w:p w14:paraId="5E26BB2C" w14:textId="77777777" w:rsidR="004D2714" w:rsidRPr="00226DD8" w:rsidRDefault="004D2714" w:rsidP="004D2714">
      <w:pPr>
        <w:ind w:firstLineChars="200" w:firstLine="420"/>
        <w:rPr>
          <w:rFonts w:hint="eastAsia"/>
          <w:color w:val="000000" w:themeColor="text1"/>
        </w:rPr>
      </w:pPr>
      <w:r w:rsidRPr="00226DD8">
        <w:rPr>
          <w:rFonts w:hint="eastAsia"/>
          <w:color w:val="000000" w:themeColor="text1"/>
        </w:rPr>
        <w:t>C</w:t>
      </w:r>
      <w:r w:rsidRPr="00226DD8">
        <w:rPr>
          <w:rFonts w:hint="eastAsia"/>
          <w:color w:val="000000" w:themeColor="text1"/>
        </w:rPr>
        <w:t>．</w:t>
      </w:r>
      <w:r w:rsidRPr="00226DD8">
        <w:rPr>
          <w:rFonts w:hint="eastAsia"/>
          <w:color w:val="000000" w:themeColor="text1"/>
        </w:rPr>
        <w:t>18</w:t>
      </w:r>
      <w:r w:rsidRPr="00226DD8">
        <w:rPr>
          <w:rFonts w:hint="eastAsia"/>
          <w:color w:val="000000" w:themeColor="text1"/>
        </w:rPr>
        <w:t>世纪</w:t>
      </w:r>
      <w:r w:rsidRPr="00226DD8">
        <w:rPr>
          <w:rFonts w:hint="eastAsia"/>
          <w:color w:val="000000" w:themeColor="text1"/>
        </w:rPr>
        <w:t>80</w:t>
      </w:r>
      <w:r w:rsidRPr="00226DD8">
        <w:rPr>
          <w:rFonts w:hint="eastAsia"/>
          <w:color w:val="000000" w:themeColor="text1"/>
        </w:rPr>
        <w:t>年代末至</w:t>
      </w:r>
      <w:r w:rsidRPr="00226DD8">
        <w:rPr>
          <w:rFonts w:hint="eastAsia"/>
          <w:color w:val="000000" w:themeColor="text1"/>
        </w:rPr>
        <w:t>90</w:t>
      </w:r>
      <w:r w:rsidRPr="00226DD8">
        <w:rPr>
          <w:rFonts w:hint="eastAsia"/>
          <w:color w:val="000000" w:themeColor="text1"/>
        </w:rPr>
        <w:t>年代初</w:t>
      </w:r>
      <w:r w:rsidRPr="00226DD8">
        <w:rPr>
          <w:rFonts w:hint="eastAsia"/>
          <w:color w:val="000000" w:themeColor="text1"/>
        </w:rPr>
        <w:t xml:space="preserve">       D</w:t>
      </w:r>
      <w:r w:rsidRPr="00226DD8">
        <w:rPr>
          <w:rFonts w:hint="eastAsia"/>
          <w:color w:val="000000" w:themeColor="text1"/>
        </w:rPr>
        <w:t>．</w:t>
      </w:r>
      <w:r w:rsidRPr="00226DD8">
        <w:rPr>
          <w:rFonts w:hint="eastAsia"/>
          <w:color w:val="000000" w:themeColor="text1"/>
        </w:rPr>
        <w:t>18</w:t>
      </w:r>
      <w:r w:rsidRPr="00226DD8">
        <w:rPr>
          <w:rFonts w:hint="eastAsia"/>
          <w:color w:val="000000" w:themeColor="text1"/>
        </w:rPr>
        <w:t>世纪</w:t>
      </w:r>
      <w:r w:rsidRPr="00226DD8">
        <w:rPr>
          <w:rFonts w:hint="eastAsia"/>
          <w:color w:val="000000" w:themeColor="text1"/>
        </w:rPr>
        <w:t>90</w:t>
      </w:r>
      <w:r w:rsidRPr="00226DD8">
        <w:rPr>
          <w:rFonts w:hint="eastAsia"/>
          <w:color w:val="000000" w:themeColor="text1"/>
        </w:rPr>
        <w:t>年代末至</w:t>
      </w:r>
      <w:r w:rsidRPr="00226DD8">
        <w:rPr>
          <w:rFonts w:hint="eastAsia"/>
          <w:color w:val="000000" w:themeColor="text1"/>
        </w:rPr>
        <w:t>19</w:t>
      </w:r>
      <w:r w:rsidRPr="00226DD8">
        <w:rPr>
          <w:rFonts w:hint="eastAsia"/>
          <w:color w:val="000000" w:themeColor="text1"/>
        </w:rPr>
        <w:t>世纪初</w:t>
      </w:r>
    </w:p>
    <w:p w14:paraId="20C5203D" w14:textId="77777777" w:rsidR="004D2714" w:rsidRPr="00226DD8" w:rsidRDefault="004D2714" w:rsidP="004D2714">
      <w:pPr>
        <w:ind w:left="420" w:hangingChars="200" w:hanging="420"/>
        <w:rPr>
          <w:rFonts w:hint="eastAsia"/>
          <w:color w:val="000000" w:themeColor="text1"/>
        </w:rPr>
      </w:pPr>
      <w:r w:rsidRPr="00226DD8">
        <w:rPr>
          <w:rFonts w:hint="eastAsia"/>
          <w:color w:val="000000" w:themeColor="text1"/>
        </w:rPr>
        <w:t>2</w:t>
      </w:r>
      <w:r w:rsidRPr="00226DD8">
        <w:rPr>
          <w:color w:val="000000" w:themeColor="text1"/>
        </w:rPr>
        <w:t>．（</w:t>
      </w:r>
      <w:r w:rsidRPr="00226DD8">
        <w:rPr>
          <w:color w:val="000000" w:themeColor="text1"/>
        </w:rPr>
        <w:t>20</w:t>
      </w:r>
      <w:r w:rsidRPr="00226DD8">
        <w:rPr>
          <w:rFonts w:hint="eastAsia"/>
          <w:color w:val="000000" w:themeColor="text1"/>
        </w:rPr>
        <w:t>17</w:t>
      </w:r>
      <w:r w:rsidRPr="00226DD8">
        <w:rPr>
          <w:rFonts w:ascii="宋体" w:hAnsi="宋体"/>
          <w:color w:val="000000" w:themeColor="text1"/>
        </w:rPr>
        <w:t>.</w:t>
      </w:r>
      <w:r w:rsidRPr="00226DD8">
        <w:rPr>
          <w:rFonts w:hint="eastAsia"/>
          <w:color w:val="000000" w:themeColor="text1"/>
        </w:rPr>
        <w:t>4</w:t>
      </w:r>
      <w:r w:rsidRPr="00226DD8">
        <w:rPr>
          <w:rFonts w:hAnsi="宋体"/>
          <w:color w:val="000000" w:themeColor="text1"/>
        </w:rPr>
        <w:t>·</w:t>
      </w:r>
      <w:r w:rsidRPr="00226DD8">
        <w:rPr>
          <w:rFonts w:eastAsia="黑体"/>
          <w:color w:val="000000" w:themeColor="text1"/>
        </w:rPr>
        <w:t>浙江</w:t>
      </w:r>
      <w:r w:rsidRPr="00226DD8">
        <w:rPr>
          <w:rFonts w:eastAsia="黑体" w:hint="eastAsia"/>
          <w:color w:val="000000" w:themeColor="text1"/>
        </w:rPr>
        <w:t>高考</w:t>
      </w:r>
      <w:r w:rsidRPr="00226DD8">
        <w:rPr>
          <w:rFonts w:hAnsi="宋体"/>
          <w:color w:val="000000" w:themeColor="text1"/>
        </w:rPr>
        <w:t>·</w:t>
      </w:r>
      <w:r w:rsidRPr="00226DD8">
        <w:rPr>
          <w:rFonts w:hint="eastAsia"/>
          <w:color w:val="000000" w:themeColor="text1"/>
        </w:rPr>
        <w:t>20</w:t>
      </w:r>
      <w:r w:rsidRPr="00226DD8">
        <w:rPr>
          <w:color w:val="000000" w:themeColor="text1"/>
        </w:rPr>
        <w:t>）</w:t>
      </w:r>
      <w:r w:rsidRPr="00226DD8">
        <w:rPr>
          <w:rFonts w:hint="eastAsia"/>
          <w:color w:val="000000" w:themeColor="text1"/>
        </w:rPr>
        <w:t>在美国</w:t>
      </w:r>
      <w:r w:rsidRPr="00226DD8">
        <w:rPr>
          <w:rFonts w:hint="eastAsia"/>
          <w:color w:val="000000" w:themeColor="text1"/>
        </w:rPr>
        <w:t>1787</w:t>
      </w:r>
      <w:r w:rsidRPr="00226DD8">
        <w:rPr>
          <w:rFonts w:hint="eastAsia"/>
          <w:color w:val="000000" w:themeColor="text1"/>
        </w:rPr>
        <w:t>年宪法的讨论中，有人主张联邦政府享有最高权威，甚至试图在宪法中加入国会有权否决各州立法的条款。有人则要求保护各州的自主权，将联邦体制</w:t>
      </w:r>
      <w:r w:rsidRPr="00226DD8">
        <w:rPr>
          <w:color w:val="000000" w:themeColor="text1"/>
        </w:rPr>
        <w:t>——</w:t>
      </w:r>
      <w:r w:rsidRPr="00226DD8">
        <w:rPr>
          <w:rFonts w:hint="eastAsia"/>
          <w:color w:val="000000" w:themeColor="text1"/>
        </w:rPr>
        <w:t>对政府的不同层次、不同部门权力进行特别划分</w:t>
      </w:r>
      <w:r w:rsidRPr="00226DD8">
        <w:rPr>
          <w:color w:val="000000" w:themeColor="text1"/>
        </w:rPr>
        <w:t>——</w:t>
      </w:r>
      <w:r w:rsidRPr="00226DD8">
        <w:rPr>
          <w:rFonts w:hint="eastAsia"/>
          <w:color w:val="000000" w:themeColor="text1"/>
        </w:rPr>
        <w:t>视为防止过多国家集权的保障。它反映</w:t>
      </w:r>
      <w:r w:rsidRPr="00226DD8">
        <w:rPr>
          <w:color w:val="000000" w:themeColor="text1"/>
          <w:sz w:val="24"/>
          <w:szCs w:val="24"/>
        </w:rPr>
        <w:t>(</w:t>
      </w:r>
      <w:r w:rsidRPr="00226DD8">
        <w:rPr>
          <w:color w:val="000000" w:themeColor="text1"/>
          <w:sz w:val="24"/>
          <w:szCs w:val="24"/>
        </w:rPr>
        <w:t xml:space="preserve">　　</w:t>
      </w:r>
      <w:r w:rsidRPr="00226DD8">
        <w:rPr>
          <w:color w:val="000000" w:themeColor="text1"/>
          <w:sz w:val="24"/>
          <w:szCs w:val="24"/>
        </w:rPr>
        <w:t>)</w:t>
      </w:r>
    </w:p>
    <w:p w14:paraId="45729575" w14:textId="77777777" w:rsidR="004D2714" w:rsidRPr="00226DD8" w:rsidRDefault="004D2714" w:rsidP="004D2714">
      <w:pPr>
        <w:ind w:firstLineChars="200" w:firstLine="420"/>
        <w:rPr>
          <w:rFonts w:hint="eastAsia"/>
          <w:color w:val="000000" w:themeColor="text1"/>
        </w:rPr>
      </w:pPr>
      <w:r w:rsidRPr="00226DD8">
        <w:rPr>
          <w:rFonts w:hint="eastAsia"/>
          <w:color w:val="000000" w:themeColor="text1"/>
        </w:rPr>
        <w:t>A</w:t>
      </w:r>
      <w:r w:rsidRPr="00226DD8">
        <w:rPr>
          <w:rFonts w:hint="eastAsia"/>
          <w:color w:val="000000" w:themeColor="text1"/>
        </w:rPr>
        <w:t>．</w:t>
      </w:r>
      <w:proofErr w:type="gramStart"/>
      <w:r w:rsidRPr="00226DD8">
        <w:rPr>
          <w:rFonts w:hint="eastAsia"/>
          <w:color w:val="000000" w:themeColor="text1"/>
        </w:rPr>
        <w:t>大州</w:t>
      </w:r>
      <w:proofErr w:type="gramEnd"/>
      <w:r w:rsidRPr="00226DD8">
        <w:rPr>
          <w:rFonts w:hint="eastAsia"/>
          <w:color w:val="000000" w:themeColor="text1"/>
        </w:rPr>
        <w:t>与小州的利益之争</w:t>
      </w:r>
      <w:r w:rsidRPr="00226DD8">
        <w:rPr>
          <w:rFonts w:hint="eastAsia"/>
          <w:color w:val="000000" w:themeColor="text1"/>
        </w:rPr>
        <w:t xml:space="preserve">              B</w:t>
      </w:r>
      <w:r w:rsidRPr="00226DD8">
        <w:rPr>
          <w:rFonts w:hint="eastAsia"/>
          <w:color w:val="000000" w:themeColor="text1"/>
        </w:rPr>
        <w:t>．南方与北方的权力之争</w:t>
      </w:r>
    </w:p>
    <w:p w14:paraId="57DC866A" w14:textId="77777777" w:rsidR="004D2714" w:rsidRPr="00226DD8" w:rsidRDefault="004D2714" w:rsidP="004D2714">
      <w:pPr>
        <w:ind w:firstLineChars="200" w:firstLine="420"/>
        <w:rPr>
          <w:rFonts w:hint="eastAsia"/>
          <w:color w:val="000000" w:themeColor="text1"/>
        </w:rPr>
      </w:pPr>
      <w:r w:rsidRPr="00226DD8">
        <w:rPr>
          <w:rFonts w:hint="eastAsia"/>
          <w:color w:val="000000" w:themeColor="text1"/>
        </w:rPr>
        <w:t>C</w:t>
      </w:r>
      <w:r w:rsidRPr="00226DD8">
        <w:rPr>
          <w:rFonts w:hint="eastAsia"/>
          <w:color w:val="000000" w:themeColor="text1"/>
        </w:rPr>
        <w:t>．立法与行政的职权之争</w:t>
      </w:r>
      <w:r w:rsidRPr="00226DD8">
        <w:rPr>
          <w:rFonts w:hint="eastAsia"/>
          <w:color w:val="000000" w:themeColor="text1"/>
        </w:rPr>
        <w:t xml:space="preserve">              D</w:t>
      </w:r>
      <w:r w:rsidRPr="00226DD8">
        <w:rPr>
          <w:rFonts w:hint="eastAsia"/>
          <w:color w:val="000000" w:themeColor="text1"/>
        </w:rPr>
        <w:t>．联邦与各州的权限之争</w:t>
      </w:r>
    </w:p>
    <w:p w14:paraId="7EDE9A7B" w14:textId="77777777" w:rsidR="004D2714" w:rsidRPr="00226DD8" w:rsidRDefault="004D2714" w:rsidP="004D2714">
      <w:pPr>
        <w:ind w:left="420" w:hangingChars="200" w:hanging="420"/>
        <w:rPr>
          <w:rFonts w:hint="eastAsia"/>
          <w:color w:val="000000" w:themeColor="text1"/>
        </w:rPr>
      </w:pPr>
      <w:r w:rsidRPr="00226DD8">
        <w:rPr>
          <w:rFonts w:hint="eastAsia"/>
          <w:color w:val="000000" w:themeColor="text1"/>
        </w:rPr>
        <w:t>3</w:t>
      </w:r>
      <w:r w:rsidRPr="00226DD8">
        <w:rPr>
          <w:color w:val="000000" w:themeColor="text1"/>
        </w:rPr>
        <w:t>．（</w:t>
      </w:r>
      <w:r w:rsidRPr="00226DD8">
        <w:rPr>
          <w:color w:val="000000" w:themeColor="text1"/>
        </w:rPr>
        <w:t>20</w:t>
      </w:r>
      <w:r w:rsidRPr="00226DD8">
        <w:rPr>
          <w:rFonts w:hint="eastAsia"/>
          <w:color w:val="000000" w:themeColor="text1"/>
        </w:rPr>
        <w:t>16</w:t>
      </w:r>
      <w:r w:rsidRPr="00226DD8">
        <w:rPr>
          <w:rFonts w:ascii="宋体" w:hAnsi="宋体"/>
          <w:color w:val="000000" w:themeColor="text1"/>
        </w:rPr>
        <w:t>.</w:t>
      </w:r>
      <w:r w:rsidRPr="00226DD8">
        <w:rPr>
          <w:rFonts w:hint="eastAsia"/>
          <w:color w:val="000000" w:themeColor="text1"/>
        </w:rPr>
        <w:t>10</w:t>
      </w:r>
      <w:r w:rsidRPr="00226DD8">
        <w:rPr>
          <w:rFonts w:hAnsi="宋体"/>
          <w:color w:val="000000" w:themeColor="text1"/>
        </w:rPr>
        <w:t>·</w:t>
      </w:r>
      <w:r w:rsidRPr="00226DD8">
        <w:rPr>
          <w:rFonts w:eastAsia="黑体"/>
          <w:color w:val="000000" w:themeColor="text1"/>
        </w:rPr>
        <w:t>浙江高考</w:t>
      </w:r>
      <w:r w:rsidRPr="00226DD8">
        <w:rPr>
          <w:rFonts w:hAnsi="宋体"/>
          <w:color w:val="000000" w:themeColor="text1"/>
        </w:rPr>
        <w:t>·</w:t>
      </w:r>
      <w:r w:rsidRPr="00226DD8">
        <w:rPr>
          <w:rFonts w:hint="eastAsia"/>
          <w:color w:val="000000" w:themeColor="text1"/>
        </w:rPr>
        <w:t>20</w:t>
      </w:r>
      <w:r w:rsidRPr="00226DD8">
        <w:rPr>
          <w:color w:val="000000" w:themeColor="text1"/>
        </w:rPr>
        <w:t>）</w:t>
      </w:r>
      <w:r w:rsidRPr="00226DD8">
        <w:rPr>
          <w:rFonts w:hint="eastAsia"/>
          <w:color w:val="000000" w:themeColor="text1"/>
        </w:rPr>
        <w:t>针对某国一次革命后采用的政治形式，有学者拟订了以下研究提纲，据此判断，这个国家应该是</w:t>
      </w:r>
      <w:r w:rsidRPr="00226DD8">
        <w:rPr>
          <w:color w:val="000000" w:themeColor="text1"/>
          <w:sz w:val="24"/>
          <w:szCs w:val="24"/>
        </w:rPr>
        <w:t>(</w:t>
      </w:r>
      <w:r w:rsidRPr="00226DD8">
        <w:rPr>
          <w:color w:val="000000" w:themeColor="text1"/>
          <w:sz w:val="24"/>
          <w:szCs w:val="24"/>
        </w:rPr>
        <w:t xml:space="preserve">　　</w:t>
      </w:r>
      <w:r w:rsidRPr="00226DD8">
        <w:rPr>
          <w:color w:val="000000" w:themeColor="text1"/>
          <w:sz w:val="24"/>
          <w:szCs w:val="24"/>
        </w:rPr>
        <w:t>)</w:t>
      </w:r>
    </w:p>
    <w:p w14:paraId="3CD964A2" w14:textId="77777777" w:rsidR="004D2714" w:rsidRPr="00226DD8" w:rsidRDefault="004D2714" w:rsidP="004D2714">
      <w:pPr>
        <w:widowControl/>
        <w:jc w:val="center"/>
        <w:rPr>
          <w:rFonts w:ascii="宋体" w:hAnsi="宋体" w:cs="宋体"/>
          <w:color w:val="000000" w:themeColor="text1"/>
          <w:kern w:val="0"/>
          <w:sz w:val="24"/>
          <w:szCs w:val="24"/>
        </w:rPr>
      </w:pPr>
      <w:hyperlink r:id="rId7" w:history="1">
        <w:r w:rsidRPr="00226DD8">
          <w:rPr>
            <w:rFonts w:ascii="宋体" w:hAnsi="宋体" w:cs="宋体"/>
            <w:color w:val="000000" w:themeColor="text1"/>
            <w:kern w:val="0"/>
            <w:sz w:val="24"/>
            <w:szCs w:val="24"/>
          </w:rPr>
          <w:pict w14:anchorId="1216BBB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7" type="#_x0000_t75" alt="" style="width:386.25pt;height:102.75pt">
              <v:imagedata r:id="rId8" r:href="rId9"/>
            </v:shape>
          </w:pict>
        </w:r>
      </w:hyperlink>
    </w:p>
    <w:p w14:paraId="7AF66FBE" w14:textId="77777777" w:rsidR="004D2714" w:rsidRPr="00226DD8" w:rsidRDefault="004D2714" w:rsidP="004D2714">
      <w:pPr>
        <w:ind w:firstLineChars="200" w:firstLine="420"/>
        <w:rPr>
          <w:color w:val="000000" w:themeColor="text1"/>
        </w:rPr>
      </w:pPr>
      <w:r w:rsidRPr="00226DD8">
        <w:rPr>
          <w:rFonts w:hint="eastAsia"/>
          <w:color w:val="000000" w:themeColor="text1"/>
        </w:rPr>
        <w:t>A</w:t>
      </w:r>
      <w:r w:rsidRPr="00226DD8">
        <w:rPr>
          <w:rFonts w:hint="eastAsia"/>
          <w:color w:val="000000" w:themeColor="text1"/>
        </w:rPr>
        <w:t>．英国</w:t>
      </w:r>
      <w:r w:rsidRPr="00226DD8">
        <w:rPr>
          <w:rFonts w:hint="eastAsia"/>
          <w:color w:val="000000" w:themeColor="text1"/>
        </w:rPr>
        <w:t xml:space="preserve">             B</w:t>
      </w:r>
      <w:r w:rsidRPr="00226DD8">
        <w:rPr>
          <w:rFonts w:hint="eastAsia"/>
          <w:color w:val="000000" w:themeColor="text1"/>
        </w:rPr>
        <w:t>．德国</w:t>
      </w:r>
      <w:r w:rsidRPr="00226DD8">
        <w:rPr>
          <w:rFonts w:hint="eastAsia"/>
          <w:color w:val="000000" w:themeColor="text1"/>
        </w:rPr>
        <w:t xml:space="preserve">    </w:t>
      </w:r>
      <w:r w:rsidRPr="00226DD8">
        <w:rPr>
          <w:rFonts w:hint="eastAsia"/>
          <w:color w:val="000000" w:themeColor="text1"/>
        </w:rPr>
        <w:tab/>
      </w:r>
      <w:r w:rsidRPr="00226DD8">
        <w:rPr>
          <w:rFonts w:hint="eastAsia"/>
          <w:color w:val="000000" w:themeColor="text1"/>
        </w:rPr>
        <w:tab/>
        <w:t xml:space="preserve">    C</w:t>
      </w:r>
      <w:r w:rsidRPr="00226DD8">
        <w:rPr>
          <w:rFonts w:hint="eastAsia"/>
          <w:color w:val="000000" w:themeColor="text1"/>
        </w:rPr>
        <w:t>．美国</w:t>
      </w:r>
      <w:r w:rsidRPr="00226DD8">
        <w:rPr>
          <w:rFonts w:hint="eastAsia"/>
          <w:color w:val="000000" w:themeColor="text1"/>
        </w:rPr>
        <w:t xml:space="preserve">     </w:t>
      </w:r>
      <w:r w:rsidRPr="00226DD8">
        <w:rPr>
          <w:rFonts w:hint="eastAsia"/>
          <w:color w:val="000000" w:themeColor="text1"/>
        </w:rPr>
        <w:tab/>
      </w:r>
      <w:r w:rsidRPr="00226DD8">
        <w:rPr>
          <w:rFonts w:hint="eastAsia"/>
          <w:color w:val="000000" w:themeColor="text1"/>
        </w:rPr>
        <w:tab/>
        <w:t>D</w:t>
      </w:r>
      <w:r w:rsidRPr="00226DD8">
        <w:rPr>
          <w:rFonts w:hint="eastAsia"/>
          <w:color w:val="000000" w:themeColor="text1"/>
        </w:rPr>
        <w:t>．法国</w:t>
      </w:r>
      <w:r w:rsidRPr="00226DD8">
        <w:rPr>
          <w:color w:val="000000" w:themeColor="text1"/>
        </w:rPr>
        <w:t xml:space="preserve"> </w:t>
      </w:r>
    </w:p>
    <w:p w14:paraId="63F2CC36" w14:textId="7CF9B698" w:rsidR="004F1468" w:rsidRPr="00AE071B" w:rsidRDefault="004F1468" w:rsidP="004D2714">
      <w:pPr>
        <w:rPr>
          <w:color w:val="000000" w:themeColor="text1"/>
        </w:rPr>
      </w:pPr>
    </w:p>
    <w:sectPr w:rsidR="004F1468" w:rsidRPr="00AE071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91BFC" w14:textId="77777777" w:rsidR="00935BDC" w:rsidRDefault="00935BDC" w:rsidP="004F1468">
      <w:r>
        <w:separator/>
      </w:r>
    </w:p>
  </w:endnote>
  <w:endnote w:type="continuationSeparator" w:id="0">
    <w:p w14:paraId="4C220912" w14:textId="77777777" w:rsidR="00935BDC" w:rsidRDefault="00935BDC" w:rsidP="004F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1599858"/>
      <w:docPartObj>
        <w:docPartGallery w:val="Page Numbers (Bottom of Page)"/>
        <w:docPartUnique/>
      </w:docPartObj>
    </w:sdtPr>
    <w:sdtEndPr/>
    <w:sdtContent>
      <w:p w14:paraId="7D1FC6DB" w14:textId="31CDC8EE" w:rsidR="00C07A1C" w:rsidRDefault="00C07A1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17D76BF" w14:textId="77777777" w:rsidR="00C07A1C" w:rsidRDefault="00C07A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06C79" w14:textId="77777777" w:rsidR="00935BDC" w:rsidRDefault="00935BDC" w:rsidP="004F1468">
      <w:r>
        <w:separator/>
      </w:r>
    </w:p>
  </w:footnote>
  <w:footnote w:type="continuationSeparator" w:id="0">
    <w:p w14:paraId="59EFEFF7" w14:textId="77777777" w:rsidR="00935BDC" w:rsidRDefault="00935BDC" w:rsidP="004F1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53232" w14:textId="41434EC8" w:rsidR="00C07A1C" w:rsidRPr="00C07A1C" w:rsidRDefault="00C07A1C" w:rsidP="00C07A1C">
    <w:pPr>
      <w:pStyle w:val="a3"/>
      <w:rPr>
        <w:rFonts w:ascii="隶书" w:eastAsia="隶书"/>
      </w:rPr>
    </w:pPr>
    <w:r w:rsidRPr="00C07A1C">
      <w:rPr>
        <w:rFonts w:ascii="隶书" w:eastAsia="隶书" w:hint="eastAsia"/>
      </w:rPr>
      <w:t>必修</w:t>
    </w:r>
    <w:proofErr w:type="gramStart"/>
    <w:r w:rsidRPr="00C07A1C">
      <w:rPr>
        <w:rFonts w:ascii="隶书" w:eastAsia="隶书" w:hint="eastAsia"/>
      </w:rPr>
      <w:t>一</w:t>
    </w:r>
    <w:proofErr w:type="gramEnd"/>
    <w:r w:rsidRPr="00F0590B">
      <w:rPr>
        <w:rFonts w:ascii="微软雅黑" w:eastAsia="微软雅黑" w:hAnsi="微软雅黑" w:cs="微软雅黑" w:hint="eastAsia"/>
      </w:rPr>
      <w:t>•</w:t>
    </w:r>
    <w:r w:rsidR="00EE1BE9" w:rsidRPr="00EE1BE9">
      <w:rPr>
        <w:rFonts w:ascii="隶书" w:eastAsia="隶书" w:hint="eastAsia"/>
      </w:rPr>
      <w:t>专题</w:t>
    </w:r>
    <w:r w:rsidR="004D2714">
      <w:rPr>
        <w:rFonts w:ascii="隶书" w:eastAsia="隶书" w:hint="eastAsia"/>
      </w:rPr>
      <w:t>七</w:t>
    </w:r>
    <w:r w:rsidR="00EE1BE9" w:rsidRPr="00F0590B">
      <w:rPr>
        <w:rFonts w:ascii="微软雅黑" w:eastAsia="微软雅黑" w:hAnsi="微软雅黑" w:cs="微软雅黑" w:hint="eastAsia"/>
      </w:rPr>
      <w:t>•</w:t>
    </w:r>
    <w:r w:rsidR="004D2714" w:rsidRPr="004D2714">
      <w:rPr>
        <w:rFonts w:ascii="隶书" w:eastAsia="隶书" w:hint="eastAsia"/>
      </w:rPr>
      <w:t>近代西方民主政治的确立与发展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701B7"/>
    <w:multiLevelType w:val="hybridMultilevel"/>
    <w:tmpl w:val="14A07EB8"/>
    <w:lvl w:ilvl="0" w:tplc="4F4479D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76"/>
    <w:rsid w:val="000532DC"/>
    <w:rsid w:val="0019737B"/>
    <w:rsid w:val="00273776"/>
    <w:rsid w:val="002E22B7"/>
    <w:rsid w:val="003F3CF4"/>
    <w:rsid w:val="00446048"/>
    <w:rsid w:val="004D2714"/>
    <w:rsid w:val="004F1468"/>
    <w:rsid w:val="005F0130"/>
    <w:rsid w:val="007432A3"/>
    <w:rsid w:val="00791748"/>
    <w:rsid w:val="00854D53"/>
    <w:rsid w:val="00935BDC"/>
    <w:rsid w:val="00AE071B"/>
    <w:rsid w:val="00B72396"/>
    <w:rsid w:val="00BB064C"/>
    <w:rsid w:val="00C023B6"/>
    <w:rsid w:val="00C07A1C"/>
    <w:rsid w:val="00C13AF5"/>
    <w:rsid w:val="00C30C87"/>
    <w:rsid w:val="00C52D40"/>
    <w:rsid w:val="00DE2D8F"/>
    <w:rsid w:val="00EE1BE9"/>
    <w:rsid w:val="00F0590B"/>
    <w:rsid w:val="00F3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DF282"/>
  <w15:chartTrackingRefBased/>
  <w15:docId w15:val="{98F3224F-8BB4-4CDF-A0F1-BD04DF06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46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14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146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1468"/>
    <w:rPr>
      <w:sz w:val="18"/>
      <w:szCs w:val="18"/>
    </w:rPr>
  </w:style>
  <w:style w:type="paragraph" w:customStyle="1" w:styleId="Style90">
    <w:name w:val="_Style 90"/>
    <w:basedOn w:val="a"/>
    <w:rsid w:val="004F1468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20">
    <w:name w:val="正文_2_0"/>
    <w:rsid w:val="004F146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7">
    <w:name w:val="List Paragraph"/>
    <w:basedOn w:val="a"/>
    <w:uiPriority w:val="34"/>
    <w:qFormat/>
    <w:rsid w:val="00C30C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zxl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../../70/AppData/Roaming/Tencent/Users/247529061/QQ/WinTemp/RichOle/57GN1EF6%5dCFHL0K7E0GEV86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</dc:creator>
  <cp:keywords/>
  <dc:description/>
  <cp:lastModifiedBy>86182</cp:lastModifiedBy>
  <cp:revision>16</cp:revision>
  <dcterms:created xsi:type="dcterms:W3CDTF">2020-01-11T03:25:00Z</dcterms:created>
  <dcterms:modified xsi:type="dcterms:W3CDTF">2020-01-11T06:43:00Z</dcterms:modified>
</cp:coreProperties>
</file>