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117" w:right="0" w:firstLine="0"/>
        <w:jc w:val="left"/>
        <w:rPr>
          <w:sz w:val="24"/>
        </w:rPr>
      </w:pPr>
      <w:r>
        <w:rPr>
          <w:spacing w:val="-2"/>
          <w:sz w:val="24"/>
        </w:rPr>
        <w:t>Дополнительно:</w:t>
      </w:r>
    </w:p>
    <w:p>
      <w:pPr>
        <w:spacing w:line="249" w:lineRule="auto" w:before="11"/>
        <w:ind w:left="734" w:right="0" w:hanging="255"/>
        <w:jc w:val="left"/>
        <w:rPr>
          <w:sz w:val="24"/>
        </w:rPr>
      </w:pPr>
      <w:r>
        <w:rPr>
          <w:w w:val="90"/>
          <w:sz w:val="24"/>
        </w:rPr>
        <w:t>Создайте</w:t>
      </w:r>
      <w:r>
        <w:rPr>
          <w:sz w:val="24"/>
        </w:rPr>
        <w:t> </w:t>
      </w:r>
      <w:r>
        <w:rPr>
          <w:w w:val="90"/>
          <w:sz w:val="24"/>
        </w:rPr>
        <w:t>кроме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названия и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цены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дополнительный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&lt;seIect&gt; с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несколькими предустановленными категориями,</w:t>
      </w:r>
      <w:r>
        <w:rPr>
          <w:spacing w:val="40"/>
          <w:sz w:val="24"/>
        </w:rPr>
        <w:t> </w:t>
      </w:r>
      <w:r>
        <w:rPr>
          <w:w w:val="90"/>
          <w:sz w:val="24"/>
        </w:rPr>
        <w:t>например:</w:t>
      </w:r>
    </w:p>
    <w:p>
      <w:pPr>
        <w:pStyle w:val="BodyText"/>
        <w:spacing w:before="18"/>
        <w:ind w:left="1192"/>
      </w:pPr>
      <w:r>
        <w:rPr>
          <w:spacing w:val="-2"/>
        </w:rPr>
        <w:t>Entertainment</w:t>
      </w:r>
    </w:p>
    <w:p>
      <w:pPr>
        <w:spacing w:line="249" w:lineRule="auto" w:before="13"/>
        <w:ind w:left="1190" w:right="7191" w:firstLine="7"/>
        <w:jc w:val="left"/>
        <w:rPr>
          <w:sz w:val="24"/>
        </w:rPr>
      </w:pPr>
      <w:r>
        <w:rPr>
          <w:spacing w:val="-4"/>
          <w:sz w:val="24"/>
        </w:rPr>
        <w:t>Car </w:t>
      </w:r>
      <w:r>
        <w:rPr>
          <w:spacing w:val="-4"/>
          <w:w w:val="90"/>
          <w:sz w:val="24"/>
        </w:rPr>
        <w:t>Food</w:t>
      </w:r>
    </w:p>
    <w:p>
      <w:pPr>
        <w:spacing w:before="1"/>
        <w:ind w:left="473" w:right="0" w:firstLine="0"/>
        <w:jc w:val="left"/>
        <w:rPr>
          <w:sz w:val="24"/>
        </w:rPr>
      </w:pPr>
      <w:r>
        <w:rPr>
          <w:w w:val="90"/>
          <w:sz w:val="24"/>
        </w:rPr>
        <w:t>В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списке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элементов</w:t>
      </w:r>
      <w:r>
        <w:rPr>
          <w:spacing w:val="-5"/>
          <w:sz w:val="24"/>
        </w:rPr>
        <w:t> </w:t>
      </w:r>
      <w:r>
        <w:rPr>
          <w:w w:val="90"/>
          <w:sz w:val="24"/>
        </w:rPr>
        <w:t>должна</w:t>
      </w:r>
      <w:r>
        <w:rPr>
          <w:spacing w:val="-1"/>
          <w:sz w:val="24"/>
        </w:rPr>
        <w:t> </w:t>
      </w:r>
      <w:r>
        <w:rPr>
          <w:w w:val="90"/>
          <w:sz w:val="24"/>
        </w:rPr>
        <w:t>отображаться</w:t>
      </w:r>
      <w:r>
        <w:rPr>
          <w:spacing w:val="8"/>
          <w:sz w:val="24"/>
        </w:rPr>
        <w:t> </w:t>
      </w:r>
      <w:r>
        <w:rPr>
          <w:w w:val="90"/>
          <w:sz w:val="24"/>
        </w:rPr>
        <w:t>также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и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выбранная</w:t>
      </w:r>
      <w:r>
        <w:rPr>
          <w:spacing w:val="1"/>
          <w:sz w:val="24"/>
        </w:rPr>
        <w:t> </w:t>
      </w:r>
      <w:r>
        <w:rPr>
          <w:spacing w:val="-2"/>
          <w:w w:val="90"/>
          <w:sz w:val="24"/>
        </w:rPr>
        <w:t>категория.</w:t>
      </w:r>
    </w:p>
    <w:p>
      <w:pPr>
        <w:spacing w:line="249" w:lineRule="auto" w:before="19"/>
        <w:ind w:left="734" w:right="153" w:hanging="258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2204571</wp:posOffset>
            </wp:positionH>
            <wp:positionV relativeFrom="paragraph">
              <wp:posOffset>392359</wp:posOffset>
            </wp:positionV>
            <wp:extent cx="3140963" cy="4572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96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4"/>
        </w:rPr>
        <w:t>Добавьте небольшой "график" распределения</w:t>
      </w:r>
      <w:r>
        <w:rPr>
          <w:spacing w:val="36"/>
          <w:sz w:val="24"/>
        </w:rPr>
        <w:t> </w:t>
      </w:r>
      <w:r>
        <w:rPr>
          <w:w w:val="90"/>
          <w:sz w:val="24"/>
        </w:rPr>
        <w:t>между категориями. Выберите каждой категории свой цвет и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создайте "график-пирог"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в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линейном варианте: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2919" w:right="0" w:firstLine="0"/>
        <w:jc w:val="left"/>
        <w:rPr>
          <w:sz w:val="20"/>
        </w:rPr>
      </w:pPr>
      <w:r>
        <w:rPr/>
        <w:pict>
          <v:group style="position:absolute;margin-left:186.646301pt;margin-top:-4.995887pt;width:17.05pt;height:18.7pt;mso-position-horizontal-relative:page;mso-position-vertical-relative:paragraph;z-index:15729664" id="docshapegroup1" coordorigin="3733,-100" coordsize="341,374">
            <v:line style="position:absolute" from="3733,264" to="4073,264" stroked="true" strokeweight=".958389pt" strokecolor="#2f1f13">
              <v:stroke dashstyle="solid"/>
            </v:line>
            <v:shape style="position:absolute;left:3732;top:-100;width:341;height:374" id="docshape2" coordorigin="3733,-100" coordsize="341,374" path="m3733,-90l4074,-90m3743,274l3743,-100e" filled="false" stroked="true" strokeweight=".958389pt" strokecolor="#2f1f13">
              <v:path arrowok="t"/>
              <v:stroke dashstyle="solid"/>
            </v:shape>
            <v:line style="position:absolute" from="4064,274" to="4064,-100" stroked="true" strokeweight=".958389pt" strokecolor="#2f1f13">
              <v:stroke dashstyle="solid"/>
            </v:line>
            <w10:wrap type="none"/>
          </v:group>
        </w:pict>
      </w:r>
      <w:r>
        <w:rPr>
          <w:spacing w:val="-2"/>
          <w:sz w:val="20"/>
        </w:rPr>
        <w:t>Entertainment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2925" w:right="0" w:firstLine="0"/>
        <w:jc w:val="left"/>
        <w:rPr>
          <w:sz w:val="19"/>
        </w:rPr>
      </w:pPr>
      <w:r>
        <w:rPr/>
        <w:pict>
          <v:group style="position:absolute;margin-left:186.646301pt;margin-top:-3.907482pt;width:17.05pt;height:18.25pt;mso-position-horizontal-relative:page;mso-position-vertical-relative:paragraph;z-index:15729152" id="docshapegroup3" coordorigin="3733,-78" coordsize="341,365">
            <v:line style="position:absolute" from="3733,276" to="4073,276" stroked="true" strokeweight=".958389pt" strokecolor="#0c1f1f">
              <v:stroke dashstyle="solid"/>
            </v:line>
            <v:shape style="position:absolute;left:3732;top:-79;width:341;height:365" id="docshape4" coordorigin="3733,-78" coordsize="341,365" path="m3733,-69l4074,-69m3743,287l3743,-78e" filled="false" stroked="true" strokeweight=".958389pt" strokecolor="#0c1f1f">
              <v:path arrowok="t"/>
              <v:stroke dashstyle="solid"/>
            </v:shape>
            <v:line style="position:absolute" from="4064,286" to="4064,-78" stroked="true" strokeweight=".958389pt" strokecolor="#0c1f1f">
              <v:stroke dashstyle="solid"/>
            </v:line>
            <w10:wrap type="none"/>
          </v:group>
        </w:pict>
      </w:r>
      <w:r>
        <w:rPr>
          <w:color w:val="0F0F0F"/>
          <w:spacing w:val="-5"/>
          <w:sz w:val="19"/>
        </w:rPr>
        <w:t>Car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2913" w:right="0" w:firstLine="0"/>
        <w:jc w:val="left"/>
        <w:rPr>
          <w:rFonts w:ascii="Consolas" w:hAnsi="Consolas"/>
          <w:sz w:val="22"/>
        </w:rPr>
      </w:pPr>
      <w:r>
        <w:rPr>
          <w:rFonts w:ascii="Consolas" w:hAnsi="Consolas"/>
          <w:spacing w:val="-4"/>
          <w:sz w:val="22"/>
        </w:rPr>
        <w:t>F‹md</w:t>
      </w:r>
    </w:p>
    <w:p>
      <w:pPr>
        <w:pStyle w:val="BodyText"/>
        <w:rPr>
          <w:rFonts w:ascii="Consolas"/>
          <w:sz w:val="22"/>
        </w:rPr>
      </w:pPr>
    </w:p>
    <w:p>
      <w:pPr>
        <w:pStyle w:val="BodyText"/>
        <w:spacing w:line="264" w:lineRule="auto" w:before="162"/>
        <w:ind w:left="116" w:hanging="3"/>
      </w:pPr>
      <w:r>
        <w:rPr>
          <w:w w:val="95"/>
        </w:rPr>
        <w:t>Примите</w:t>
      </w:r>
      <w:r>
        <w:rPr>
          <w:spacing w:val="-2"/>
          <w:w w:val="95"/>
        </w:rPr>
        <w:t> </w:t>
      </w:r>
      <w:r>
        <w:rPr>
          <w:w w:val="95"/>
        </w:rPr>
        <w:t>ширину прямоугольника</w:t>
      </w:r>
      <w:r>
        <w:rPr>
          <w:spacing w:val="-13"/>
          <w:w w:val="95"/>
        </w:rPr>
        <w:t> </w:t>
      </w:r>
      <w:r>
        <w:rPr>
          <w:w w:val="95"/>
        </w:rPr>
        <w:t>за 100%.</w:t>
      </w:r>
      <w:r>
        <w:rPr>
          <w:spacing w:val="-4"/>
          <w:w w:val="95"/>
        </w:rPr>
        <w:t> </w:t>
      </w:r>
      <w:r>
        <w:rPr>
          <w:w w:val="95"/>
        </w:rPr>
        <w:t>Допустим, затрачено 1000</w:t>
      </w:r>
      <w:r>
        <w:rPr>
          <w:spacing w:val="-5"/>
          <w:w w:val="95"/>
        </w:rPr>
        <w:t> </w:t>
      </w:r>
      <w:r>
        <w:rPr>
          <w:w w:val="95"/>
        </w:rPr>
        <w:t>сом.</w:t>
      </w:r>
      <w:r>
        <w:rPr>
          <w:spacing w:val="-10"/>
          <w:w w:val="95"/>
        </w:rPr>
        <w:t> </w:t>
      </w:r>
      <w:r>
        <w:rPr>
          <w:w w:val="95"/>
        </w:rPr>
        <w:t>Из них</w:t>
      </w:r>
      <w:r>
        <w:rPr>
          <w:spacing w:val="-3"/>
          <w:w w:val="95"/>
        </w:rPr>
        <w:t> </w:t>
      </w:r>
      <w:r>
        <w:rPr>
          <w:w w:val="95"/>
        </w:rPr>
        <w:t>было потрачено 250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9"/>
          <w:w w:val="95"/>
        </w:rPr>
        <w:t> </w:t>
      </w:r>
      <w:r>
        <w:rPr>
          <w:w w:val="95"/>
        </w:rPr>
        <w:t>категорию Entertainment,</w:t>
      </w:r>
      <w:r>
        <w:rPr>
          <w:spacing w:val="-13"/>
          <w:w w:val="95"/>
        </w:rPr>
        <w:t> </w:t>
      </w:r>
      <w:r>
        <w:rPr>
          <w:w w:val="95"/>
        </w:rPr>
        <w:t>что будет</w:t>
      </w:r>
      <w:r>
        <w:rPr>
          <w:spacing w:val="-1"/>
          <w:w w:val="95"/>
        </w:rPr>
        <w:t> </w:t>
      </w:r>
      <w:r>
        <w:rPr>
          <w:w w:val="95"/>
        </w:rPr>
        <w:t>составлять</w:t>
      </w:r>
      <w:r>
        <w:rPr/>
        <w:t> </w:t>
      </w:r>
      <w:r>
        <w:rPr>
          <w:w w:val="95"/>
        </w:rPr>
        <w:t>25%</w:t>
      </w:r>
      <w:r>
        <w:rPr>
          <w:spacing w:val="-7"/>
          <w:w w:val="95"/>
        </w:rPr>
        <w:t> </w:t>
      </w:r>
      <w:r>
        <w:rPr>
          <w:w w:val="95"/>
        </w:rPr>
        <w:t>от</w:t>
      </w:r>
      <w:r>
        <w:rPr>
          <w:spacing w:val="-8"/>
          <w:w w:val="95"/>
        </w:rPr>
        <w:t> </w:t>
      </w:r>
      <w:r>
        <w:rPr>
          <w:w w:val="95"/>
        </w:rPr>
        <w:t>общих затрат,</w:t>
      </w:r>
      <w:r>
        <w:rPr>
          <w:spacing w:val="-1"/>
          <w:w w:val="95"/>
        </w:rPr>
        <w:t> </w:t>
      </w:r>
      <w:r>
        <w:rPr>
          <w:w w:val="95"/>
        </w:rPr>
        <w:t>а значит и</w:t>
      </w:r>
      <w:r>
        <w:rPr>
          <w:spacing w:val="-7"/>
          <w:w w:val="95"/>
        </w:rPr>
        <w:t> </w:t>
      </w:r>
      <w:r>
        <w:rPr>
          <w:w w:val="95"/>
        </w:rPr>
        <w:t>от</w:t>
      </w:r>
      <w:r>
        <w:rPr>
          <w:spacing w:val="-1"/>
          <w:w w:val="95"/>
        </w:rPr>
        <w:t> </w:t>
      </w:r>
      <w:r>
        <w:rPr>
          <w:w w:val="95"/>
        </w:rPr>
        <w:t>общей ширины полосы. Car -</w:t>
      </w:r>
      <w:r>
        <w:rPr>
          <w:spacing w:val="-3"/>
          <w:w w:val="95"/>
        </w:rPr>
        <w:t> </w:t>
      </w:r>
      <w:r>
        <w:rPr>
          <w:w w:val="95"/>
        </w:rPr>
        <w:t>150</w:t>
      </w:r>
      <w:r>
        <w:rPr>
          <w:spacing w:val="-1"/>
          <w:w w:val="95"/>
        </w:rPr>
        <w:t> </w:t>
      </w:r>
      <w:r>
        <w:rPr>
          <w:w w:val="95"/>
        </w:rPr>
        <w:t>, что составляет</w:t>
      </w:r>
      <w:r>
        <w:rPr>
          <w:spacing w:val="25"/>
        </w:rPr>
        <w:t> </w:t>
      </w:r>
      <w:r>
        <w:rPr>
          <w:w w:val="95"/>
        </w:rPr>
        <w:t>15% полосы. Остальное (60%) - категория Food. Выведите "легенду", где</w:t>
      </w:r>
      <w:r>
        <w:rPr>
          <w:spacing w:val="-3"/>
          <w:w w:val="95"/>
        </w:rPr>
        <w:t> </w:t>
      </w:r>
      <w:r>
        <w:rPr>
          <w:w w:val="95"/>
        </w:rPr>
        <w:t>каждый цвет означает свою</w:t>
      </w:r>
    </w:p>
    <w:p>
      <w:pPr>
        <w:pStyle w:val="BodyText"/>
        <w:spacing w:line="258" w:lineRule="exact"/>
        <w:ind w:left="117"/>
      </w:pPr>
      <w:r>
        <w:rPr>
          <w:spacing w:val="-2"/>
        </w:rPr>
        <w:t>категорию.</w:t>
      </w:r>
    </w:p>
    <w:sectPr>
      <w:type w:val="continuous"/>
      <w:pgSz w:w="11900" w:h="16840"/>
      <w:pgMar w:top="1340" w:bottom="280" w:left="13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2022-07-29T03:40:38Z</dcterms:created>
  <dcterms:modified xsi:type="dcterms:W3CDTF">2022-07-29T03:40:38Z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LastSaved">
    <vt:filetime>2022-09-26T00:00:00Z</vt:filetime>
  </property>
</Properties>
</file>